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CF0C" w14:textId="77777777" w:rsidR="00425740" w:rsidRPr="00E70C27" w:rsidRDefault="00F35EAF" w:rsidP="00425740">
      <w:pPr>
        <w:rPr>
          <w:noProof/>
          <w:lang w:eastAsia="en-IN"/>
        </w:rPr>
      </w:pPr>
      <w:r>
        <w:rPr>
          <w:noProof/>
          <w:lang w:val="en-GB" w:eastAsia="en-GB"/>
        </w:rPr>
        <w:pict w14:anchorId="5C532555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7.3pt;margin-top:-5.8pt;width:163.45pt;height:4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">
            <v:textbox>
              <w:txbxContent>
                <w:p w14:paraId="2022337B" w14:textId="77777777" w:rsidR="00425740" w:rsidRDefault="00425740" w:rsidP="0042574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14:paraId="5B1DAF74" w14:textId="77777777" w:rsidR="00425740" w:rsidRDefault="00425740" w:rsidP="0042574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     /04/2020</w:t>
                  </w:r>
                </w:p>
              </w:txbxContent>
            </v:textbox>
          </v:shape>
        </w:pict>
      </w:r>
      <w:r w:rsidR="00425740" w:rsidRPr="00E70C27">
        <w:rPr>
          <w:noProof/>
          <w:lang w:eastAsia="en-IN"/>
        </w:rPr>
        <w:drawing>
          <wp:inline distT="0" distB="0" distL="0" distR="0" wp14:anchorId="7CCC03E5" wp14:editId="45D2A365">
            <wp:extent cx="933233" cy="885825"/>
            <wp:effectExtent l="0" t="0" r="0" b="0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68" cy="8928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7F6C4BF" w14:textId="77777777" w:rsidR="003F72BE" w:rsidRDefault="00425740" w:rsidP="003F72BE">
      <w:pPr>
        <w:spacing w:line="240" w:lineRule="auto"/>
        <w:ind w:left="-990" w:firstLine="990"/>
        <w:jc w:val="center"/>
        <w:rPr>
          <w:rFonts w:ascii="Arial" w:hAnsi="Arial" w:cs="Arial"/>
          <w:b/>
        </w:rPr>
      </w:pPr>
      <w:r w:rsidRPr="00E70C27">
        <w:rPr>
          <w:rFonts w:ascii="Arial" w:hAnsi="Arial" w:cs="Arial"/>
          <w:b/>
        </w:rPr>
        <w:t>ST. JOSEPH’S COLLEGE (AUTONOMOUS) BENGALURU-27</w:t>
      </w:r>
    </w:p>
    <w:p w14:paraId="40E68E81" w14:textId="1434BDF8" w:rsidR="003F72BE" w:rsidRDefault="00425740" w:rsidP="003F72BE">
      <w:pPr>
        <w:spacing w:line="240" w:lineRule="auto"/>
        <w:ind w:left="-9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</w:t>
      </w:r>
      <w:r w:rsidR="00191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SF</w:t>
      </w:r>
      <w:r w:rsidRPr="00E70C27">
        <w:rPr>
          <w:rFonts w:ascii="Arial" w:hAnsi="Arial" w:cs="Arial"/>
          <w:b/>
        </w:rPr>
        <w:t xml:space="preserve"> - </w:t>
      </w:r>
      <w:r w:rsidR="000849E3">
        <w:rPr>
          <w:rFonts w:ascii="Arial" w:hAnsi="Arial" w:cs="Arial"/>
          <w:b/>
        </w:rPr>
        <w:t>IV</w:t>
      </w:r>
      <w:r w:rsidRPr="00E70C27">
        <w:rPr>
          <w:rFonts w:ascii="Arial" w:hAnsi="Arial" w:cs="Arial"/>
          <w:b/>
        </w:rPr>
        <w:t xml:space="preserve"> SEMESTER</w:t>
      </w:r>
    </w:p>
    <w:p w14:paraId="67F5D0C3" w14:textId="77777777" w:rsidR="003F72BE" w:rsidRDefault="00425740" w:rsidP="003F72BE">
      <w:pPr>
        <w:spacing w:line="240" w:lineRule="auto"/>
        <w:ind w:left="-990"/>
        <w:jc w:val="center"/>
        <w:rPr>
          <w:rFonts w:ascii="Arial" w:hAnsi="Arial" w:cs="Arial"/>
          <w:b/>
        </w:rPr>
      </w:pPr>
      <w:r w:rsidRPr="00E70C27">
        <w:rPr>
          <w:rFonts w:ascii="Arial" w:hAnsi="Arial" w:cs="Arial"/>
          <w:b/>
        </w:rPr>
        <w:t xml:space="preserve">SEMESTER EXAMINATION: </w:t>
      </w:r>
      <w:r w:rsidR="003F72BE">
        <w:rPr>
          <w:rFonts w:ascii="Arial" w:hAnsi="Arial" w:cs="Arial"/>
          <w:b/>
        </w:rPr>
        <w:t>APRIL</w:t>
      </w:r>
      <w:r w:rsidRPr="00E70C27">
        <w:rPr>
          <w:rFonts w:ascii="Arial" w:hAnsi="Arial" w:cs="Arial"/>
          <w:b/>
        </w:rPr>
        <w:t xml:space="preserve"> 202</w:t>
      </w:r>
      <w:r w:rsidR="003F72BE">
        <w:rPr>
          <w:rFonts w:ascii="Arial" w:hAnsi="Arial" w:cs="Arial"/>
          <w:b/>
        </w:rPr>
        <w:t>2</w:t>
      </w:r>
    </w:p>
    <w:p w14:paraId="5C56CA3D" w14:textId="77777777" w:rsidR="003F72BE" w:rsidRDefault="003F72BE" w:rsidP="003F72BE">
      <w:pPr>
        <w:spacing w:line="240" w:lineRule="auto"/>
        <w:ind w:left="-9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(Examination conducted in July</w:t>
      </w:r>
      <w:r w:rsidR="000849E3">
        <w:rPr>
          <w:rFonts w:ascii="Arial" w:hAnsi="Arial" w:cs="Arial"/>
          <w:b/>
        </w:rPr>
        <w:t xml:space="preserve">-August </w:t>
      </w:r>
      <w:r>
        <w:rPr>
          <w:rFonts w:ascii="Arial" w:hAnsi="Arial" w:cs="Arial"/>
          <w:b/>
        </w:rPr>
        <w:t>2022)</w:t>
      </w:r>
    </w:p>
    <w:p w14:paraId="08997A9A" w14:textId="681C6DD0" w:rsidR="003F72BE" w:rsidRDefault="003F72BE" w:rsidP="003F72BE">
      <w:pPr>
        <w:jc w:val="center"/>
        <w:rPr>
          <w:rFonts w:ascii="Arial" w:hAnsi="Arial" w:cs="Arial"/>
          <w:b/>
          <w:u w:val="single"/>
          <w:lang w:val="en-US"/>
        </w:rPr>
      </w:pPr>
      <w:bookmarkStart w:id="0" w:name="_GoBack"/>
      <w:r>
        <w:rPr>
          <w:rFonts w:ascii="Arial" w:hAnsi="Arial" w:cs="Arial"/>
          <w:b/>
          <w:u w:val="single"/>
        </w:rPr>
        <w:t>BBA</w:t>
      </w:r>
      <w:r w:rsidR="00191BA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SF</w:t>
      </w:r>
      <w:r w:rsidR="00191BA9">
        <w:rPr>
          <w:rFonts w:ascii="Arial" w:hAnsi="Arial" w:cs="Arial"/>
          <w:b/>
          <w:u w:val="single"/>
        </w:rPr>
        <w:t xml:space="preserve"> </w:t>
      </w:r>
      <w:r w:rsidR="00912896">
        <w:rPr>
          <w:rFonts w:ascii="Arial" w:hAnsi="Arial" w:cs="Arial"/>
          <w:b/>
          <w:u w:val="single"/>
        </w:rPr>
        <w:t>42</w:t>
      </w:r>
      <w:r w:rsidRPr="00B939CD">
        <w:rPr>
          <w:rFonts w:ascii="Arial" w:hAnsi="Arial" w:cs="Arial"/>
          <w:b/>
          <w:u w:val="single"/>
        </w:rPr>
        <w:t>19</w:t>
      </w:r>
      <w:r w:rsidRPr="00E70C27">
        <w:rPr>
          <w:rFonts w:ascii="Arial" w:hAnsi="Arial" w:cs="Arial"/>
          <w:b/>
          <w:u w:val="single"/>
        </w:rPr>
        <w:t xml:space="preserve">: </w:t>
      </w:r>
      <w:r w:rsidR="00191BA9">
        <w:rPr>
          <w:rFonts w:ascii="Arial" w:hAnsi="Arial" w:cs="Arial"/>
          <w:b/>
          <w:u w:val="single"/>
          <w:lang w:val="en-US"/>
        </w:rPr>
        <w:t>Financial Decision Making</w:t>
      </w:r>
      <w:r>
        <w:rPr>
          <w:rFonts w:ascii="Arial" w:hAnsi="Arial" w:cs="Arial"/>
          <w:b/>
          <w:u w:val="single"/>
          <w:lang w:val="en-US"/>
        </w:rPr>
        <w:t xml:space="preserve"> II</w:t>
      </w:r>
      <w:bookmarkEnd w:id="0"/>
    </w:p>
    <w:p w14:paraId="030123C4" w14:textId="77777777" w:rsidR="00425740" w:rsidRPr="00E70C27" w:rsidRDefault="00425740" w:rsidP="00425740">
      <w:pPr>
        <w:jc w:val="center"/>
        <w:rPr>
          <w:rFonts w:ascii="Arial" w:hAnsi="Arial" w:cs="Arial"/>
          <w:b/>
        </w:rPr>
      </w:pPr>
      <w:r w:rsidRPr="00E70C27">
        <w:rPr>
          <w:rFonts w:ascii="Arial" w:hAnsi="Arial" w:cs="Arial"/>
          <w:b/>
        </w:rPr>
        <w:t>This paper contains two printed pages and four parts</w:t>
      </w:r>
    </w:p>
    <w:p w14:paraId="5DC5C40F" w14:textId="77777777" w:rsidR="00425740" w:rsidRPr="00E70C27" w:rsidRDefault="00425740" w:rsidP="00425740">
      <w:pPr>
        <w:rPr>
          <w:rFonts w:ascii="Arial" w:hAnsi="Arial" w:cs="Arial"/>
          <w:b/>
        </w:rPr>
      </w:pPr>
      <w:r w:rsidRPr="00E70C27">
        <w:rPr>
          <w:rFonts w:ascii="Arial" w:hAnsi="Arial" w:cs="Arial"/>
          <w:b/>
        </w:rPr>
        <w:t xml:space="preserve">Time: 2 1/2 hrs                                                                                     Max marks: 70 marks </w:t>
      </w:r>
    </w:p>
    <w:p w14:paraId="06FF5397" w14:textId="77777777" w:rsidR="004C3D77" w:rsidRPr="004C3D77" w:rsidRDefault="004C3D77" w:rsidP="004C3D77">
      <w:pPr>
        <w:tabs>
          <w:tab w:val="center" w:pos="5233"/>
          <w:tab w:val="left" w:pos="6772"/>
        </w:tabs>
        <w:jc w:val="center"/>
        <w:rPr>
          <w:rFonts w:ascii="Arial" w:eastAsia="Calibri" w:hAnsi="Arial" w:cs="Arial"/>
          <w:b/>
        </w:rPr>
      </w:pPr>
      <w:r w:rsidRPr="004C3D77">
        <w:rPr>
          <w:rFonts w:ascii="Arial" w:eastAsia="Calibri" w:hAnsi="Arial" w:cs="Arial"/>
          <w:b/>
        </w:rPr>
        <w:t>SECTION A</w:t>
      </w:r>
    </w:p>
    <w:p w14:paraId="0C366DB3" w14:textId="77777777" w:rsidR="004C3D77" w:rsidRPr="004C3D77" w:rsidRDefault="004C3D77" w:rsidP="004C3D77">
      <w:pPr>
        <w:spacing w:after="160" w:line="259" w:lineRule="auto"/>
        <w:rPr>
          <w:lang w:val="en-GB"/>
        </w:rPr>
      </w:pPr>
      <w:r w:rsidRPr="004C3D77">
        <w:rPr>
          <w:rFonts w:ascii="Arial" w:eastAsia="Calibri" w:hAnsi="Arial" w:cs="Arial"/>
          <w:b/>
        </w:rPr>
        <w:t>Answer any FIVE of the following questions. Each question carries two marks. (5x2= 10)</w:t>
      </w:r>
    </w:p>
    <w:p w14:paraId="1F1B1517" w14:textId="77777777" w:rsidR="00425740" w:rsidRPr="00E70C27" w:rsidRDefault="00425740" w:rsidP="00425740">
      <w:pPr>
        <w:tabs>
          <w:tab w:val="center" w:pos="5233"/>
          <w:tab w:val="left" w:pos="6772"/>
        </w:tabs>
        <w:rPr>
          <w:rFonts w:ascii="Arial" w:hAnsi="Arial" w:cs="Arial"/>
          <w:b/>
        </w:rPr>
      </w:pPr>
      <w:r w:rsidRPr="00E70C27">
        <w:rPr>
          <w:rFonts w:ascii="Arial" w:hAnsi="Arial" w:cs="Arial"/>
          <w:b/>
        </w:rPr>
        <w:tab/>
      </w:r>
    </w:p>
    <w:p w14:paraId="6D04DB82" w14:textId="77777777" w:rsidR="00C34477" w:rsidRDefault="00C34477" w:rsidP="00425740">
      <w:pPr>
        <w:pStyle w:val="ListParagraph"/>
        <w:numPr>
          <w:ilvl w:val="0"/>
          <w:numId w:val="1"/>
        </w:numPr>
      </w:pPr>
      <w:r>
        <w:t>What are the three elements of CVP analysis?</w:t>
      </w:r>
    </w:p>
    <w:p w14:paraId="6E66075B" w14:textId="77777777" w:rsidR="009F13CB" w:rsidRDefault="007807A1" w:rsidP="00425740">
      <w:pPr>
        <w:pStyle w:val="ListParagraph"/>
        <w:numPr>
          <w:ilvl w:val="0"/>
          <w:numId w:val="1"/>
        </w:numPr>
      </w:pPr>
      <w:r>
        <w:t>Define sunk cost with an example.</w:t>
      </w:r>
    </w:p>
    <w:p w14:paraId="5B351515" w14:textId="77777777" w:rsidR="00803BBC" w:rsidRDefault="005515AF" w:rsidP="00425740">
      <w:pPr>
        <w:pStyle w:val="ListParagraph"/>
        <w:numPr>
          <w:ilvl w:val="0"/>
          <w:numId w:val="1"/>
        </w:numPr>
      </w:pPr>
      <w:r>
        <w:t>What is business risk?</w:t>
      </w:r>
    </w:p>
    <w:p w14:paraId="1E76BD8B" w14:textId="77777777" w:rsidR="00C34477" w:rsidRDefault="00C34477" w:rsidP="00425740">
      <w:pPr>
        <w:pStyle w:val="ListParagraph"/>
        <w:numPr>
          <w:ilvl w:val="0"/>
          <w:numId w:val="1"/>
        </w:numPr>
      </w:pPr>
      <w:r>
        <w:t>What is Net Present Value?</w:t>
      </w:r>
    </w:p>
    <w:p w14:paraId="4C523B16" w14:textId="77777777" w:rsidR="00C34477" w:rsidRDefault="00C34477" w:rsidP="00425740">
      <w:pPr>
        <w:pStyle w:val="ListParagraph"/>
        <w:numPr>
          <w:ilvl w:val="0"/>
          <w:numId w:val="1"/>
        </w:numPr>
      </w:pPr>
      <w:r>
        <w:t>Define Business Ethics.</w:t>
      </w:r>
    </w:p>
    <w:p w14:paraId="09B1A0AC" w14:textId="77777777" w:rsidR="00C34477" w:rsidRDefault="00C34477" w:rsidP="00425740">
      <w:pPr>
        <w:pStyle w:val="ListParagraph"/>
        <w:numPr>
          <w:ilvl w:val="0"/>
          <w:numId w:val="1"/>
        </w:numPr>
      </w:pPr>
      <w:r>
        <w:t>What is Business Sustainability?</w:t>
      </w:r>
    </w:p>
    <w:p w14:paraId="7E6DAC9D" w14:textId="77777777" w:rsidR="007807A1" w:rsidRDefault="007807A1" w:rsidP="00803BBC"/>
    <w:p w14:paraId="508403D6" w14:textId="77777777" w:rsidR="004C3D77" w:rsidRPr="004C3D77" w:rsidRDefault="004C3D77" w:rsidP="004C3D77">
      <w:pPr>
        <w:jc w:val="center"/>
        <w:rPr>
          <w:rFonts w:ascii="Arial" w:eastAsia="Calibri" w:hAnsi="Arial" w:cs="Arial"/>
          <w:b/>
        </w:rPr>
      </w:pPr>
      <w:r w:rsidRPr="004C3D77">
        <w:rPr>
          <w:rFonts w:ascii="Arial" w:eastAsia="Calibri" w:hAnsi="Arial" w:cs="Arial"/>
          <w:b/>
        </w:rPr>
        <w:t>SECTION B</w:t>
      </w:r>
    </w:p>
    <w:p w14:paraId="73940BDF" w14:textId="77777777" w:rsidR="00803BBC" w:rsidRDefault="004C3D77" w:rsidP="004C3D77">
      <w:r w:rsidRPr="009F50CB">
        <w:rPr>
          <w:rFonts w:ascii="Arial" w:eastAsia="Calibri" w:hAnsi="Arial" w:cs="Arial"/>
          <w:b/>
        </w:rPr>
        <w:t>Answer any THREE of the following questions. Each question carries five marks. (3x5=15)</w:t>
      </w:r>
    </w:p>
    <w:p w14:paraId="11984FC4" w14:textId="77777777" w:rsidR="00803BBC" w:rsidRDefault="00803BBC" w:rsidP="00803BBC">
      <w:pPr>
        <w:pStyle w:val="ListParagraph"/>
        <w:numPr>
          <w:ilvl w:val="0"/>
          <w:numId w:val="1"/>
        </w:numPr>
      </w:pPr>
      <w:r>
        <w:t>Differentiate between relevant and irreverent cost.</w:t>
      </w:r>
    </w:p>
    <w:p w14:paraId="1B38DF75" w14:textId="77777777" w:rsidR="00C401F0" w:rsidRDefault="00C401F0" w:rsidP="00C75FAB">
      <w:pPr>
        <w:pStyle w:val="ListParagraph"/>
        <w:numPr>
          <w:ilvl w:val="0"/>
          <w:numId w:val="1"/>
        </w:numPr>
      </w:pPr>
      <w:r>
        <w:t xml:space="preserve">Calculate Contribution per unit, Operating Profit and Break-even point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5"/>
        <w:gridCol w:w="1731"/>
        <w:gridCol w:w="1190"/>
        <w:gridCol w:w="1190"/>
        <w:gridCol w:w="1190"/>
      </w:tblGrid>
      <w:tr w:rsidR="00C401F0" w14:paraId="37903BA6" w14:textId="77777777" w:rsidTr="00C401F0">
        <w:tc>
          <w:tcPr>
            <w:tcW w:w="1805" w:type="dxa"/>
          </w:tcPr>
          <w:p w14:paraId="6FE14964" w14:textId="77777777" w:rsidR="00C401F0" w:rsidRDefault="00C401F0" w:rsidP="00C401F0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30C982E1" w14:textId="77777777" w:rsidR="00C401F0" w:rsidRDefault="00C401F0" w:rsidP="00C401F0">
            <w:pPr>
              <w:pStyle w:val="ListParagraph"/>
              <w:ind w:left="0"/>
            </w:pPr>
            <w:r>
              <w:t>Product A</w:t>
            </w:r>
          </w:p>
        </w:tc>
        <w:tc>
          <w:tcPr>
            <w:tcW w:w="1190" w:type="dxa"/>
          </w:tcPr>
          <w:p w14:paraId="3DAECDD3" w14:textId="77777777" w:rsidR="00C401F0" w:rsidRDefault="00C401F0" w:rsidP="00C401F0">
            <w:pPr>
              <w:pStyle w:val="ListParagraph"/>
              <w:ind w:left="0"/>
            </w:pPr>
            <w:r>
              <w:t>Product B</w:t>
            </w:r>
          </w:p>
        </w:tc>
        <w:tc>
          <w:tcPr>
            <w:tcW w:w="1190" w:type="dxa"/>
          </w:tcPr>
          <w:p w14:paraId="761AFA8E" w14:textId="77777777" w:rsidR="00C401F0" w:rsidRDefault="00C401F0" w:rsidP="00C401F0">
            <w:pPr>
              <w:pStyle w:val="ListParagraph"/>
              <w:ind w:left="0"/>
            </w:pPr>
            <w:r>
              <w:t>Product C</w:t>
            </w:r>
          </w:p>
        </w:tc>
        <w:tc>
          <w:tcPr>
            <w:tcW w:w="1190" w:type="dxa"/>
          </w:tcPr>
          <w:p w14:paraId="040B10CD" w14:textId="77777777" w:rsidR="00C401F0" w:rsidRDefault="00C401F0" w:rsidP="00C401F0">
            <w:pPr>
              <w:pStyle w:val="ListParagraph"/>
              <w:ind w:left="0"/>
            </w:pPr>
            <w:r>
              <w:t>Product D</w:t>
            </w:r>
          </w:p>
        </w:tc>
      </w:tr>
      <w:tr w:rsidR="00C401F0" w14:paraId="268A525C" w14:textId="77777777" w:rsidTr="00C401F0">
        <w:tc>
          <w:tcPr>
            <w:tcW w:w="1805" w:type="dxa"/>
          </w:tcPr>
          <w:p w14:paraId="334D2B78" w14:textId="77777777" w:rsidR="00C401F0" w:rsidRDefault="00C401F0" w:rsidP="00C401F0">
            <w:pPr>
              <w:pStyle w:val="ListParagraph"/>
              <w:ind w:left="0"/>
            </w:pPr>
            <w:r>
              <w:t>Expected Sales</w:t>
            </w:r>
          </w:p>
        </w:tc>
        <w:tc>
          <w:tcPr>
            <w:tcW w:w="1731" w:type="dxa"/>
          </w:tcPr>
          <w:p w14:paraId="32895E1B" w14:textId="77777777" w:rsidR="00C401F0" w:rsidRDefault="00C401F0" w:rsidP="00C401F0">
            <w:pPr>
              <w:pStyle w:val="ListParagraph"/>
              <w:ind w:left="0"/>
            </w:pPr>
            <w:r>
              <w:t>$10,000</w:t>
            </w:r>
          </w:p>
        </w:tc>
        <w:tc>
          <w:tcPr>
            <w:tcW w:w="1190" w:type="dxa"/>
          </w:tcPr>
          <w:p w14:paraId="5AEBFE89" w14:textId="77777777" w:rsidR="00C401F0" w:rsidRDefault="00C401F0" w:rsidP="00C401F0">
            <w:pPr>
              <w:pStyle w:val="ListParagraph"/>
              <w:ind w:left="0"/>
            </w:pPr>
            <w:r>
              <w:t>$10,000</w:t>
            </w:r>
          </w:p>
        </w:tc>
        <w:tc>
          <w:tcPr>
            <w:tcW w:w="1190" w:type="dxa"/>
          </w:tcPr>
          <w:p w14:paraId="2A90A79C" w14:textId="77777777" w:rsidR="00C401F0" w:rsidRDefault="00C401F0" w:rsidP="00C401F0">
            <w:pPr>
              <w:pStyle w:val="ListParagraph"/>
              <w:ind w:left="0"/>
            </w:pPr>
            <w:r>
              <w:t>$10,000</w:t>
            </w:r>
          </w:p>
        </w:tc>
        <w:tc>
          <w:tcPr>
            <w:tcW w:w="1190" w:type="dxa"/>
          </w:tcPr>
          <w:p w14:paraId="0A7ADD59" w14:textId="77777777" w:rsidR="00C401F0" w:rsidRDefault="00C401F0" w:rsidP="00C401F0">
            <w:pPr>
              <w:pStyle w:val="ListParagraph"/>
              <w:ind w:left="0"/>
            </w:pPr>
            <w:r>
              <w:t>$1,000</w:t>
            </w:r>
          </w:p>
        </w:tc>
      </w:tr>
      <w:tr w:rsidR="00C401F0" w14:paraId="4638A151" w14:textId="77777777" w:rsidTr="00C401F0">
        <w:tc>
          <w:tcPr>
            <w:tcW w:w="1805" w:type="dxa"/>
          </w:tcPr>
          <w:p w14:paraId="238661A6" w14:textId="77777777" w:rsidR="00C401F0" w:rsidRDefault="00C401F0" w:rsidP="00C401F0">
            <w:pPr>
              <w:pStyle w:val="ListParagraph"/>
              <w:ind w:left="0"/>
            </w:pPr>
            <w:r>
              <w:t>Selling price per unit</w:t>
            </w:r>
          </w:p>
        </w:tc>
        <w:tc>
          <w:tcPr>
            <w:tcW w:w="1731" w:type="dxa"/>
          </w:tcPr>
          <w:p w14:paraId="755CE90E" w14:textId="77777777" w:rsidR="00C401F0" w:rsidRDefault="00C401F0" w:rsidP="00C401F0">
            <w:pPr>
              <w:pStyle w:val="ListParagraph"/>
              <w:ind w:left="0"/>
            </w:pPr>
            <w:r>
              <w:t>$10</w:t>
            </w:r>
          </w:p>
        </w:tc>
        <w:tc>
          <w:tcPr>
            <w:tcW w:w="1190" w:type="dxa"/>
          </w:tcPr>
          <w:p w14:paraId="0865B06E" w14:textId="77777777" w:rsidR="00C401F0" w:rsidRDefault="00C401F0" w:rsidP="00C401F0">
            <w:pPr>
              <w:pStyle w:val="ListParagraph"/>
              <w:ind w:left="0"/>
            </w:pPr>
            <w:r>
              <w:t>$4</w:t>
            </w:r>
          </w:p>
        </w:tc>
        <w:tc>
          <w:tcPr>
            <w:tcW w:w="1190" w:type="dxa"/>
          </w:tcPr>
          <w:p w14:paraId="402E26A1" w14:textId="77777777" w:rsidR="00C401F0" w:rsidRDefault="00C401F0" w:rsidP="00C401F0">
            <w:pPr>
              <w:pStyle w:val="ListParagraph"/>
              <w:ind w:left="0"/>
            </w:pPr>
            <w:r>
              <w:t>$6</w:t>
            </w:r>
          </w:p>
        </w:tc>
        <w:tc>
          <w:tcPr>
            <w:tcW w:w="1190" w:type="dxa"/>
          </w:tcPr>
          <w:p w14:paraId="458CD0F2" w14:textId="77777777" w:rsidR="00C401F0" w:rsidRDefault="00C401F0" w:rsidP="00C401F0">
            <w:pPr>
              <w:pStyle w:val="ListParagraph"/>
              <w:ind w:left="0"/>
            </w:pPr>
            <w:r>
              <w:t>$3</w:t>
            </w:r>
          </w:p>
        </w:tc>
      </w:tr>
      <w:tr w:rsidR="00C401F0" w14:paraId="56593674" w14:textId="77777777" w:rsidTr="00C401F0">
        <w:tc>
          <w:tcPr>
            <w:tcW w:w="1805" w:type="dxa"/>
          </w:tcPr>
          <w:p w14:paraId="05916C42" w14:textId="77777777" w:rsidR="00C401F0" w:rsidRDefault="00C401F0" w:rsidP="00C401F0">
            <w:pPr>
              <w:pStyle w:val="ListParagraph"/>
              <w:ind w:left="0"/>
            </w:pPr>
            <w:r>
              <w:t>Variable cost per unit</w:t>
            </w:r>
          </w:p>
        </w:tc>
        <w:tc>
          <w:tcPr>
            <w:tcW w:w="1731" w:type="dxa"/>
          </w:tcPr>
          <w:p w14:paraId="36F2CC8F" w14:textId="77777777" w:rsidR="00C401F0" w:rsidRDefault="00C401F0" w:rsidP="00C401F0">
            <w:pPr>
              <w:pStyle w:val="ListParagraph"/>
              <w:ind w:left="0"/>
            </w:pPr>
            <w:r>
              <w:t>$7</w:t>
            </w:r>
          </w:p>
        </w:tc>
        <w:tc>
          <w:tcPr>
            <w:tcW w:w="1190" w:type="dxa"/>
          </w:tcPr>
          <w:p w14:paraId="1B9E66B7" w14:textId="77777777" w:rsidR="00C401F0" w:rsidRDefault="00C401F0" w:rsidP="00C401F0">
            <w:pPr>
              <w:pStyle w:val="ListParagraph"/>
              <w:ind w:left="0"/>
            </w:pPr>
            <w:r>
              <w:t>$1</w:t>
            </w:r>
          </w:p>
        </w:tc>
        <w:tc>
          <w:tcPr>
            <w:tcW w:w="1190" w:type="dxa"/>
          </w:tcPr>
          <w:p w14:paraId="26D72903" w14:textId="77777777" w:rsidR="00C401F0" w:rsidRDefault="00C401F0" w:rsidP="00C401F0">
            <w:pPr>
              <w:pStyle w:val="ListParagraph"/>
              <w:ind w:left="0"/>
            </w:pPr>
            <w:r>
              <w:t>$5</w:t>
            </w:r>
          </w:p>
        </w:tc>
        <w:tc>
          <w:tcPr>
            <w:tcW w:w="1190" w:type="dxa"/>
          </w:tcPr>
          <w:p w14:paraId="274D2A37" w14:textId="77777777" w:rsidR="00C401F0" w:rsidRDefault="00C401F0" w:rsidP="00C401F0">
            <w:pPr>
              <w:pStyle w:val="ListParagraph"/>
              <w:ind w:left="0"/>
            </w:pPr>
            <w:r>
              <w:t>$2</w:t>
            </w:r>
          </w:p>
        </w:tc>
      </w:tr>
      <w:tr w:rsidR="00C401F0" w14:paraId="1F7A2D00" w14:textId="77777777" w:rsidTr="002D4825">
        <w:tc>
          <w:tcPr>
            <w:tcW w:w="1805" w:type="dxa"/>
          </w:tcPr>
          <w:p w14:paraId="378ADC01" w14:textId="77777777" w:rsidR="00C401F0" w:rsidRDefault="00C401F0" w:rsidP="00C401F0">
            <w:pPr>
              <w:pStyle w:val="ListParagraph"/>
              <w:ind w:left="0"/>
            </w:pPr>
            <w:r>
              <w:t>Fixed Cost</w:t>
            </w:r>
          </w:p>
        </w:tc>
        <w:tc>
          <w:tcPr>
            <w:tcW w:w="5301" w:type="dxa"/>
            <w:gridSpan w:val="4"/>
          </w:tcPr>
          <w:p w14:paraId="6526E05D" w14:textId="77777777" w:rsidR="00C401F0" w:rsidRDefault="00C401F0" w:rsidP="00C401F0">
            <w:pPr>
              <w:pStyle w:val="ListParagraph"/>
              <w:ind w:left="0"/>
              <w:jc w:val="center"/>
            </w:pPr>
            <w:r>
              <w:t>$200</w:t>
            </w:r>
          </w:p>
        </w:tc>
      </w:tr>
    </w:tbl>
    <w:p w14:paraId="2D1D0AFB" w14:textId="77777777" w:rsidR="00C401F0" w:rsidRDefault="00C401F0" w:rsidP="00C401F0">
      <w:pPr>
        <w:pStyle w:val="ListParagraph"/>
      </w:pPr>
    </w:p>
    <w:p w14:paraId="4E3AF894" w14:textId="77777777" w:rsidR="00C401F0" w:rsidRDefault="00C401F0" w:rsidP="00803BBC">
      <w:pPr>
        <w:pStyle w:val="ListParagraph"/>
        <w:numPr>
          <w:ilvl w:val="0"/>
          <w:numId w:val="1"/>
        </w:numPr>
      </w:pPr>
      <w:r>
        <w:t xml:space="preserve">Explain </w:t>
      </w:r>
      <w:r w:rsidR="00357A79">
        <w:t>the ways to</w:t>
      </w:r>
      <w:r>
        <w:t xml:space="preserve"> implement risk responses.</w:t>
      </w:r>
    </w:p>
    <w:p w14:paraId="475F24D9" w14:textId="77777777" w:rsidR="00AB7A93" w:rsidRDefault="004C3D77" w:rsidP="00803BBC">
      <w:pPr>
        <w:pStyle w:val="ListParagraph"/>
        <w:numPr>
          <w:ilvl w:val="0"/>
          <w:numId w:val="1"/>
        </w:numPr>
      </w:pPr>
      <w:r>
        <w:t>Discuss the IMA’s four standards of ethical conduct.</w:t>
      </w:r>
    </w:p>
    <w:p w14:paraId="281585EE" w14:textId="77777777" w:rsidR="00326E93" w:rsidRDefault="00326E93" w:rsidP="00326E93">
      <w:pPr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SECTION C</w:t>
      </w:r>
    </w:p>
    <w:p w14:paraId="5CBFC0EB" w14:textId="77777777" w:rsidR="00803BBC" w:rsidRPr="00AB7A93" w:rsidRDefault="004C3D77" w:rsidP="00C34477">
      <w:pPr>
        <w:rPr>
          <w:b/>
        </w:rPr>
      </w:pPr>
      <w:r w:rsidRPr="009F50CB">
        <w:rPr>
          <w:rFonts w:ascii="Arial" w:eastAsia="Times New Roman" w:hAnsi="Arial" w:cs="Arial"/>
          <w:b/>
          <w:lang w:val="en-US"/>
        </w:rPr>
        <w:t xml:space="preserve">Answer any TWO of the following questions. Each question carries fifteen marks. (2x15=30)  </w:t>
      </w:r>
    </w:p>
    <w:p w14:paraId="4358DFD2" w14:textId="77777777" w:rsidR="004C3D77" w:rsidRDefault="004C3D77" w:rsidP="00C34477">
      <w:pPr>
        <w:pStyle w:val="ListParagraph"/>
        <w:numPr>
          <w:ilvl w:val="0"/>
          <w:numId w:val="1"/>
        </w:numPr>
      </w:pPr>
    </w:p>
    <w:p w14:paraId="438F5D12" w14:textId="77777777" w:rsidR="004C3D77" w:rsidRDefault="004C3D77" w:rsidP="004C3D77">
      <w:pPr>
        <w:pStyle w:val="ListParagraph"/>
      </w:pPr>
      <w:r>
        <w:t xml:space="preserve">a) </w:t>
      </w:r>
      <w:r w:rsidR="00AB7A93">
        <w:t>Cost Volume Profit analysis with the following details</w:t>
      </w:r>
    </w:p>
    <w:p w14:paraId="6DF256F3" w14:textId="77777777" w:rsidR="00AB7A93" w:rsidRDefault="00AB7A93" w:rsidP="004C3D77">
      <w:pPr>
        <w:pStyle w:val="ListParagraph"/>
      </w:pPr>
      <w:r>
        <w:t>Sales volume in units 1,400</w:t>
      </w:r>
    </w:p>
    <w:p w14:paraId="04FE9933" w14:textId="77777777" w:rsidR="00AB7A93" w:rsidRDefault="00AB7A93" w:rsidP="00AB7A93">
      <w:pPr>
        <w:pStyle w:val="ListParagraph"/>
      </w:pPr>
      <w:r>
        <w:t>Sale price per unit $500</w:t>
      </w:r>
    </w:p>
    <w:p w14:paraId="3647E2D0" w14:textId="77777777" w:rsidR="00AB7A93" w:rsidRDefault="00AB7A93" w:rsidP="00AB7A93">
      <w:pPr>
        <w:pStyle w:val="ListParagraph"/>
      </w:pPr>
      <w:r>
        <w:t>Variable cost per unit $300</w:t>
      </w:r>
    </w:p>
    <w:p w14:paraId="7ED5229F" w14:textId="77777777" w:rsidR="00AB7A93" w:rsidRDefault="00AB7A93" w:rsidP="00AB7A93">
      <w:pPr>
        <w:pStyle w:val="ListParagraph"/>
      </w:pPr>
      <w:r>
        <w:t>Fixed cost $100,000</w:t>
      </w:r>
    </w:p>
    <w:p w14:paraId="519E1E87" w14:textId="77777777" w:rsidR="00AB7A93" w:rsidRPr="00AB7A93" w:rsidRDefault="00AB7A93" w:rsidP="00AB7A93">
      <w:pPr>
        <w:pStyle w:val="ListParagraph"/>
        <w:rPr>
          <w:b/>
        </w:rPr>
      </w:pPr>
      <w:r w:rsidRPr="00AB7A93">
        <w:rPr>
          <w:b/>
        </w:rPr>
        <w:t xml:space="preserve">Calculate </w:t>
      </w:r>
      <w:r>
        <w:rPr>
          <w:b/>
        </w:rPr>
        <w:t>(2.5 marks each)</w:t>
      </w:r>
    </w:p>
    <w:p w14:paraId="3A06091E" w14:textId="77777777" w:rsidR="00AB7A93" w:rsidRDefault="00AB7A93" w:rsidP="004C3D77">
      <w:pPr>
        <w:pStyle w:val="ListParagraph"/>
        <w:numPr>
          <w:ilvl w:val="1"/>
          <w:numId w:val="4"/>
        </w:numPr>
        <w:jc w:val="both"/>
      </w:pPr>
      <w:r>
        <w:t>How will profit change if the sales price increases by $50 per unit (10 percent)?​</w:t>
      </w:r>
    </w:p>
    <w:p w14:paraId="1498A934" w14:textId="77777777" w:rsidR="00AB7A93" w:rsidRDefault="00AB7A93" w:rsidP="004C3D77">
      <w:pPr>
        <w:pStyle w:val="ListParagraph"/>
        <w:numPr>
          <w:ilvl w:val="1"/>
          <w:numId w:val="4"/>
        </w:numPr>
        <w:jc w:val="both"/>
      </w:pPr>
      <w:r>
        <w:t>How will profit change if sales volume decreases by 140 units (10 percent)?​</w:t>
      </w:r>
    </w:p>
    <w:p w14:paraId="3F9FF98C" w14:textId="77777777" w:rsidR="00AB7A93" w:rsidRDefault="00AB7A93" w:rsidP="004C3D77">
      <w:pPr>
        <w:pStyle w:val="ListParagraph"/>
        <w:numPr>
          <w:ilvl w:val="1"/>
          <w:numId w:val="4"/>
        </w:numPr>
        <w:jc w:val="both"/>
      </w:pPr>
      <w:r>
        <w:t>How will profit change if fixed costs decrease by $30,000 (30 percent)</w:t>
      </w:r>
    </w:p>
    <w:p w14:paraId="77353889" w14:textId="77777777" w:rsidR="00AB7A93" w:rsidRDefault="00AB7A93" w:rsidP="004C3D77">
      <w:pPr>
        <w:pStyle w:val="ListParagraph"/>
        <w:numPr>
          <w:ilvl w:val="1"/>
          <w:numId w:val="4"/>
        </w:numPr>
        <w:jc w:val="both"/>
      </w:pPr>
      <w:r>
        <w:t>How will profit change if variable cost increases $30 per unit (10 percent)?​</w:t>
      </w:r>
    </w:p>
    <w:p w14:paraId="4FC6E750" w14:textId="77777777" w:rsidR="00AB7A93" w:rsidRDefault="00AB7A93" w:rsidP="00AB7A93">
      <w:pPr>
        <w:pStyle w:val="ListParagraph"/>
      </w:pPr>
      <w:r>
        <w:t>​</w:t>
      </w:r>
      <w:r w:rsidR="000849E3">
        <w:t>b) W</w:t>
      </w:r>
      <w:r w:rsidR="004C3D77">
        <w:t xml:space="preserve">hat </w:t>
      </w:r>
      <w:r w:rsidR="000849E3">
        <w:t>are the four-fold views</w:t>
      </w:r>
      <w:r w:rsidR="004C3D77">
        <w:t xml:space="preserve"> of Carroll’s CSR Pyramid? (5 marks)</w:t>
      </w:r>
    </w:p>
    <w:p w14:paraId="1CA4D888" w14:textId="77777777" w:rsidR="00C34477" w:rsidRDefault="00C34477" w:rsidP="00C34477">
      <w:pPr>
        <w:pStyle w:val="ListParagraph"/>
        <w:numPr>
          <w:ilvl w:val="0"/>
          <w:numId w:val="1"/>
        </w:numPr>
      </w:pPr>
      <w:r>
        <w:t>Discuss the risk mitigation strategies in detail.</w:t>
      </w:r>
    </w:p>
    <w:p w14:paraId="7B13A588" w14:textId="77777777" w:rsidR="00AB7A93" w:rsidRDefault="004C3D77" w:rsidP="00C34477">
      <w:pPr>
        <w:pStyle w:val="ListParagraph"/>
        <w:numPr>
          <w:ilvl w:val="0"/>
          <w:numId w:val="1"/>
        </w:numPr>
      </w:pPr>
      <w:r>
        <w:t>What are the four IMAs overarching ethical principles. Discuss in Detail.</w:t>
      </w:r>
    </w:p>
    <w:p w14:paraId="3BC2413A" w14:textId="77777777" w:rsidR="004C3D77" w:rsidRDefault="004C3D77" w:rsidP="00326E93"/>
    <w:p w14:paraId="264D1A6D" w14:textId="77777777" w:rsidR="00326E93" w:rsidRPr="00326E93" w:rsidRDefault="00326E93" w:rsidP="00326E93">
      <w:pPr>
        <w:jc w:val="center"/>
        <w:rPr>
          <w:rFonts w:ascii="Arial" w:eastAsia="Calibri" w:hAnsi="Arial" w:cs="Arial"/>
          <w:b/>
        </w:rPr>
      </w:pPr>
      <w:r w:rsidRPr="00326E93">
        <w:rPr>
          <w:rFonts w:ascii="Arial" w:eastAsia="Calibri" w:hAnsi="Arial" w:cs="Arial"/>
          <w:b/>
        </w:rPr>
        <w:t>SECTION D</w:t>
      </w:r>
    </w:p>
    <w:p w14:paraId="76FB7E98" w14:textId="77777777" w:rsidR="00326E93" w:rsidRPr="00326E93" w:rsidRDefault="00326E93" w:rsidP="00326E93">
      <w:pPr>
        <w:rPr>
          <w:rFonts w:ascii="Arial" w:eastAsia="Calibri" w:hAnsi="Arial" w:cs="Arial"/>
          <w:b/>
        </w:rPr>
      </w:pPr>
      <w:r w:rsidRPr="00326E93">
        <w:rPr>
          <w:rFonts w:ascii="Arial" w:eastAsia="Calibri" w:hAnsi="Arial" w:cs="Arial"/>
          <w:b/>
        </w:rPr>
        <w:t>Answer the following compulsory questions. (1x15=15)</w:t>
      </w:r>
    </w:p>
    <w:p w14:paraId="2934737F" w14:textId="77777777" w:rsidR="004C3D77" w:rsidRDefault="004C3D77" w:rsidP="004C3D77">
      <w:pPr>
        <w:pStyle w:val="ListParagraph"/>
        <w:numPr>
          <w:ilvl w:val="0"/>
          <w:numId w:val="3"/>
        </w:numPr>
      </w:pPr>
      <w:r>
        <w:t>Discuss the stages of Capital Budgeting. (7 marks)</w:t>
      </w:r>
    </w:p>
    <w:p w14:paraId="5C3FA6BA" w14:textId="77777777" w:rsidR="004C3D77" w:rsidRDefault="004C3D77" w:rsidP="004C3D77">
      <w:pPr>
        <w:pStyle w:val="ListParagraph"/>
        <w:numPr>
          <w:ilvl w:val="0"/>
          <w:numId w:val="3"/>
        </w:numPr>
      </w:pPr>
      <w:r>
        <w:t xml:space="preserve">Explain the four </w:t>
      </w:r>
      <w:r w:rsidR="000849E3">
        <w:t>categories</w:t>
      </w:r>
      <w:r>
        <w:t xml:space="preserve"> of capital budgeting applications for the process of decision analysis. (8 marks)</w:t>
      </w:r>
    </w:p>
    <w:p w14:paraId="10EC1460" w14:textId="77777777" w:rsidR="004C3D77" w:rsidRDefault="004C3D77" w:rsidP="004C3D77">
      <w:pPr>
        <w:pStyle w:val="ListParagraph"/>
      </w:pPr>
    </w:p>
    <w:p w14:paraId="4BD66271" w14:textId="77777777" w:rsidR="004E0CA4" w:rsidRDefault="004E0CA4" w:rsidP="004C3D77">
      <w:pPr>
        <w:pStyle w:val="ListParagraph"/>
      </w:pPr>
    </w:p>
    <w:p w14:paraId="7A8B7266" w14:textId="77777777" w:rsidR="004E0CA4" w:rsidRDefault="004E0CA4" w:rsidP="004C3D77">
      <w:pPr>
        <w:pStyle w:val="ListParagraph"/>
      </w:pPr>
    </w:p>
    <w:p w14:paraId="52B09BBB" w14:textId="77777777" w:rsidR="004E0CA4" w:rsidRPr="004E0CA4" w:rsidRDefault="004E0CA4" w:rsidP="004E0CA4">
      <w:pPr>
        <w:pStyle w:val="ListParagraph"/>
        <w:jc w:val="center"/>
        <w:rPr>
          <w:b/>
        </w:rPr>
      </w:pPr>
      <w:r w:rsidRPr="004E0CA4">
        <w:rPr>
          <w:b/>
        </w:rPr>
        <w:t>--- END OF THE QUESTION PAPER ---</w:t>
      </w:r>
    </w:p>
    <w:sectPr w:rsidR="004E0CA4" w:rsidRPr="004E0CA4" w:rsidSect="00537F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781A5" w14:textId="77777777" w:rsidR="00F35EAF" w:rsidRDefault="00F35EAF" w:rsidP="004E0CA4">
      <w:pPr>
        <w:spacing w:after="0" w:line="240" w:lineRule="auto"/>
      </w:pPr>
      <w:r>
        <w:separator/>
      </w:r>
    </w:p>
  </w:endnote>
  <w:endnote w:type="continuationSeparator" w:id="0">
    <w:p w14:paraId="0D5AB674" w14:textId="77777777" w:rsidR="00F35EAF" w:rsidRDefault="00F35EAF" w:rsidP="004E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8FF40" w14:textId="77777777" w:rsidR="004E0CA4" w:rsidRDefault="004E0CA4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 w:rsidR="00537FAF"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 w:rsidR="00537FAF">
      <w:rPr>
        <w:color w:val="5B9BD5" w:themeColor="accent1"/>
      </w:rPr>
      <w:fldChar w:fldCharType="separate"/>
    </w:r>
    <w:r w:rsidR="00191BA9">
      <w:rPr>
        <w:noProof/>
        <w:color w:val="5B9BD5" w:themeColor="accent1"/>
      </w:rPr>
      <w:t>1</w:t>
    </w:r>
    <w:r w:rsidR="00537FAF"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fldSimple w:instr=" NUMPAGES  \* Arabic  \* MERGEFORMAT ">
      <w:r w:rsidR="00191BA9" w:rsidRPr="00191BA9">
        <w:rPr>
          <w:noProof/>
          <w:color w:val="5B9BD5" w:themeColor="accent1"/>
        </w:rPr>
        <w:t>2</w:t>
      </w:r>
    </w:fldSimple>
  </w:p>
  <w:p w14:paraId="03D4EEEE" w14:textId="77777777" w:rsidR="004E0CA4" w:rsidRDefault="004E0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AA974" w14:textId="77777777" w:rsidR="00F35EAF" w:rsidRDefault="00F35EAF" w:rsidP="004E0CA4">
      <w:pPr>
        <w:spacing w:after="0" w:line="240" w:lineRule="auto"/>
      </w:pPr>
      <w:r>
        <w:separator/>
      </w:r>
    </w:p>
  </w:footnote>
  <w:footnote w:type="continuationSeparator" w:id="0">
    <w:p w14:paraId="68EE878E" w14:textId="77777777" w:rsidR="00F35EAF" w:rsidRDefault="00F35EAF" w:rsidP="004E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0B3"/>
    <w:multiLevelType w:val="hybridMultilevel"/>
    <w:tmpl w:val="1D82572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C7A11"/>
    <w:multiLevelType w:val="hybridMultilevel"/>
    <w:tmpl w:val="C408F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68DB"/>
    <w:multiLevelType w:val="hybridMultilevel"/>
    <w:tmpl w:val="DC80D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52475"/>
    <w:multiLevelType w:val="hybridMultilevel"/>
    <w:tmpl w:val="C408F77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740"/>
    <w:rsid w:val="000849E3"/>
    <w:rsid w:val="00121840"/>
    <w:rsid w:val="00191BA9"/>
    <w:rsid w:val="00326E93"/>
    <w:rsid w:val="00357A79"/>
    <w:rsid w:val="003F72BE"/>
    <w:rsid w:val="00425740"/>
    <w:rsid w:val="004C3D77"/>
    <w:rsid w:val="004E0CA4"/>
    <w:rsid w:val="0052547C"/>
    <w:rsid w:val="00537FAF"/>
    <w:rsid w:val="005515AF"/>
    <w:rsid w:val="00577216"/>
    <w:rsid w:val="005F1DE4"/>
    <w:rsid w:val="00741E40"/>
    <w:rsid w:val="007807A1"/>
    <w:rsid w:val="00803BBC"/>
    <w:rsid w:val="00912896"/>
    <w:rsid w:val="009F13CB"/>
    <w:rsid w:val="00AB7A93"/>
    <w:rsid w:val="00B7105F"/>
    <w:rsid w:val="00C00EC6"/>
    <w:rsid w:val="00C34477"/>
    <w:rsid w:val="00C401F0"/>
    <w:rsid w:val="00CF7D1B"/>
    <w:rsid w:val="00D209B5"/>
    <w:rsid w:val="00DA573E"/>
    <w:rsid w:val="00F1644F"/>
    <w:rsid w:val="00F3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01932B"/>
  <w15:docId w15:val="{A5EA5247-36FE-4DB4-8844-CBC4A50D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40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7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425740"/>
    <w:pPr>
      <w:ind w:left="720"/>
      <w:contextualSpacing/>
    </w:pPr>
  </w:style>
  <w:style w:type="table" w:styleId="TableGrid">
    <w:name w:val="Table Grid"/>
    <w:basedOn w:val="TableNormal"/>
    <w:uiPriority w:val="39"/>
    <w:rsid w:val="00C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A4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4E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A4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E3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7</cp:revision>
  <dcterms:created xsi:type="dcterms:W3CDTF">2022-05-30T07:58:00Z</dcterms:created>
  <dcterms:modified xsi:type="dcterms:W3CDTF">2022-08-19T05:40:00Z</dcterms:modified>
</cp:coreProperties>
</file>