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6C216" w14:textId="77777777" w:rsidR="009B5003" w:rsidRDefault="009B5003" w:rsidP="009B500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ST. JOSEPH’S COLLEGE (AUTONOMOUS), BANGALORE-27</w:t>
      </w:r>
    </w:p>
    <w:p w14:paraId="5C00C1B3" w14:textId="77777777" w:rsidR="009B5003" w:rsidRDefault="009B5003" w:rsidP="009B500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M.A. POLITICAL SCIENCE - I</w:t>
      </w:r>
      <w:r w:rsidR="008D1FD2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SEMESTER</w:t>
      </w:r>
    </w:p>
    <w:p w14:paraId="2413C5AC" w14:textId="77777777" w:rsidR="009B5003" w:rsidRDefault="009B5003" w:rsidP="009B500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SEMESTER EXAMINATION: APRIL 2022</w:t>
      </w:r>
    </w:p>
    <w:p w14:paraId="25932291" w14:textId="77777777" w:rsidR="009B5003" w:rsidRDefault="009B5003" w:rsidP="009B500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(Examination conducted in July 2022)</w:t>
      </w:r>
    </w:p>
    <w:p w14:paraId="06E733D2" w14:textId="77777777" w:rsidR="00285BBB" w:rsidRDefault="00285BBB" w:rsidP="009B500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8A1C84E" w14:textId="7DB22C00" w:rsidR="009B5003" w:rsidRDefault="00285BBB" w:rsidP="009B500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PS 8518 -</w:t>
      </w:r>
      <w:r w:rsidR="009B500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Political Theory: Contemporary Issues and Concerns</w:t>
      </w:r>
      <w:bookmarkEnd w:id="0"/>
    </w:p>
    <w:p w14:paraId="118E1196" w14:textId="77777777" w:rsidR="009B5003" w:rsidRDefault="009B5003" w:rsidP="009B500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Time- 2 1/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2  </w:t>
      </w:r>
      <w:proofErr w:type="spellStart"/>
      <w:r>
        <w:rPr>
          <w:rFonts w:ascii="Arial" w:hAnsi="Arial" w:cs="Arial"/>
          <w:b/>
          <w:sz w:val="24"/>
          <w:szCs w:val="24"/>
        </w:rPr>
        <w:t>Hrs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Max Marks-70</w:t>
      </w:r>
    </w:p>
    <w:p w14:paraId="12455248" w14:textId="77777777" w:rsidR="009B5003" w:rsidRDefault="009B5003" w:rsidP="009B500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This paper contains </w:t>
      </w:r>
      <w:r w:rsidR="006A404E">
        <w:rPr>
          <w:rFonts w:ascii="Arial" w:hAnsi="Arial" w:cs="Arial"/>
          <w:b/>
          <w:sz w:val="24"/>
          <w:szCs w:val="24"/>
        </w:rPr>
        <w:t>ONE</w:t>
      </w:r>
      <w:r>
        <w:rPr>
          <w:rFonts w:ascii="Arial" w:hAnsi="Arial" w:cs="Arial"/>
          <w:b/>
          <w:sz w:val="24"/>
          <w:szCs w:val="24"/>
        </w:rPr>
        <w:t xml:space="preserve"> printed page and TWO parts</w:t>
      </w:r>
    </w:p>
    <w:p w14:paraId="08723CC5" w14:textId="77777777" w:rsidR="009B5003" w:rsidRPr="005E4066" w:rsidRDefault="009B5003" w:rsidP="009B500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4066">
        <w:rPr>
          <w:rFonts w:ascii="Arial" w:hAnsi="Arial" w:cs="Arial"/>
          <w:b/>
          <w:sz w:val="24"/>
          <w:szCs w:val="24"/>
        </w:rPr>
        <w:t>PART A</w:t>
      </w:r>
    </w:p>
    <w:p w14:paraId="21921647" w14:textId="5FBA36A6" w:rsidR="009B5003" w:rsidRPr="00184EAF" w:rsidRDefault="009B5003" w:rsidP="009B500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84EAF">
        <w:rPr>
          <w:rFonts w:ascii="Arial" w:hAnsi="Arial" w:cs="Arial"/>
          <w:b/>
          <w:sz w:val="24"/>
          <w:szCs w:val="24"/>
        </w:rPr>
        <w:t>Answer any FIVE of the following SEVEN questions in 60-80 words each (</w:t>
      </w:r>
      <w:r w:rsidR="003A7A8E">
        <w:rPr>
          <w:rFonts w:ascii="Arial" w:hAnsi="Arial" w:cs="Arial"/>
          <w:b/>
          <w:sz w:val="24"/>
          <w:szCs w:val="24"/>
        </w:rPr>
        <w:t>5</w:t>
      </w:r>
      <w:r w:rsidRPr="00184EAF">
        <w:rPr>
          <w:rFonts w:ascii="Arial" w:hAnsi="Arial" w:cs="Arial"/>
          <w:b/>
          <w:sz w:val="24"/>
          <w:szCs w:val="24"/>
        </w:rPr>
        <w:t>x</w:t>
      </w:r>
      <w:r w:rsidR="003A7A8E">
        <w:rPr>
          <w:rFonts w:ascii="Arial" w:hAnsi="Arial" w:cs="Arial"/>
          <w:b/>
          <w:sz w:val="24"/>
          <w:szCs w:val="24"/>
        </w:rPr>
        <w:t>4</w:t>
      </w:r>
      <w:r w:rsidRPr="00184EAF">
        <w:rPr>
          <w:rFonts w:ascii="Arial" w:hAnsi="Arial" w:cs="Arial"/>
          <w:b/>
          <w:sz w:val="24"/>
          <w:szCs w:val="24"/>
        </w:rPr>
        <w:t>=20 Marks)</w:t>
      </w:r>
    </w:p>
    <w:p w14:paraId="7C6D6AEB" w14:textId="77777777" w:rsidR="009B5003" w:rsidRDefault="001D5FD4" w:rsidP="009B500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proofErr w:type="spellStart"/>
      <w:r w:rsidR="002B6D88">
        <w:rPr>
          <w:rFonts w:ascii="Arial" w:hAnsi="Arial" w:cs="Arial"/>
        </w:rPr>
        <w:t>Partha</w:t>
      </w:r>
      <w:proofErr w:type="spellEnd"/>
      <w:r w:rsidR="002B6D88">
        <w:rPr>
          <w:rFonts w:ascii="Arial" w:hAnsi="Arial" w:cs="Arial"/>
        </w:rPr>
        <w:t xml:space="preserve"> Chatterjee</w:t>
      </w:r>
      <w:r>
        <w:rPr>
          <w:rFonts w:ascii="Arial" w:hAnsi="Arial" w:cs="Arial"/>
        </w:rPr>
        <w:t>’s critici</w:t>
      </w:r>
      <w:r w:rsidR="002B6D88">
        <w:rPr>
          <w:rFonts w:ascii="Arial" w:hAnsi="Arial" w:cs="Arial"/>
        </w:rPr>
        <w:t>s</w:t>
      </w:r>
      <w:r>
        <w:rPr>
          <w:rFonts w:ascii="Arial" w:hAnsi="Arial" w:cs="Arial"/>
        </w:rPr>
        <w:t>m</w:t>
      </w:r>
      <w:r w:rsidR="002B6D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</w:t>
      </w:r>
      <w:r w:rsidR="002B6D88">
        <w:rPr>
          <w:rFonts w:ascii="Arial" w:hAnsi="Arial" w:cs="Arial"/>
        </w:rPr>
        <w:t>Anderson’s ‘imagined community’?</w:t>
      </w:r>
    </w:p>
    <w:p w14:paraId="0CABC45E" w14:textId="77777777" w:rsidR="0028377C" w:rsidRDefault="0028377C" w:rsidP="009B500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 any TWO challenges for socialism in the 21</w:t>
      </w:r>
      <w:r w:rsidRPr="0028377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century.</w:t>
      </w:r>
    </w:p>
    <w:p w14:paraId="3498FB87" w14:textId="77777777" w:rsidR="009B5003" w:rsidRDefault="001D5FD4" w:rsidP="009B500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 does Benjamin </w:t>
      </w:r>
      <w:proofErr w:type="spellStart"/>
      <w:r>
        <w:rPr>
          <w:rFonts w:ascii="Arial" w:hAnsi="Arial" w:cs="Arial"/>
        </w:rPr>
        <w:t>Barbar</w:t>
      </w:r>
      <w:proofErr w:type="spellEnd"/>
      <w:r>
        <w:rPr>
          <w:rFonts w:ascii="Arial" w:hAnsi="Arial" w:cs="Arial"/>
        </w:rPr>
        <w:t xml:space="preserve"> look</w:t>
      </w:r>
      <w:r w:rsidR="002B6D88">
        <w:rPr>
          <w:rFonts w:ascii="Arial" w:hAnsi="Arial" w:cs="Arial"/>
        </w:rPr>
        <w:t xml:space="preserve"> upon democracy in the </w:t>
      </w:r>
      <w:proofErr w:type="spellStart"/>
      <w:r w:rsidR="002B6D88">
        <w:rPr>
          <w:rFonts w:ascii="Arial" w:hAnsi="Arial" w:cs="Arial"/>
        </w:rPr>
        <w:t>globalised</w:t>
      </w:r>
      <w:proofErr w:type="spellEnd"/>
      <w:r w:rsidR="002B6D88">
        <w:rPr>
          <w:rFonts w:ascii="Arial" w:hAnsi="Arial" w:cs="Arial"/>
        </w:rPr>
        <w:t xml:space="preserve"> world?</w:t>
      </w:r>
    </w:p>
    <w:p w14:paraId="6BF6386A" w14:textId="77777777" w:rsidR="009B5003" w:rsidRDefault="002B6D88" w:rsidP="009B500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the contribution of Edmund Burke to conservatism as a political ideology?</w:t>
      </w:r>
    </w:p>
    <w:p w14:paraId="5FDF3A8F" w14:textId="77777777" w:rsidR="009B5003" w:rsidRDefault="009B5003" w:rsidP="009B500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Define </w:t>
      </w:r>
      <w:r w:rsidR="0028377C">
        <w:rPr>
          <w:rFonts w:ascii="Arial" w:hAnsi="Arial" w:cs="Arial"/>
        </w:rPr>
        <w:t>‘civil society’</w:t>
      </w:r>
      <w:r>
        <w:rPr>
          <w:rFonts w:ascii="Arial" w:hAnsi="Arial" w:cs="Arial"/>
        </w:rPr>
        <w:t>.</w:t>
      </w:r>
    </w:p>
    <w:p w14:paraId="11D66A20" w14:textId="77777777" w:rsidR="0028377C" w:rsidRDefault="0028377C" w:rsidP="009B500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the ‘state-in-society’ approach of Joel S. </w:t>
      </w:r>
      <w:proofErr w:type="spellStart"/>
      <w:r>
        <w:rPr>
          <w:rFonts w:ascii="Arial" w:hAnsi="Arial" w:cs="Arial"/>
        </w:rPr>
        <w:t>Migdal</w:t>
      </w:r>
      <w:proofErr w:type="spellEnd"/>
      <w:r>
        <w:rPr>
          <w:rFonts w:ascii="Arial" w:hAnsi="Arial" w:cs="Arial"/>
        </w:rPr>
        <w:t>?</w:t>
      </w:r>
    </w:p>
    <w:p w14:paraId="69B20FDC" w14:textId="77777777" w:rsidR="0028377C" w:rsidRDefault="0028377C" w:rsidP="009B500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‘discursive formation’ according to Michel Foucault?</w:t>
      </w:r>
    </w:p>
    <w:p w14:paraId="6F175AA3" w14:textId="77777777" w:rsidR="009B5003" w:rsidRPr="005E4066" w:rsidRDefault="009B5003" w:rsidP="009B500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4066">
        <w:rPr>
          <w:rFonts w:ascii="Arial" w:hAnsi="Arial" w:cs="Arial"/>
          <w:b/>
          <w:sz w:val="24"/>
          <w:szCs w:val="24"/>
        </w:rPr>
        <w:t>PART B</w:t>
      </w:r>
    </w:p>
    <w:p w14:paraId="6DFD18BF" w14:textId="77777777" w:rsidR="009B5003" w:rsidRPr="00042A3A" w:rsidRDefault="009B5003" w:rsidP="009B5003">
      <w:pPr>
        <w:rPr>
          <w:rFonts w:ascii="Arial" w:hAnsi="Arial" w:cs="Arial"/>
          <w:b/>
          <w:sz w:val="24"/>
          <w:szCs w:val="24"/>
        </w:rPr>
      </w:pPr>
      <w:r w:rsidRPr="00042A3A">
        <w:rPr>
          <w:rFonts w:ascii="Arial" w:hAnsi="Arial" w:cs="Arial"/>
          <w:b/>
          <w:sz w:val="24"/>
          <w:szCs w:val="24"/>
        </w:rPr>
        <w:t>Answer any FIVE of the following SEVEN questions in 120-150 words each (5x10= 50 Marks)</w:t>
      </w:r>
    </w:p>
    <w:p w14:paraId="21AB4934" w14:textId="77777777" w:rsidR="009B5003" w:rsidRDefault="001D5FD4" w:rsidP="009B500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Briefly examine Michael </w:t>
      </w:r>
      <w:proofErr w:type="spellStart"/>
      <w:r>
        <w:rPr>
          <w:rFonts w:ascii="Arial" w:hAnsi="Arial" w:cs="Arial"/>
        </w:rPr>
        <w:t>Dusche’s</w:t>
      </w:r>
      <w:proofErr w:type="spellEnd"/>
      <w:r>
        <w:rPr>
          <w:rFonts w:ascii="Arial" w:hAnsi="Arial" w:cs="Arial"/>
        </w:rPr>
        <w:t xml:space="preserve"> views on nationalism and its relevance for India. </w:t>
      </w:r>
    </w:p>
    <w:p w14:paraId="4324266F" w14:textId="77777777" w:rsidR="001D5FD4" w:rsidRDefault="001D5FD4" w:rsidP="009B500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D5FD4">
        <w:rPr>
          <w:rFonts w:ascii="Arial" w:hAnsi="Arial" w:cs="Arial"/>
        </w:rPr>
        <w:t xml:space="preserve">Why does </w:t>
      </w:r>
      <w:proofErr w:type="spellStart"/>
      <w:r w:rsidRPr="001D5FD4">
        <w:rPr>
          <w:rFonts w:ascii="Arial" w:hAnsi="Arial" w:cs="Arial"/>
        </w:rPr>
        <w:t>Arash</w:t>
      </w:r>
      <w:proofErr w:type="spellEnd"/>
      <w:r w:rsidRPr="001D5FD4">
        <w:rPr>
          <w:rFonts w:ascii="Arial" w:hAnsi="Arial" w:cs="Arial"/>
        </w:rPr>
        <w:t xml:space="preserve"> </w:t>
      </w:r>
      <w:proofErr w:type="spellStart"/>
      <w:r w:rsidRPr="001D5FD4">
        <w:rPr>
          <w:rFonts w:ascii="Arial" w:hAnsi="Arial" w:cs="Arial"/>
        </w:rPr>
        <w:t>Abizadeh</w:t>
      </w:r>
      <w:proofErr w:type="spellEnd"/>
      <w:r w:rsidRPr="001D5FD4">
        <w:rPr>
          <w:rFonts w:ascii="Arial" w:hAnsi="Arial" w:cs="Arial"/>
        </w:rPr>
        <w:t xml:space="preserve"> consider Fichte’s theory of nationalism to by a proposition for ‘crypto ethnic nationalism’? </w:t>
      </w:r>
    </w:p>
    <w:p w14:paraId="5CE3424B" w14:textId="77777777" w:rsidR="00BE6DB0" w:rsidRDefault="00BE6DB0" w:rsidP="00BE6DB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Highlight the major features of Samir Amin’s theory of ‘development of underdevelopment’.</w:t>
      </w:r>
    </w:p>
    <w:p w14:paraId="15732C83" w14:textId="77777777" w:rsidR="009B5003" w:rsidRPr="006525E0" w:rsidRDefault="006525E0" w:rsidP="006525E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Critically examine </w:t>
      </w:r>
      <w:proofErr w:type="spellStart"/>
      <w:r w:rsidR="009B5003" w:rsidRPr="001D5FD4">
        <w:rPr>
          <w:rFonts w:ascii="Arial" w:hAnsi="Arial" w:cs="Arial"/>
        </w:rPr>
        <w:t>Barrrington</w:t>
      </w:r>
      <w:proofErr w:type="spellEnd"/>
      <w:r w:rsidR="009B5003" w:rsidRPr="001D5FD4">
        <w:rPr>
          <w:rFonts w:ascii="Arial" w:hAnsi="Arial" w:cs="Arial"/>
        </w:rPr>
        <w:t xml:space="preserve"> Moore’s theory of social origins of dictatorship. </w:t>
      </w:r>
    </w:p>
    <w:p w14:paraId="7E7F5B54" w14:textId="77777777" w:rsidR="009B5003" w:rsidRDefault="008D1FD2" w:rsidP="009B500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Examine</w:t>
      </w:r>
      <w:r w:rsidR="009B5003">
        <w:rPr>
          <w:rFonts w:ascii="Arial" w:hAnsi="Arial" w:cs="Arial"/>
        </w:rPr>
        <w:t xml:space="preserve"> Alasdair </w:t>
      </w:r>
      <w:proofErr w:type="spellStart"/>
      <w:r w:rsidR="009B5003">
        <w:rPr>
          <w:rFonts w:ascii="Arial" w:hAnsi="Arial" w:cs="Arial"/>
        </w:rPr>
        <w:t>MacIntyre’s</w:t>
      </w:r>
      <w:proofErr w:type="spellEnd"/>
      <w:r w:rsidR="009B5003">
        <w:rPr>
          <w:rFonts w:ascii="Arial" w:hAnsi="Arial" w:cs="Arial"/>
        </w:rPr>
        <w:t xml:space="preserve"> application of Aristotelian ethics in arriving at moral principles.</w:t>
      </w:r>
    </w:p>
    <w:p w14:paraId="7B026B50" w14:textId="2E47063F" w:rsidR="0028377C" w:rsidRPr="000231E8" w:rsidRDefault="009B5003" w:rsidP="000231E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525E0">
        <w:rPr>
          <w:rFonts w:ascii="Arial" w:hAnsi="Arial" w:cs="Arial"/>
        </w:rPr>
        <w:t>iscuss M</w:t>
      </w:r>
      <w:r>
        <w:rPr>
          <w:rFonts w:ascii="Arial" w:hAnsi="Arial" w:cs="Arial"/>
        </w:rPr>
        <w:t xml:space="preserve">ichael </w:t>
      </w:r>
      <w:proofErr w:type="spellStart"/>
      <w:r>
        <w:rPr>
          <w:rFonts w:ascii="Arial" w:hAnsi="Arial" w:cs="Arial"/>
        </w:rPr>
        <w:t>Sandel’s</w:t>
      </w:r>
      <w:proofErr w:type="spellEnd"/>
      <w:r>
        <w:rPr>
          <w:rFonts w:ascii="Arial" w:hAnsi="Arial" w:cs="Arial"/>
        </w:rPr>
        <w:t xml:space="preserve"> </w:t>
      </w:r>
      <w:r w:rsidR="006525E0">
        <w:rPr>
          <w:rFonts w:ascii="Arial" w:hAnsi="Arial" w:cs="Arial"/>
        </w:rPr>
        <w:t>views on justice.</w:t>
      </w:r>
    </w:p>
    <w:p w14:paraId="26DBE4A9" w14:textId="77777777" w:rsidR="008D1FD2" w:rsidRDefault="008D1FD2" w:rsidP="0028377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Critically examine </w:t>
      </w:r>
      <w:proofErr w:type="spellStart"/>
      <w:r>
        <w:rPr>
          <w:rFonts w:ascii="Arial" w:hAnsi="Arial" w:cs="Arial"/>
        </w:rPr>
        <w:t>Jurgen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Habermas</w:t>
      </w:r>
      <w:proofErr w:type="spellEnd"/>
      <w:r>
        <w:rPr>
          <w:rFonts w:ascii="Arial" w:hAnsi="Arial" w:cs="Arial"/>
        </w:rPr>
        <w:t>’ concept of ‘Public Sphere’.</w:t>
      </w:r>
    </w:p>
    <w:p w14:paraId="5CDFDFF7" w14:textId="77777777" w:rsidR="0028377C" w:rsidRPr="0028377C" w:rsidRDefault="0028377C" w:rsidP="00BE6DB0">
      <w:pPr>
        <w:pStyle w:val="ListParagraph"/>
        <w:jc w:val="both"/>
        <w:rPr>
          <w:rFonts w:ascii="Arial" w:hAnsi="Arial" w:cs="Arial"/>
        </w:rPr>
      </w:pPr>
    </w:p>
    <w:p w14:paraId="139FE5E4" w14:textId="77777777" w:rsidR="009B5003" w:rsidRDefault="009B5003" w:rsidP="009B500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8432987" w14:textId="45831075" w:rsidR="00676556" w:rsidRDefault="00CF56FA" w:rsidP="00CF56FA">
      <w:pPr>
        <w:jc w:val="right"/>
      </w:pPr>
      <w:r w:rsidRPr="00CF56FA">
        <w:t>PS 8518-A-22</w:t>
      </w:r>
    </w:p>
    <w:sectPr w:rsidR="00676556" w:rsidSect="00406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D73D8"/>
    <w:multiLevelType w:val="hybridMultilevel"/>
    <w:tmpl w:val="1638C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B5003"/>
    <w:rsid w:val="000231E8"/>
    <w:rsid w:val="001D5FD4"/>
    <w:rsid w:val="002260B7"/>
    <w:rsid w:val="0028377C"/>
    <w:rsid w:val="00285BBB"/>
    <w:rsid w:val="002B6D88"/>
    <w:rsid w:val="003A7A8E"/>
    <w:rsid w:val="006525E0"/>
    <w:rsid w:val="00676556"/>
    <w:rsid w:val="0067695B"/>
    <w:rsid w:val="006A404E"/>
    <w:rsid w:val="0074135A"/>
    <w:rsid w:val="008D1FD2"/>
    <w:rsid w:val="009B5003"/>
    <w:rsid w:val="009B783A"/>
    <w:rsid w:val="00B54E67"/>
    <w:rsid w:val="00BE6DB0"/>
    <w:rsid w:val="00C86C57"/>
    <w:rsid w:val="00CF56FA"/>
    <w:rsid w:val="00F0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EECD8"/>
  <w15:docId w15:val="{5CEEAFAF-7531-4BFC-A7F7-72F2638B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Political Science</dc:creator>
  <cp:keywords/>
  <dc:description/>
  <cp:lastModifiedBy>LIBDL-13</cp:lastModifiedBy>
  <cp:revision>16</cp:revision>
  <dcterms:created xsi:type="dcterms:W3CDTF">2022-05-31T06:45:00Z</dcterms:created>
  <dcterms:modified xsi:type="dcterms:W3CDTF">2022-08-23T06:02:00Z</dcterms:modified>
</cp:coreProperties>
</file>