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BE5B5" w14:textId="77777777" w:rsidR="008B27EE" w:rsidRDefault="008B27EE" w:rsidP="000D0B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919" w:type="dxa"/>
        <w:tblLayout w:type="fixed"/>
        <w:tblLook w:val="0400" w:firstRow="0" w:lastRow="0" w:firstColumn="0" w:lastColumn="0" w:noHBand="0" w:noVBand="1"/>
      </w:tblPr>
      <w:tblGrid>
        <w:gridCol w:w="1274"/>
        <w:gridCol w:w="1275"/>
        <w:gridCol w:w="1274"/>
        <w:gridCol w:w="1274"/>
        <w:gridCol w:w="1274"/>
        <w:gridCol w:w="1274"/>
        <w:gridCol w:w="1274"/>
      </w:tblGrid>
      <w:tr w:rsidR="008B27EE" w14:paraId="2527B29E" w14:textId="77777777" w:rsidTr="000D0B9E">
        <w:trPr>
          <w:trHeight w:val="288"/>
        </w:trPr>
        <w:tc>
          <w:tcPr>
            <w:tcW w:w="8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841F9" w14:textId="77777777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drawing>
                <wp:inline distT="0" distB="0" distL="0" distR="0" wp14:anchorId="1AC3E9C2" wp14:editId="68EB68C7">
                  <wp:extent cx="845182" cy="791308"/>
                  <wp:effectExtent l="0" t="0" r="0" b="0"/>
                  <wp:docPr id="4" name="image1.jpg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escription: col LOGO out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2" cy="7913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8B27EE" w14:paraId="29FCF9B9" w14:textId="77777777" w:rsidTr="000D0B9E">
        <w:trPr>
          <w:trHeight w:val="288"/>
        </w:trPr>
        <w:tc>
          <w:tcPr>
            <w:tcW w:w="8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C23F9" w14:textId="77777777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B.Sc. Biotechnology - IV SEMESTER</w:t>
            </w:r>
          </w:p>
        </w:tc>
      </w:tr>
      <w:tr w:rsidR="008B27EE" w14:paraId="1B398E14" w14:textId="77777777" w:rsidTr="000D0B9E">
        <w:trPr>
          <w:trHeight w:val="288"/>
        </w:trPr>
        <w:tc>
          <w:tcPr>
            <w:tcW w:w="8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50832" w14:textId="77777777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SEMESTER EXAMINATION: APRIL-2022</w:t>
            </w:r>
          </w:p>
          <w:p w14:paraId="011845C7" w14:textId="77777777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(Examination conducted in July 2022)</w:t>
            </w:r>
          </w:p>
        </w:tc>
      </w:tr>
      <w:tr w:rsidR="008B27EE" w14:paraId="186E6EBD" w14:textId="77777777" w:rsidTr="000D0B9E">
        <w:trPr>
          <w:trHeight w:val="312"/>
        </w:trPr>
        <w:tc>
          <w:tcPr>
            <w:tcW w:w="8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C643F" w14:textId="6DC2794A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 xml:space="preserve">BT 418 – </w:t>
            </w:r>
            <w:r w:rsidR="009064C2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Biostatistics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bookmarkEnd w:id="0"/>
          </w:p>
        </w:tc>
      </w:tr>
      <w:tr w:rsidR="008B27EE" w14:paraId="05F9B780" w14:textId="77777777" w:rsidTr="000D0B9E">
        <w:trPr>
          <w:trHeight w:val="312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AFA13" w14:textId="77777777" w:rsidR="008B27EE" w:rsidRDefault="008B27EE" w:rsidP="000D0B9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88FF1" w14:textId="77777777" w:rsidR="008B27EE" w:rsidRDefault="008B27E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6FB66" w14:textId="77777777" w:rsidR="008B27EE" w:rsidRDefault="008B27EE" w:rsidP="000D0B9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752A5" w14:textId="77777777" w:rsidR="008B27EE" w:rsidRDefault="008B27EE" w:rsidP="000D0B9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A4E91" w14:textId="77777777" w:rsidR="008B27EE" w:rsidRDefault="008B27EE" w:rsidP="000D0B9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50D94" w14:textId="77777777" w:rsidR="008B27EE" w:rsidRDefault="008B27EE" w:rsidP="000D0B9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6DF1A" w14:textId="77777777" w:rsidR="008B27EE" w:rsidRDefault="008B27EE" w:rsidP="000D0B9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B27EE" w14:paraId="2D5ACC10" w14:textId="77777777" w:rsidTr="000D0B9E">
        <w:trPr>
          <w:trHeight w:val="312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14ED0" w14:textId="77777777" w:rsidR="008B27EE" w:rsidRDefault="000D0B9E" w:rsidP="000D0B9E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Time- 1 1/2  hrs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96CEF" w14:textId="77777777" w:rsidR="008B27EE" w:rsidRDefault="008B27EE" w:rsidP="000D0B9E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4F1D4" w14:textId="77777777" w:rsidR="008B27EE" w:rsidRDefault="000D0B9E" w:rsidP="000D0B9E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Max Marks-35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E262A" w14:textId="77777777" w:rsidR="008B27EE" w:rsidRDefault="008B27EE" w:rsidP="000D0B9E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8B27EE" w14:paraId="3A0F56A2" w14:textId="77777777" w:rsidTr="000D0B9E">
        <w:trPr>
          <w:trHeight w:val="288"/>
        </w:trPr>
        <w:tc>
          <w:tcPr>
            <w:tcW w:w="8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DBC58" w14:textId="77777777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This paper contains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ONE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printed page and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TWO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parts</w:t>
            </w:r>
          </w:p>
        </w:tc>
      </w:tr>
    </w:tbl>
    <w:p w14:paraId="797B5672" w14:textId="77777777" w:rsidR="008B27EE" w:rsidRDefault="000D0B9E" w:rsidP="000D0B9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I. Answer any SEVEN of the following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2x7=14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A1F8811" wp14:editId="16B3ABA0">
                <wp:simplePos x="0" y="0"/>
                <wp:positionH relativeFrom="column">
                  <wp:posOffset>4305300</wp:posOffset>
                </wp:positionH>
                <wp:positionV relativeFrom="paragraph">
                  <wp:posOffset>-2590799</wp:posOffset>
                </wp:positionV>
                <wp:extent cx="1933575" cy="7048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3975" y="3432338"/>
                          <a:ext cx="1924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CBDC7D" w14:textId="77777777" w:rsidR="008B27EE" w:rsidRDefault="000D0B9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14:paraId="78D66632" w14:textId="77777777" w:rsidR="008B27EE" w:rsidRDefault="000D0B9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Date: </w:t>
                            </w:r>
                          </w:p>
                          <w:p w14:paraId="541B949C" w14:textId="77777777" w:rsidR="008B27EE" w:rsidRDefault="008B27E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-2590799</wp:posOffset>
                </wp:positionV>
                <wp:extent cx="1933575" cy="7048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B04C34" w14:textId="77777777" w:rsidR="008B27EE" w:rsidRDefault="000D0B9E" w:rsidP="000D0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are the desirable properties of a good measure of central tendency?</w:t>
      </w:r>
    </w:p>
    <w:p w14:paraId="056812E1" w14:textId="77777777" w:rsidR="008B27EE" w:rsidRDefault="000D0B9E" w:rsidP="000D0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Calculate the range and its coefficient from the following data: 3, 5, 7, 9,11,13,15</w:t>
      </w:r>
    </w:p>
    <w:p w14:paraId="04A8E6C2" w14:textId="77777777" w:rsidR="008B27EE" w:rsidRDefault="000D0B9E" w:rsidP="000D0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Stratified sampling? When is it followed? </w:t>
      </w:r>
    </w:p>
    <w:p w14:paraId="5EA9499C" w14:textId="77777777" w:rsidR="008B27EE" w:rsidRDefault="000D0B9E" w:rsidP="000D0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are the assumptions of Poisson distribution?</w:t>
      </w:r>
    </w:p>
    <w:p w14:paraId="1F79DB29" w14:textId="77777777" w:rsidR="008B27EE" w:rsidRDefault="000D0B9E" w:rsidP="000D0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standard error? </w:t>
      </w:r>
    </w:p>
    <w:p w14:paraId="20D9868B" w14:textId="77777777" w:rsidR="008B27EE" w:rsidRDefault="000D0B9E" w:rsidP="000D0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regression? Where is it useful?</w:t>
      </w:r>
    </w:p>
    <w:p w14:paraId="540B4362" w14:textId="77777777" w:rsidR="008B27EE" w:rsidRDefault="000D0B9E" w:rsidP="000D0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Depict the following using an appropriate diagram/ graph</w:t>
      </w:r>
    </w:p>
    <w:tbl>
      <w:tblPr>
        <w:tblStyle w:val="a0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7"/>
        <w:gridCol w:w="993"/>
        <w:gridCol w:w="1369"/>
        <w:gridCol w:w="1369"/>
        <w:gridCol w:w="1369"/>
        <w:gridCol w:w="1369"/>
      </w:tblGrid>
      <w:tr w:rsidR="008B27EE" w14:paraId="0DFC3B04" w14:textId="77777777">
        <w:tc>
          <w:tcPr>
            <w:tcW w:w="1827" w:type="dxa"/>
          </w:tcPr>
          <w:p w14:paraId="4F24EBFB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Days to maturity</w:t>
            </w:r>
          </w:p>
        </w:tc>
        <w:tc>
          <w:tcPr>
            <w:tcW w:w="993" w:type="dxa"/>
          </w:tcPr>
          <w:p w14:paraId="567DCCCE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55-60</w:t>
            </w:r>
          </w:p>
        </w:tc>
        <w:tc>
          <w:tcPr>
            <w:tcW w:w="1369" w:type="dxa"/>
          </w:tcPr>
          <w:p w14:paraId="3326E5C2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60-65</w:t>
            </w:r>
          </w:p>
        </w:tc>
        <w:tc>
          <w:tcPr>
            <w:tcW w:w="1369" w:type="dxa"/>
          </w:tcPr>
          <w:p w14:paraId="76492508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65-70</w:t>
            </w:r>
          </w:p>
        </w:tc>
        <w:tc>
          <w:tcPr>
            <w:tcW w:w="1369" w:type="dxa"/>
          </w:tcPr>
          <w:p w14:paraId="6F1E90C6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70-75</w:t>
            </w:r>
          </w:p>
        </w:tc>
        <w:tc>
          <w:tcPr>
            <w:tcW w:w="1369" w:type="dxa"/>
          </w:tcPr>
          <w:p w14:paraId="02A4F94A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75-80</w:t>
            </w:r>
          </w:p>
        </w:tc>
      </w:tr>
      <w:tr w:rsidR="008B27EE" w14:paraId="1243E112" w14:textId="77777777">
        <w:tc>
          <w:tcPr>
            <w:tcW w:w="1827" w:type="dxa"/>
          </w:tcPr>
          <w:p w14:paraId="2070C599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varieties</w:t>
            </w:r>
          </w:p>
        </w:tc>
        <w:tc>
          <w:tcPr>
            <w:tcW w:w="993" w:type="dxa"/>
          </w:tcPr>
          <w:p w14:paraId="21595174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369" w:type="dxa"/>
          </w:tcPr>
          <w:p w14:paraId="7A96A4EE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1369" w:type="dxa"/>
          </w:tcPr>
          <w:p w14:paraId="00423DD8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369" w:type="dxa"/>
          </w:tcPr>
          <w:p w14:paraId="084B32DB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1369" w:type="dxa"/>
          </w:tcPr>
          <w:p w14:paraId="47EAB58E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</w:tr>
    </w:tbl>
    <w:p w14:paraId="511E2796" w14:textId="77777777" w:rsidR="008B27EE" w:rsidRDefault="000D0B9E" w:rsidP="000D0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are the merits of using the arithmetic mean?</w:t>
      </w:r>
    </w:p>
    <w:p w14:paraId="0CE17A3D" w14:textId="77777777" w:rsidR="008B27EE" w:rsidRDefault="000D0B9E" w:rsidP="000D0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What are non-parametric tests? Give an example</w:t>
      </w:r>
    </w:p>
    <w:p w14:paraId="411B3A58" w14:textId="77777777" w:rsidR="008B27EE" w:rsidRDefault="000D0B9E" w:rsidP="000D0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What are mutually exclusive events? Give an example. </w:t>
      </w:r>
    </w:p>
    <w:p w14:paraId="4C9A270C" w14:textId="77777777" w:rsidR="008B27EE" w:rsidRDefault="000D0B9E" w:rsidP="000D0B9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II. Write short notes on any THREE of the following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7x3=21</w:t>
      </w:r>
    </w:p>
    <w:p w14:paraId="50D8D279" w14:textId="77777777" w:rsidR="008B27EE" w:rsidRDefault="000D0B9E" w:rsidP="000D0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Calculate the mode from the following data.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538"/>
        <w:gridCol w:w="1385"/>
        <w:gridCol w:w="1439"/>
        <w:gridCol w:w="1614"/>
        <w:gridCol w:w="1224"/>
      </w:tblGrid>
      <w:tr w:rsidR="008B27EE" w14:paraId="24D28F49" w14:textId="77777777">
        <w:trPr>
          <w:trHeight w:val="272"/>
        </w:trPr>
        <w:tc>
          <w:tcPr>
            <w:tcW w:w="1816" w:type="dxa"/>
          </w:tcPr>
          <w:p w14:paraId="290F4101" w14:textId="77777777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Class Interval</w:t>
            </w:r>
          </w:p>
        </w:tc>
        <w:tc>
          <w:tcPr>
            <w:tcW w:w="1538" w:type="dxa"/>
          </w:tcPr>
          <w:p w14:paraId="493D7D0F" w14:textId="77777777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10-20</w:t>
            </w:r>
          </w:p>
        </w:tc>
        <w:tc>
          <w:tcPr>
            <w:tcW w:w="1385" w:type="dxa"/>
          </w:tcPr>
          <w:p w14:paraId="56F37D0B" w14:textId="77777777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20-30</w:t>
            </w:r>
          </w:p>
        </w:tc>
        <w:tc>
          <w:tcPr>
            <w:tcW w:w="1439" w:type="dxa"/>
          </w:tcPr>
          <w:p w14:paraId="5610EB9B" w14:textId="77777777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30-40</w:t>
            </w:r>
          </w:p>
        </w:tc>
        <w:tc>
          <w:tcPr>
            <w:tcW w:w="1614" w:type="dxa"/>
          </w:tcPr>
          <w:p w14:paraId="622B86A1" w14:textId="77777777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40-50</w:t>
            </w:r>
          </w:p>
        </w:tc>
        <w:tc>
          <w:tcPr>
            <w:tcW w:w="1224" w:type="dxa"/>
          </w:tcPr>
          <w:p w14:paraId="3AD8A8DA" w14:textId="77777777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50-60</w:t>
            </w:r>
          </w:p>
        </w:tc>
      </w:tr>
      <w:tr w:rsidR="008B27EE" w14:paraId="1A11C9D7" w14:textId="77777777">
        <w:trPr>
          <w:trHeight w:val="308"/>
        </w:trPr>
        <w:tc>
          <w:tcPr>
            <w:tcW w:w="1816" w:type="dxa"/>
          </w:tcPr>
          <w:p w14:paraId="3CCFA010" w14:textId="77777777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Frequency (f)</w:t>
            </w:r>
          </w:p>
        </w:tc>
        <w:tc>
          <w:tcPr>
            <w:tcW w:w="1538" w:type="dxa"/>
          </w:tcPr>
          <w:p w14:paraId="043C56AA" w14:textId="77777777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385" w:type="dxa"/>
          </w:tcPr>
          <w:p w14:paraId="19D56ADD" w14:textId="77777777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1439" w:type="dxa"/>
          </w:tcPr>
          <w:p w14:paraId="2B714F1E" w14:textId="77777777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1614" w:type="dxa"/>
          </w:tcPr>
          <w:p w14:paraId="34F4F988" w14:textId="77777777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224" w:type="dxa"/>
          </w:tcPr>
          <w:p w14:paraId="3515A2C2" w14:textId="77777777" w:rsidR="008B27EE" w:rsidRDefault="000D0B9E" w:rsidP="000D0B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</w:tbl>
    <w:p w14:paraId="3778FD05" w14:textId="77777777" w:rsidR="008B27EE" w:rsidRDefault="008B27EE" w:rsidP="000D0B9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78F8055" w14:textId="77777777" w:rsidR="008B27EE" w:rsidRDefault="000D0B9E" w:rsidP="000D0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Add a note on the advantages of using the mode. </w:t>
      </w:r>
    </w:p>
    <w:p w14:paraId="173B1CB7" w14:textId="77777777" w:rsidR="008B27EE" w:rsidRDefault="008B27EE" w:rsidP="000D0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51C9582B" w14:textId="77777777" w:rsidR="008B27EE" w:rsidRDefault="000D0B9E" w:rsidP="000D0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firm manufactured articles of which 2% are defective. These articles are packed in boxes each containing 5. Find out the probability of boxes that are free from defective articles. </w:t>
      </w:r>
    </w:p>
    <w:p w14:paraId="34485299" w14:textId="77777777" w:rsidR="008B27EE" w:rsidRDefault="008B27EE" w:rsidP="000D0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55957D6A" w14:textId="77777777" w:rsidR="008B27EE" w:rsidRDefault="000D0B9E" w:rsidP="000D0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following data pertains to number of flowers per twig. Calculate the standard deviation and its coefficient. </w:t>
      </w:r>
    </w:p>
    <w:tbl>
      <w:tblPr>
        <w:tblStyle w:val="a2"/>
        <w:tblW w:w="8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993"/>
        <w:gridCol w:w="850"/>
        <w:gridCol w:w="851"/>
        <w:gridCol w:w="850"/>
        <w:gridCol w:w="851"/>
        <w:gridCol w:w="850"/>
        <w:gridCol w:w="851"/>
      </w:tblGrid>
      <w:tr w:rsidR="008B27EE" w14:paraId="3CE4337A" w14:textId="77777777">
        <w:tc>
          <w:tcPr>
            <w:tcW w:w="2110" w:type="dxa"/>
          </w:tcPr>
          <w:p w14:paraId="62F9306F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flowers/twig</w:t>
            </w:r>
          </w:p>
        </w:tc>
        <w:tc>
          <w:tcPr>
            <w:tcW w:w="993" w:type="dxa"/>
          </w:tcPr>
          <w:p w14:paraId="0CC405DE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11-15</w:t>
            </w:r>
          </w:p>
        </w:tc>
        <w:tc>
          <w:tcPr>
            <w:tcW w:w="850" w:type="dxa"/>
          </w:tcPr>
          <w:p w14:paraId="5721CC92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16-20</w:t>
            </w:r>
          </w:p>
        </w:tc>
        <w:tc>
          <w:tcPr>
            <w:tcW w:w="851" w:type="dxa"/>
          </w:tcPr>
          <w:p w14:paraId="46B1DC59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21-25</w:t>
            </w:r>
          </w:p>
        </w:tc>
        <w:tc>
          <w:tcPr>
            <w:tcW w:w="850" w:type="dxa"/>
          </w:tcPr>
          <w:p w14:paraId="305F1DF8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26-30</w:t>
            </w:r>
          </w:p>
        </w:tc>
        <w:tc>
          <w:tcPr>
            <w:tcW w:w="851" w:type="dxa"/>
          </w:tcPr>
          <w:p w14:paraId="4C0D928D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31-35</w:t>
            </w:r>
          </w:p>
        </w:tc>
        <w:tc>
          <w:tcPr>
            <w:tcW w:w="850" w:type="dxa"/>
          </w:tcPr>
          <w:p w14:paraId="3FBC14CC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36-40</w:t>
            </w:r>
          </w:p>
        </w:tc>
        <w:tc>
          <w:tcPr>
            <w:tcW w:w="851" w:type="dxa"/>
          </w:tcPr>
          <w:p w14:paraId="2D76AD54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41-45</w:t>
            </w:r>
          </w:p>
        </w:tc>
      </w:tr>
      <w:tr w:rsidR="008B27EE" w14:paraId="64AD3C8F" w14:textId="77777777">
        <w:tc>
          <w:tcPr>
            <w:tcW w:w="2110" w:type="dxa"/>
          </w:tcPr>
          <w:p w14:paraId="19979F7F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twigs</w:t>
            </w:r>
          </w:p>
        </w:tc>
        <w:tc>
          <w:tcPr>
            <w:tcW w:w="993" w:type="dxa"/>
          </w:tcPr>
          <w:p w14:paraId="68CE8C3F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850" w:type="dxa"/>
          </w:tcPr>
          <w:p w14:paraId="56E7472B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851" w:type="dxa"/>
          </w:tcPr>
          <w:p w14:paraId="01A22740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850" w:type="dxa"/>
          </w:tcPr>
          <w:p w14:paraId="44C86192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851" w:type="dxa"/>
          </w:tcPr>
          <w:p w14:paraId="5653F508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850" w:type="dxa"/>
          </w:tcPr>
          <w:p w14:paraId="6DEC14C9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851" w:type="dxa"/>
          </w:tcPr>
          <w:p w14:paraId="14E65DE8" w14:textId="77777777" w:rsidR="008B27EE" w:rsidRDefault="000D0B9E" w:rsidP="000D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</w:tbl>
    <w:p w14:paraId="64F92B64" w14:textId="77777777" w:rsidR="008B27EE" w:rsidRDefault="008B27EE" w:rsidP="000D0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46027551" w14:textId="77777777" w:rsidR="008B27EE" w:rsidRDefault="000D0B9E" w:rsidP="000D0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correlation coefficient of an association studies between heights and weights among 20 individuals is r= 0.9. Conduct the t test and give your inference about the correlation coefficient. (t </w:t>
      </w:r>
      <w:r>
        <w:rPr>
          <w:rFonts w:ascii="Arial" w:eastAsia="Arial" w:hAnsi="Arial" w:cs="Arial"/>
          <w:color w:val="000000"/>
          <w:vertAlign w:val="subscript"/>
        </w:rPr>
        <w:t xml:space="preserve">tab </w:t>
      </w:r>
      <w:r>
        <w:rPr>
          <w:rFonts w:ascii="Arial" w:eastAsia="Arial" w:hAnsi="Arial" w:cs="Arial"/>
          <w:color w:val="000000"/>
        </w:rPr>
        <w:t xml:space="preserve"> 18df, α 0.05 = 2.101)</w:t>
      </w:r>
    </w:p>
    <w:p w14:paraId="675B8408" w14:textId="77777777" w:rsidR="008B27EE" w:rsidRDefault="008B27EE" w:rsidP="000D0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3CE51E6B" w14:textId="135AEF53" w:rsidR="008B27EE" w:rsidRDefault="000D0B9E" w:rsidP="000D0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 a F</w:t>
      </w:r>
      <w:r>
        <w:rPr>
          <w:rFonts w:ascii="Arial" w:eastAsia="Arial" w:hAnsi="Arial" w:cs="Arial"/>
          <w:color w:val="000000"/>
          <w:vertAlign w:val="subscript"/>
        </w:rPr>
        <w:t xml:space="preserve">2 </w:t>
      </w:r>
      <w:r>
        <w:rPr>
          <w:rFonts w:ascii="Arial" w:eastAsia="Arial" w:hAnsi="Arial" w:cs="Arial"/>
          <w:color w:val="000000"/>
        </w:rPr>
        <w:t>population derived between red and white flower coloured anthuriums the following data was obtained: 20 red: 7</w:t>
      </w:r>
      <w:r w:rsidR="00B82924">
        <w:rPr>
          <w:rFonts w:ascii="Arial" w:eastAsia="Arial" w:hAnsi="Arial" w:cs="Arial"/>
          <w:color w:val="000000"/>
        </w:rPr>
        <w:t xml:space="preserve">7 </w:t>
      </w:r>
      <w:r>
        <w:rPr>
          <w:rFonts w:ascii="Arial" w:eastAsia="Arial" w:hAnsi="Arial" w:cs="Arial"/>
          <w:color w:val="000000"/>
        </w:rPr>
        <w:t>pink: 1</w:t>
      </w:r>
      <w:r w:rsidR="00B82924"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</w:rPr>
        <w:t xml:space="preserve"> white plants. Test for incomplete dominance (1:2:1). (</w:t>
      </w:r>
      <w:r>
        <w:rPr>
          <w:rFonts w:ascii="Arial" w:eastAsia="Arial" w:hAnsi="Arial" w:cs="Arial"/>
          <w:b/>
          <w:color w:val="000000"/>
        </w:rPr>
        <w:t>χ</w:t>
      </w:r>
      <w:r>
        <w:rPr>
          <w:rFonts w:ascii="Arial" w:eastAsia="Arial" w:hAnsi="Arial" w:cs="Arial"/>
          <w:b/>
          <w:color w:val="000000"/>
          <w:vertAlign w:val="superscript"/>
        </w:rPr>
        <w:t>2</w:t>
      </w:r>
      <w:r>
        <w:rPr>
          <w:rFonts w:ascii="Arial" w:eastAsia="Arial" w:hAnsi="Arial" w:cs="Arial"/>
          <w:color w:val="000000"/>
        </w:rPr>
        <w:t>tab 2df, α 0.05 =5.991)</w:t>
      </w:r>
    </w:p>
    <w:p w14:paraId="3CCCBDD9" w14:textId="77777777" w:rsidR="008B27EE" w:rsidRDefault="008B27EE" w:rsidP="000D0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159BF28B" w14:textId="77777777" w:rsidR="008B27EE" w:rsidRDefault="008B27EE" w:rsidP="000D0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1AB487A1" w14:textId="77777777" w:rsidR="008B27EE" w:rsidRDefault="000D0B9E" w:rsidP="00B829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BT418-A-2022</w:t>
      </w:r>
    </w:p>
    <w:sectPr w:rsidR="008B27E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F18CC"/>
    <w:multiLevelType w:val="multilevel"/>
    <w:tmpl w:val="0CAC78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E"/>
    <w:rsid w:val="000D0B9E"/>
    <w:rsid w:val="008B27EE"/>
    <w:rsid w:val="009064C2"/>
    <w:rsid w:val="00B8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943B"/>
  <w15:docId w15:val="{7FF5C0E9-7F13-45A2-88BF-8ECF9EEA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1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24D18"/>
    <w:pPr>
      <w:ind w:left="720"/>
      <w:contextualSpacing/>
    </w:pPr>
  </w:style>
  <w:style w:type="table" w:styleId="TableGrid">
    <w:name w:val="Table Grid"/>
    <w:basedOn w:val="TableNormal"/>
    <w:uiPriority w:val="39"/>
    <w:rsid w:val="0032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L4ra16A1rHoNcCoS3YswM3bpw==">AMUW2mWdpaQj7omf4iGNxJlVNAfzpmC5FT1vzuMCmNeygVQPtlTGl0SCAc49qG3/cC5qoskMelv/1vXfgQW8J3K7JpfQZupkLBiHiZ2II5irhDjqjS++ZOE=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Grace Prabhakar</dc:creator>
  <cp:lastModifiedBy>LIBDL-13</cp:lastModifiedBy>
  <cp:revision>5</cp:revision>
  <dcterms:created xsi:type="dcterms:W3CDTF">2022-06-02T23:05:00Z</dcterms:created>
  <dcterms:modified xsi:type="dcterms:W3CDTF">2022-08-26T06:32:00Z</dcterms:modified>
</cp:coreProperties>
</file>