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D" w:rsidRDefault="005C7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32BD0B8A" wp14:editId="19708613">
            <wp:extent cx="845182" cy="791308"/>
            <wp:effectExtent l="0" t="0" r="0" b="0"/>
            <wp:docPr id="4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2" cy="791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DDACCE" wp14:editId="5B3B1C2C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1933575" cy="704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432338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6B5D" w:rsidRDefault="005C71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:rsidR="00366B5D" w:rsidRDefault="005C718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:rsidR="00366B5D" w:rsidRDefault="00366B5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1933575" cy="7048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919" w:type="dxa"/>
        <w:tblLayout w:type="fixed"/>
        <w:tblLook w:val="0400" w:firstRow="0" w:lastRow="0" w:firstColumn="0" w:lastColumn="0" w:noHBand="0" w:noVBand="1"/>
      </w:tblPr>
      <w:tblGrid>
        <w:gridCol w:w="1274"/>
        <w:gridCol w:w="1275"/>
        <w:gridCol w:w="1274"/>
        <w:gridCol w:w="1274"/>
        <w:gridCol w:w="1274"/>
        <w:gridCol w:w="1274"/>
        <w:gridCol w:w="1274"/>
      </w:tblGrid>
      <w:tr w:rsidR="00366B5D">
        <w:trPr>
          <w:trHeight w:val="288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187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366B5D">
        <w:trPr>
          <w:trHeight w:val="288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B.Sc. Biotechnology - VI SEMESTER</w:t>
            </w:r>
          </w:p>
        </w:tc>
      </w:tr>
      <w:tr w:rsidR="00366B5D">
        <w:trPr>
          <w:trHeight w:val="288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SEMESTER EXAMINATION: APRIL-2022</w:t>
            </w: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(Examination conducted in July 2022)</w:t>
            </w:r>
          </w:p>
        </w:tc>
      </w:tr>
      <w:tr w:rsidR="00366B5D">
        <w:trPr>
          <w:trHeight w:val="312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BT 6215 – Biostatistics and Plant Biotechnology</w:t>
            </w:r>
            <w:bookmarkEnd w:id="0"/>
          </w:p>
        </w:tc>
      </w:tr>
      <w:tr w:rsidR="00366B5D">
        <w:trPr>
          <w:trHeight w:val="31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66B5D">
        <w:trPr>
          <w:trHeight w:val="312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5C718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Time- 2 1/2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hrs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5C7187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Max Marks-70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66B5D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B5D" w:rsidRDefault="00366B5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66B5D">
        <w:trPr>
          <w:trHeight w:val="288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This paper contains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TWO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printed pages and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THREE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parts</w:t>
            </w:r>
          </w:p>
        </w:tc>
      </w:tr>
    </w:tbl>
    <w:p w:rsidR="00366B5D" w:rsidRDefault="005C7187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 Answer any TEN of the following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2x10=20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best measure of central tendency? Why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Calculate the range and its coefficient from the following data: 6,4,5,6,8, 10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4, 7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Cluster sampling? When is it followed? 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assumptions of binomial distribution?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color w:val="000000"/>
        </w:rPr>
        <w:t>α</w:t>
      </w:r>
      <w:r>
        <w:rPr>
          <w:rFonts w:ascii="Arial" w:eastAsia="Arial" w:hAnsi="Arial" w:cs="Arial"/>
          <w:color w:val="000000"/>
        </w:rPr>
        <w:t xml:space="preserve"> error? What are the conventionally accepted levels?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re</w:t>
      </w:r>
      <w:r>
        <w:rPr>
          <w:rFonts w:ascii="Arial" w:eastAsia="Arial" w:hAnsi="Arial" w:cs="Arial"/>
          <w:color w:val="000000"/>
        </w:rPr>
        <w:t>gression? Where is it useful?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Depict the following using an appropriate diagram/ graph</w:t>
      </w:r>
    </w:p>
    <w:tbl>
      <w:tblPr>
        <w:tblStyle w:val="a0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993"/>
        <w:gridCol w:w="1369"/>
        <w:gridCol w:w="1369"/>
        <w:gridCol w:w="1369"/>
        <w:gridCol w:w="1369"/>
      </w:tblGrid>
      <w:tr w:rsidR="00366B5D">
        <w:tc>
          <w:tcPr>
            <w:tcW w:w="1827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Days to maturity</w:t>
            </w:r>
          </w:p>
        </w:tc>
        <w:tc>
          <w:tcPr>
            <w:tcW w:w="993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55-60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60-65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65-70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70-75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75-80</w:t>
            </w:r>
          </w:p>
        </w:tc>
      </w:tr>
      <w:tr w:rsidR="00366B5D">
        <w:tc>
          <w:tcPr>
            <w:tcW w:w="1827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of varieties</w:t>
            </w:r>
          </w:p>
        </w:tc>
        <w:tc>
          <w:tcPr>
            <w:tcW w:w="993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369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</w:tr>
    </w:tbl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</w:t>
      </w:r>
      <w:proofErr w:type="spellStart"/>
      <w:r>
        <w:rPr>
          <w:rFonts w:ascii="Arial" w:eastAsia="Arial" w:hAnsi="Arial" w:cs="Arial"/>
          <w:color w:val="000000"/>
        </w:rPr>
        <w:t>totipotency</w:t>
      </w:r>
      <w:proofErr w:type="spellEnd"/>
      <w:r>
        <w:rPr>
          <w:rFonts w:ascii="Arial" w:eastAsia="Arial" w:hAnsi="Arial" w:cs="Arial"/>
          <w:color w:val="000000"/>
        </w:rPr>
        <w:t xml:space="preserve">? What is </w:t>
      </w:r>
      <w:proofErr w:type="spellStart"/>
      <w:r>
        <w:rPr>
          <w:rFonts w:ascii="Arial" w:eastAsia="Arial" w:hAnsi="Arial" w:cs="Arial"/>
          <w:color w:val="000000"/>
        </w:rPr>
        <w:t>it’s</w:t>
      </w:r>
      <w:proofErr w:type="spellEnd"/>
      <w:r>
        <w:rPr>
          <w:rFonts w:ascii="Arial" w:eastAsia="Arial" w:hAnsi="Arial" w:cs="Arial"/>
          <w:color w:val="000000"/>
        </w:rPr>
        <w:t xml:space="preserve"> implications in plant tissue culture?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What is somatic hybridization? When is it used?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What is a selectable marker? Give an example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State 2 principles used to engineer abiotic stress resistance in plants.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RFLP? Is it a co-dominant or a dominant marker?</w:t>
      </w:r>
    </w:p>
    <w:p w:rsidR="00366B5D" w:rsidRDefault="005C7187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II. Write short notes on any FIVE </w:t>
      </w:r>
      <w:r>
        <w:rPr>
          <w:rFonts w:ascii="Arial" w:eastAsia="Arial" w:hAnsi="Arial" w:cs="Arial"/>
          <w:b/>
          <w:color w:val="000000"/>
        </w:rPr>
        <w:t>of the following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6x5=30</w:t>
      </w:r>
    </w:p>
    <w:p w:rsidR="00366B5D" w:rsidRDefault="005C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Calculate the mode from the following data.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538"/>
        <w:gridCol w:w="1385"/>
        <w:gridCol w:w="1439"/>
        <w:gridCol w:w="1614"/>
        <w:gridCol w:w="1224"/>
      </w:tblGrid>
      <w:tr w:rsidR="00366B5D">
        <w:trPr>
          <w:trHeight w:val="577"/>
        </w:trPr>
        <w:tc>
          <w:tcPr>
            <w:tcW w:w="1816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 Interval</w:t>
            </w:r>
          </w:p>
        </w:tc>
        <w:tc>
          <w:tcPr>
            <w:tcW w:w="1538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61-65</w:t>
            </w:r>
          </w:p>
        </w:tc>
        <w:tc>
          <w:tcPr>
            <w:tcW w:w="1385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66-70</w:t>
            </w:r>
          </w:p>
        </w:tc>
        <w:tc>
          <w:tcPr>
            <w:tcW w:w="1439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71-75</w:t>
            </w:r>
          </w:p>
        </w:tc>
        <w:tc>
          <w:tcPr>
            <w:tcW w:w="1614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76-80</w:t>
            </w:r>
          </w:p>
        </w:tc>
        <w:tc>
          <w:tcPr>
            <w:tcW w:w="1224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81-85</w:t>
            </w:r>
          </w:p>
        </w:tc>
      </w:tr>
      <w:tr w:rsidR="00366B5D">
        <w:trPr>
          <w:trHeight w:val="308"/>
        </w:trPr>
        <w:tc>
          <w:tcPr>
            <w:tcW w:w="1816" w:type="dxa"/>
          </w:tcPr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Frequency (f)</w:t>
            </w:r>
          </w:p>
        </w:tc>
        <w:tc>
          <w:tcPr>
            <w:tcW w:w="1538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385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439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1614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224" w:type="dxa"/>
          </w:tcPr>
          <w:p w:rsidR="00366B5D" w:rsidRDefault="00366B5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66B5D" w:rsidRDefault="005C718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</w:tr>
    </w:tbl>
    <w:p w:rsidR="00366B5D" w:rsidRDefault="00366B5D">
      <w:pPr>
        <w:rPr>
          <w:rFonts w:ascii="Arial" w:eastAsia="Arial" w:hAnsi="Arial" w:cs="Arial"/>
          <w:color w:val="000000"/>
        </w:rPr>
      </w:pPr>
    </w:p>
    <w:p w:rsidR="00366B5D" w:rsidRDefault="00366B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366B5D" w:rsidRDefault="005C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do the areas under the normal curve give? In a standard normal curve, areas are correlated to probabilities. Explain.</w:t>
      </w:r>
    </w:p>
    <w:p w:rsidR="00366B5D" w:rsidRDefault="005C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a large city the average number of rats per quarter block is 5. Assuming that the occurrence of number of rats follows Poisson distribution, find out the probability that in a randomly selected quarter </w:t>
      </w:r>
      <w:proofErr w:type="gramStart"/>
      <w:r>
        <w:rPr>
          <w:rFonts w:ascii="Arial" w:eastAsia="Arial" w:hAnsi="Arial" w:cs="Arial"/>
          <w:color w:val="000000"/>
        </w:rPr>
        <w:t>block  there</w:t>
      </w:r>
      <w:proofErr w:type="gramEnd"/>
      <w:r>
        <w:rPr>
          <w:rFonts w:ascii="Arial" w:eastAsia="Arial" w:hAnsi="Arial" w:cs="Arial"/>
          <w:color w:val="000000"/>
        </w:rPr>
        <w:t xml:space="preserve"> are exactly 5 rats.</w:t>
      </w:r>
    </w:p>
    <w:p w:rsidR="00366B5D" w:rsidRDefault="005C7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correlation co</w:t>
      </w:r>
      <w:r>
        <w:rPr>
          <w:rFonts w:ascii="Arial" w:eastAsia="Arial" w:hAnsi="Arial" w:cs="Arial"/>
          <w:color w:val="000000"/>
        </w:rPr>
        <w:t xml:space="preserve">efficient of an association studies between heights and weights among 20 individuals is r= 0.85. Conduct the t test and give your inference about the correlation coefficient. (t </w:t>
      </w:r>
      <w:r>
        <w:rPr>
          <w:rFonts w:ascii="Arial" w:eastAsia="Arial" w:hAnsi="Arial" w:cs="Arial"/>
          <w:color w:val="000000"/>
          <w:vertAlign w:val="subscript"/>
        </w:rPr>
        <w:t xml:space="preserve">tab </w:t>
      </w:r>
      <w:r>
        <w:rPr>
          <w:rFonts w:ascii="Arial" w:eastAsia="Arial" w:hAnsi="Arial" w:cs="Arial"/>
          <w:color w:val="000000"/>
        </w:rPr>
        <w:t xml:space="preserve"> 18df, α 0.05 = 2.101)</w:t>
      </w:r>
    </w:p>
    <w:p w:rsidR="00366B5D" w:rsidRDefault="005C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In a F2 population derived between red and white fl</w:t>
      </w:r>
      <w:r>
        <w:rPr>
          <w:rFonts w:ascii="Arial" w:eastAsia="Arial" w:hAnsi="Arial" w:cs="Arial"/>
          <w:color w:val="000000"/>
        </w:rPr>
        <w:t xml:space="preserve">ower coloured </w:t>
      </w:r>
      <w:proofErr w:type="spellStart"/>
      <w:r>
        <w:rPr>
          <w:rFonts w:ascii="Arial" w:eastAsia="Arial" w:hAnsi="Arial" w:cs="Arial"/>
          <w:color w:val="000000"/>
        </w:rPr>
        <w:t>anthuriums</w:t>
      </w:r>
      <w:proofErr w:type="spellEnd"/>
      <w:r>
        <w:rPr>
          <w:rFonts w:ascii="Arial" w:eastAsia="Arial" w:hAnsi="Arial" w:cs="Arial"/>
          <w:color w:val="000000"/>
        </w:rPr>
        <w:t xml:space="preserve"> the following data was obtained: 25 red: 54 pink: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white plants. Test for incomplete dominance (1:2:1). (</w:t>
      </w:r>
      <w:r>
        <w:rPr>
          <w:rFonts w:ascii="Arial" w:eastAsia="Arial" w:hAnsi="Arial" w:cs="Arial"/>
          <w:b/>
          <w:color w:val="000000"/>
        </w:rPr>
        <w:t>χ</w:t>
      </w:r>
      <w:r>
        <w:rPr>
          <w:rFonts w:ascii="Arial" w:eastAsia="Arial" w:hAnsi="Arial" w:cs="Arial"/>
          <w:b/>
          <w:color w:val="000000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tab 2df, α 0.05 =5.991)</w:t>
      </w:r>
    </w:p>
    <w:p w:rsidR="00366B5D" w:rsidRDefault="005C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Outline a process for engineering glyphosate tolerance in crop plants. </w:t>
      </w:r>
    </w:p>
    <w:p w:rsidR="00366B5D" w:rsidRDefault="005C7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molecular farming</w:t>
      </w:r>
      <w:r>
        <w:rPr>
          <w:rFonts w:ascii="Arial" w:eastAsia="Arial" w:hAnsi="Arial" w:cs="Arial"/>
          <w:color w:val="000000"/>
        </w:rPr>
        <w:t xml:space="preserve"> with a suitable example.</w:t>
      </w:r>
    </w:p>
    <w:p w:rsidR="00366B5D" w:rsidRDefault="005C7187">
      <w:pPr>
        <w:tabs>
          <w:tab w:val="left" w:pos="2280"/>
        </w:tabs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Answer the following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     </w:t>
      </w:r>
      <w:r>
        <w:rPr>
          <w:rFonts w:ascii="Arial" w:eastAsia="Arial" w:hAnsi="Arial" w:cs="Arial"/>
          <w:b/>
          <w:color w:val="000000"/>
        </w:rPr>
        <w:tab/>
        <w:t>10x2=20</w:t>
      </w:r>
    </w:p>
    <w:p w:rsidR="00366B5D" w:rsidRDefault="005C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Explain in detail engineering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Bt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genes in cotton. Add a note on why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Bt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technology has met resistance in food crops. </w:t>
      </w:r>
    </w:p>
    <w:p w:rsidR="00366B5D" w:rsidRDefault="005C7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</w:t>
      </w:r>
    </w:p>
    <w:p w:rsidR="00366B5D" w:rsidRDefault="005C7187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 With a neat labelled diagram, explain Agrobacterium mediated transformation.</w:t>
      </w:r>
    </w:p>
    <w:p w:rsidR="00366B5D" w:rsidRDefault="00366B5D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366B5D" w:rsidRDefault="00366B5D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366B5D" w:rsidRDefault="005C7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 The data pertaining to a drug treatment on 2 sets of patients is given below. </w:t>
      </w:r>
    </w:p>
    <w:p w:rsidR="00366B5D" w:rsidRDefault="005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Which set of patients show more consistent response to treatment?</w:t>
      </w:r>
    </w:p>
    <w:tbl>
      <w:tblPr>
        <w:tblStyle w:val="a2"/>
        <w:tblW w:w="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</w:tblGrid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Set A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Set B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1.71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0.13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1.25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0.88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2.13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1.38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1.29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0.13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1.58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0.25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4.00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2.63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1.42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1.38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1.08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0.50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1.83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1.25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0.67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0.75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0.00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2.71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2.38</w:t>
            </w:r>
          </w:p>
        </w:tc>
      </w:tr>
      <w:tr w:rsidR="00366B5D"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1.96</w:t>
            </w:r>
          </w:p>
        </w:tc>
        <w:tc>
          <w:tcPr>
            <w:tcW w:w="2254" w:type="dxa"/>
          </w:tcPr>
          <w:p w:rsidR="00366B5D" w:rsidRDefault="005C7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</w:tr>
    </w:tbl>
    <w:p w:rsidR="00366B5D" w:rsidRDefault="00366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366B5D" w:rsidRDefault="005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</w:t>
      </w:r>
    </w:p>
    <w:p w:rsidR="00366B5D" w:rsidRDefault="005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 The following data pertains to IQ levels in 2 sets of individuals. Are there differences between the 2 sets</w:t>
      </w:r>
      <w:proofErr w:type="gramStart"/>
      <w:r>
        <w:rPr>
          <w:rFonts w:ascii="Arial" w:eastAsia="Arial" w:hAnsi="Arial" w:cs="Arial"/>
          <w:color w:val="000000"/>
        </w:rPr>
        <w:t>?(</w:t>
      </w:r>
      <w:proofErr w:type="gramEnd"/>
      <w:r>
        <w:rPr>
          <w:rFonts w:ascii="Arial" w:eastAsia="Arial" w:hAnsi="Arial" w:cs="Arial"/>
        </w:rPr>
        <w:t>t tab= 2.048, 2.763)</w:t>
      </w:r>
    </w:p>
    <w:tbl>
      <w:tblPr>
        <w:tblStyle w:val="a3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"/>
        <w:gridCol w:w="521"/>
        <w:gridCol w:w="559"/>
        <w:gridCol w:w="559"/>
        <w:gridCol w:w="522"/>
        <w:gridCol w:w="559"/>
        <w:gridCol w:w="522"/>
        <w:gridCol w:w="559"/>
        <w:gridCol w:w="560"/>
        <w:gridCol w:w="560"/>
        <w:gridCol w:w="523"/>
        <w:gridCol w:w="523"/>
        <w:gridCol w:w="523"/>
        <w:gridCol w:w="560"/>
        <w:gridCol w:w="560"/>
        <w:gridCol w:w="523"/>
      </w:tblGrid>
      <w:tr w:rsidR="00366B5D">
        <w:tc>
          <w:tcPr>
            <w:tcW w:w="88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IQ-PKU</w:t>
            </w:r>
          </w:p>
        </w:tc>
        <w:tc>
          <w:tcPr>
            <w:tcW w:w="521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22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22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66B5D">
        <w:tc>
          <w:tcPr>
            <w:tcW w:w="88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IQ-Normal</w:t>
            </w:r>
          </w:p>
        </w:tc>
        <w:tc>
          <w:tcPr>
            <w:tcW w:w="521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22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22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59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60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23" w:type="dxa"/>
          </w:tcPr>
          <w:p w:rsidR="00366B5D" w:rsidRDefault="005C7187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</w:tbl>
    <w:p w:rsidR="00366B5D" w:rsidRDefault="00366B5D">
      <w:pPr>
        <w:rPr>
          <w:color w:val="000000"/>
        </w:rPr>
      </w:pPr>
    </w:p>
    <w:p w:rsidR="00366B5D" w:rsidRDefault="005C71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t>BT6215-A-2022</w:t>
      </w:r>
    </w:p>
    <w:sectPr w:rsidR="00366B5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844F4"/>
    <w:multiLevelType w:val="multilevel"/>
    <w:tmpl w:val="F6140A50"/>
    <w:lvl w:ilvl="0">
      <w:start w:val="1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873"/>
    <w:multiLevelType w:val="multilevel"/>
    <w:tmpl w:val="2E20CFC0"/>
    <w:lvl w:ilvl="0">
      <w:start w:val="2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E71"/>
    <w:multiLevelType w:val="multilevel"/>
    <w:tmpl w:val="341445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5D"/>
    <w:rsid w:val="00366B5D"/>
    <w:rsid w:val="005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2B73A-E47D-4EDD-A3E7-5537034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5EC7"/>
    <w:pPr>
      <w:ind w:left="720"/>
      <w:contextualSpacing/>
    </w:pPr>
  </w:style>
  <w:style w:type="table" w:styleId="TableGrid">
    <w:name w:val="Table Grid"/>
    <w:basedOn w:val="TableNormal"/>
    <w:uiPriority w:val="39"/>
    <w:rsid w:val="0026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fBwwds9CFep+RaSpP05yG14lg==">AMUW2mVvpzNBtKe8drZvdZdlmY6A5vKDxumYu0pT8k3RqhGO5Fel+wGtqCFpSCu8JzyabBFFmMCXUzEs6ZB1JpBPduRDrt0JmdxDMJMMavNB/srNOch/wsI=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Grace Prabhakar</dc:creator>
  <cp:lastModifiedBy>LIBDL-13</cp:lastModifiedBy>
  <cp:revision>3</cp:revision>
  <dcterms:created xsi:type="dcterms:W3CDTF">2022-06-02T09:10:00Z</dcterms:created>
  <dcterms:modified xsi:type="dcterms:W3CDTF">2022-08-26T06:38:00Z</dcterms:modified>
</cp:coreProperties>
</file>