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84" w:rsidRDefault="00A17D84" w:rsidP="000B2759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7D84" w:rsidRDefault="00A17D84" w:rsidP="000B2759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59" w:rsidRDefault="00A17D84" w:rsidP="000B2759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-518795</wp:posOffset>
            </wp:positionV>
            <wp:extent cx="840740" cy="723265"/>
            <wp:effectExtent l="19050" t="0" r="0" b="0"/>
            <wp:wrapNone/>
            <wp:docPr id="3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0F5">
        <w:rPr>
          <w:rFonts w:ascii="Times New Roman" w:hAnsi="Times New Roman" w:cs="Times New Roman"/>
          <w:i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-723265</wp:posOffset>
                </wp:positionV>
                <wp:extent cx="2479675" cy="626110"/>
                <wp:effectExtent l="0" t="0" r="15875" b="215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84" w:rsidRDefault="00A17D84" w:rsidP="00A17D84">
                            <w:r>
                              <w:t>Register Number:</w:t>
                            </w:r>
                          </w:p>
                          <w:p w:rsidR="00A17D84" w:rsidRPr="0054622D" w:rsidRDefault="00A17D84" w:rsidP="00A17D84">
                            <w:pPr>
                              <w:rPr>
                                <w:b/>
                                <w:sz w:val="38"/>
                                <w:szCs w:val="32"/>
                              </w:rPr>
                            </w:pPr>
                            <w:r>
                              <w:t xml:space="preserve">DATE: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  <w:r w:rsidRPr="0054622D">
                              <w:rPr>
                                <w:b/>
                                <w:sz w:val="28"/>
                              </w:rPr>
                              <w:t>-04-2019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25pt;margin-top:-56.95pt;width:195.2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">
                <v:textbox>
                  <w:txbxContent>
                    <w:p w:rsidR="00A17D84" w:rsidRDefault="00A17D84" w:rsidP="00A17D84">
                      <w:r>
                        <w:t>Register Number:</w:t>
                      </w:r>
                    </w:p>
                    <w:p w:rsidR="00A17D84" w:rsidRPr="0054622D" w:rsidRDefault="00A17D84" w:rsidP="00A17D84">
                      <w:pPr>
                        <w:rPr>
                          <w:b/>
                          <w:sz w:val="38"/>
                          <w:szCs w:val="32"/>
                        </w:rPr>
                      </w:pPr>
                      <w:r>
                        <w:t xml:space="preserve">DATE: </w:t>
                      </w:r>
                      <w:r>
                        <w:rPr>
                          <w:b/>
                          <w:sz w:val="28"/>
                        </w:rPr>
                        <w:t>16</w:t>
                      </w:r>
                      <w:r w:rsidRPr="0054622D">
                        <w:rPr>
                          <w:b/>
                          <w:sz w:val="28"/>
                        </w:rPr>
                        <w:t>-04-2019</w:t>
                      </w:r>
                    </w:p>
                  </w:txbxContent>
                </v:textbox>
              </v:shape>
            </w:pict>
          </mc:Fallback>
        </mc:AlternateContent>
      </w:r>
      <w:r w:rsidR="000B2759">
        <w:rPr>
          <w:rFonts w:ascii="Times New Roman" w:hAnsi="Times New Roman" w:cs="Times New Roman"/>
          <w:b/>
          <w:sz w:val="24"/>
          <w:szCs w:val="24"/>
        </w:rPr>
        <w:t>St. Joseph’s College (Autonomous), Bangalore-560 027.</w:t>
      </w:r>
    </w:p>
    <w:p w:rsidR="000B2759" w:rsidRDefault="000B2759" w:rsidP="000B2759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M.SC  BOTANY –IV SEMESTER</w:t>
      </w:r>
    </w:p>
    <w:p w:rsidR="000B2759" w:rsidRDefault="000B2759" w:rsidP="000B2759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Semester Examination –April 2019</w:t>
      </w:r>
    </w:p>
    <w:p w:rsidR="000B2759" w:rsidRDefault="000B2759" w:rsidP="000B2759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</w:t>
      </w:r>
      <w:r w:rsidR="00A17D84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-0415 –Microbiology </w:t>
      </w:r>
    </w:p>
    <w:p w:rsidR="000B2759" w:rsidRDefault="000B2759" w:rsidP="000B2759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  <w:r>
        <w:rPr>
          <w:rFonts w:ascii="Times New Roman" w:hAnsi="Times New Roman" w:cs="Times New Roman"/>
          <w:b/>
          <w:sz w:val="24"/>
          <w:szCs w:val="24"/>
        </w:rPr>
        <w:t xml:space="preserve"> Hours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Max. Marks : 70</w:t>
      </w:r>
    </w:p>
    <w:p w:rsidR="000B2759" w:rsidRDefault="000B2759" w:rsidP="000B2759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759" w:rsidRDefault="000B2759" w:rsidP="000B2759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question paper has one printed page and three parts.</w:t>
      </w:r>
    </w:p>
    <w:p w:rsidR="000B2759" w:rsidRDefault="005B5BD8" w:rsidP="000B2759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diagrams wherever necessary</w:t>
      </w:r>
    </w:p>
    <w:p w:rsidR="000B2759" w:rsidRDefault="000B2759" w:rsidP="000B2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0B2759" w:rsidRDefault="000B2759" w:rsidP="000B2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Define/Explain any TEN of the following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10x2=20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Biopesticide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Vaccines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Flash method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Cold sterilisation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Haematopoi</w:t>
      </w:r>
      <w:r w:rsidR="006D57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sis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Epitope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Bioleaching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Hypersensitivity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Fungal amylase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Lipase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Culture media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D5710">
        <w:rPr>
          <w:rFonts w:ascii="Times New Roman" w:hAnsi="Times New Roman" w:cs="Times New Roman"/>
          <w:i/>
          <w:sz w:val="24"/>
          <w:szCs w:val="24"/>
        </w:rPr>
        <w:t>Neisse</w:t>
      </w:r>
      <w:r>
        <w:rPr>
          <w:rFonts w:ascii="Times New Roman" w:hAnsi="Times New Roman" w:cs="Times New Roman"/>
          <w:i/>
          <w:sz w:val="24"/>
          <w:szCs w:val="24"/>
        </w:rPr>
        <w:t>ria gonorrhoeae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759" w:rsidRDefault="000B2759" w:rsidP="000B2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0B2759" w:rsidRDefault="000B2759" w:rsidP="000B2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critical notes on any FIVE of the following: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5x6=30</w:t>
      </w:r>
    </w:p>
    <w:p w:rsidR="000B2759" w:rsidRDefault="000B2759" w:rsidP="000B2759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Bacterial food poisoning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D5710">
        <w:rPr>
          <w:rFonts w:ascii="Times New Roman" w:hAnsi="Times New Roman" w:cs="Times New Roman"/>
          <w:sz w:val="24"/>
          <w:szCs w:val="24"/>
        </w:rPr>
        <w:t>Classical pathway of complement activation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Production of  biofertilizers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i/>
          <w:sz w:val="24"/>
          <w:szCs w:val="24"/>
        </w:rPr>
        <w:t>Lactobacillus bulgaricus</w:t>
      </w:r>
      <w:r w:rsidR="006D57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its significance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Mycotoxins  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Etiology of  </w:t>
      </w:r>
      <w:r>
        <w:rPr>
          <w:rFonts w:ascii="Times New Roman" w:hAnsi="Times New Roman" w:cs="Times New Roman"/>
          <w:i/>
          <w:sz w:val="24"/>
          <w:szCs w:val="24"/>
        </w:rPr>
        <w:t>Adeno</w:t>
      </w:r>
      <w:r>
        <w:rPr>
          <w:rFonts w:ascii="Times New Roman" w:hAnsi="Times New Roman" w:cs="Times New Roman"/>
          <w:sz w:val="24"/>
          <w:szCs w:val="24"/>
        </w:rPr>
        <w:t xml:space="preserve"> virus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Steroid transformation in microorganisms</w:t>
      </w:r>
    </w:p>
    <w:p w:rsidR="000B2759" w:rsidRDefault="000B2759" w:rsidP="000B2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0B2759" w:rsidRDefault="000B2759" w:rsidP="000B2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a comprehensive account of any TWO o</w:t>
      </w:r>
      <w:r w:rsidR="006D5710">
        <w:rPr>
          <w:rFonts w:ascii="Times New Roman" w:hAnsi="Times New Roman" w:cs="Times New Roman"/>
          <w:b/>
          <w:sz w:val="24"/>
          <w:szCs w:val="24"/>
        </w:rPr>
        <w:t xml:space="preserve">f the following     </w:t>
      </w:r>
      <w:r w:rsidR="006D5710">
        <w:rPr>
          <w:rFonts w:ascii="Times New Roman" w:hAnsi="Times New Roman" w:cs="Times New Roman"/>
          <w:b/>
          <w:sz w:val="24"/>
          <w:szCs w:val="24"/>
        </w:rPr>
        <w:tab/>
      </w:r>
      <w:r w:rsidR="006D5710">
        <w:rPr>
          <w:rFonts w:ascii="Times New Roman" w:hAnsi="Times New Roman" w:cs="Times New Roman"/>
          <w:b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b/>
          <w:sz w:val="24"/>
          <w:szCs w:val="24"/>
        </w:rPr>
        <w:t>x1</w:t>
      </w:r>
      <w:r w:rsidR="006D5710">
        <w:rPr>
          <w:rFonts w:ascii="Times New Roman" w:hAnsi="Times New Roman" w:cs="Times New Roman"/>
          <w:b/>
          <w:sz w:val="24"/>
          <w:szCs w:val="24"/>
        </w:rPr>
        <w:t>0=2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Industrial production of  proteases and its significance</w:t>
      </w:r>
    </w:p>
    <w:p w:rsidR="000B2759" w:rsidRDefault="000B2759" w:rsidP="000B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Biodegradation of cellulose, pectin and lignin</w:t>
      </w:r>
    </w:p>
    <w:p w:rsidR="000B2759" w:rsidRDefault="000B2759" w:rsidP="000B27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Epidemiological importance of </w:t>
      </w:r>
      <w:r>
        <w:rPr>
          <w:rFonts w:ascii="Times New Roman" w:hAnsi="Times New Roman" w:cs="Times New Roman"/>
          <w:i/>
          <w:sz w:val="24"/>
          <w:szCs w:val="24"/>
        </w:rPr>
        <w:t>Mycobacterium tuberculosis</w:t>
      </w:r>
    </w:p>
    <w:p w:rsidR="00A17D84" w:rsidRDefault="00A17D84" w:rsidP="000B275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17D84" w:rsidRDefault="00A17D84" w:rsidP="000B275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5CD3" w:rsidRDefault="002E5CD3" w:rsidP="002E5CD3">
      <w:pPr>
        <w:jc w:val="right"/>
      </w:pPr>
      <w:r>
        <w:t>BO 0415_A_19</w:t>
      </w:r>
    </w:p>
    <w:sectPr w:rsidR="002E5CD3" w:rsidSect="00A17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2D" w:rsidRDefault="00E20E2D" w:rsidP="00A17D84">
      <w:pPr>
        <w:spacing w:after="0" w:line="240" w:lineRule="auto"/>
      </w:pPr>
      <w:r>
        <w:separator/>
      </w:r>
    </w:p>
  </w:endnote>
  <w:endnote w:type="continuationSeparator" w:id="0">
    <w:p w:rsidR="00E20E2D" w:rsidRDefault="00E20E2D" w:rsidP="00A1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84" w:rsidRDefault="00A17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84" w:rsidRDefault="00A17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84" w:rsidRDefault="00A17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2D" w:rsidRDefault="00E20E2D" w:rsidP="00A17D84">
      <w:pPr>
        <w:spacing w:after="0" w:line="240" w:lineRule="auto"/>
      </w:pPr>
      <w:r>
        <w:separator/>
      </w:r>
    </w:p>
  </w:footnote>
  <w:footnote w:type="continuationSeparator" w:id="0">
    <w:p w:rsidR="00E20E2D" w:rsidRDefault="00E20E2D" w:rsidP="00A1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84" w:rsidRDefault="00A17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00485"/>
      <w:docPartObj>
        <w:docPartGallery w:val="Watermarks"/>
        <w:docPartUnique/>
      </w:docPartObj>
    </w:sdtPr>
    <w:sdtEndPr/>
    <w:sdtContent>
      <w:p w:rsidR="00A17D84" w:rsidRDefault="00E20E2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84" w:rsidRDefault="00A17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4F"/>
    <w:rsid w:val="000B2759"/>
    <w:rsid w:val="0018604F"/>
    <w:rsid w:val="002E5CD3"/>
    <w:rsid w:val="003245FB"/>
    <w:rsid w:val="003530D7"/>
    <w:rsid w:val="003A30F5"/>
    <w:rsid w:val="00566DB8"/>
    <w:rsid w:val="005B5BD8"/>
    <w:rsid w:val="006D5710"/>
    <w:rsid w:val="00865EE8"/>
    <w:rsid w:val="009B4BE2"/>
    <w:rsid w:val="00A17D84"/>
    <w:rsid w:val="00C01633"/>
    <w:rsid w:val="00E2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FE3754E-65EB-417A-A41E-60704C5F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D8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1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D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LIBDL-13</cp:lastModifiedBy>
  <cp:revision>2</cp:revision>
  <cp:lastPrinted>2019-04-22T05:46:00Z</cp:lastPrinted>
  <dcterms:created xsi:type="dcterms:W3CDTF">2022-09-06T04:37:00Z</dcterms:created>
  <dcterms:modified xsi:type="dcterms:W3CDTF">2022-09-06T04:37:00Z</dcterms:modified>
</cp:coreProperties>
</file>