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D482D" w14:textId="10349304" w:rsidR="001B71C9" w:rsidRPr="000A0E7B" w:rsidRDefault="00495B5B" w:rsidP="001B71C9">
      <w:pPr>
        <w:spacing w:line="275" w:lineRule="auto"/>
        <w:textDirection w:val="btLr"/>
        <w:rPr>
          <w:rFonts w:ascii="Arial" w:hAnsi="Arial" w:cs="Arial"/>
          <w:b/>
          <w:bCs/>
          <w:color w:val="000000" w:themeColor="text1"/>
        </w:rPr>
      </w:pPr>
      <w:r>
        <w:rPr>
          <w:rFonts w:ascii="Arial" w:hAnsi="Arial" w:cs="Arial"/>
          <w:noProof/>
          <w:color w:val="000000" w:themeColor="text1"/>
          <w:lang w:val="en-IN" w:eastAsia="en-IN" w:bidi="ar-SA"/>
        </w:rPr>
        <mc:AlternateContent>
          <mc:Choice Requires="wps">
            <w:drawing>
              <wp:anchor distT="0" distB="0" distL="114300" distR="114300" simplePos="0" relativeHeight="251659264" behindDoc="0" locked="0" layoutInCell="1" allowOverlap="1" wp14:anchorId="0D163F1A" wp14:editId="675B2441">
                <wp:simplePos x="0" y="0"/>
                <wp:positionH relativeFrom="column">
                  <wp:posOffset>3629025</wp:posOffset>
                </wp:positionH>
                <wp:positionV relativeFrom="paragraph">
                  <wp:posOffset>-171449</wp:posOffset>
                </wp:positionV>
                <wp:extent cx="2171700" cy="533400"/>
                <wp:effectExtent l="0" t="0" r="19050" b="19050"/>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1700" cy="533400"/>
                        </a:xfrm>
                        <a:custGeom>
                          <a:avLst/>
                          <a:gdLst/>
                          <a:ahLst/>
                          <a:cxnLst/>
                          <a:rect l="l" t="t" r="r" b="b"/>
                          <a:pathLst>
                            <a:path w="2133600" h="552450" extrusionOk="0">
                              <a:moveTo>
                                <a:pt x="0" y="0"/>
                              </a:moveTo>
                              <a:lnTo>
                                <a:pt x="0" y="552450"/>
                              </a:lnTo>
                              <a:lnTo>
                                <a:pt x="2133600" y="552450"/>
                              </a:lnTo>
                              <a:lnTo>
                                <a:pt x="2133600" y="0"/>
                              </a:lnTo>
                              <a:close/>
                            </a:path>
                          </a:pathLst>
                        </a:custGeom>
                        <a:solidFill>
                          <a:srgbClr val="FFFFFF"/>
                        </a:solidFill>
                        <a:ln w="9525" cap="flat" cmpd="sng">
                          <a:solidFill>
                            <a:srgbClr val="000000"/>
                          </a:solidFill>
                          <a:prstDash val="solid"/>
                          <a:miter lim="8000"/>
                          <a:headEnd type="none" w="sm" len="sm"/>
                          <a:tailEnd type="none" w="sm" len="sm"/>
                        </a:ln>
                      </wps:spPr>
                      <wps:txbx>
                        <w:txbxContent>
                          <w:p w14:paraId="56AB2405" w14:textId="77777777" w:rsidR="001B71C9" w:rsidRPr="00E346A4" w:rsidRDefault="001B71C9" w:rsidP="001B71C9">
                            <w:pPr>
                              <w:spacing w:line="275" w:lineRule="auto"/>
                              <w:textDirection w:val="btLr"/>
                              <w:rPr>
                                <w:b/>
                                <w:bCs/>
                              </w:rPr>
                            </w:pPr>
                            <w:r w:rsidRPr="00E346A4">
                              <w:rPr>
                                <w:b/>
                                <w:bCs/>
                                <w:color w:val="000000"/>
                              </w:rPr>
                              <w:t>Register Number:</w:t>
                            </w:r>
                          </w:p>
                          <w:p w14:paraId="7E91BCA3" w14:textId="77777777" w:rsidR="001B71C9" w:rsidRPr="00E346A4" w:rsidRDefault="001B71C9" w:rsidP="001B71C9">
                            <w:pPr>
                              <w:spacing w:line="275" w:lineRule="auto"/>
                              <w:textDirection w:val="btLr"/>
                              <w:rPr>
                                <w:b/>
                                <w:bCs/>
                              </w:rPr>
                            </w:pPr>
                            <w:r w:rsidRPr="00E346A4">
                              <w:rPr>
                                <w:b/>
                                <w:bCs/>
                                <w:color w:val="000000"/>
                              </w:rPr>
                              <w:t>Date:</w:t>
                            </w:r>
                          </w:p>
                          <w:p w14:paraId="37FEBDD7" w14:textId="77777777" w:rsidR="001B71C9" w:rsidRDefault="001B71C9" w:rsidP="001B71C9">
                            <w:pPr>
                              <w:spacing w:line="275" w:lineRule="auto"/>
                              <w:textDirection w:val="btLr"/>
                            </w:pPr>
                          </w:p>
                        </w:txbxContent>
                      </wps:txbx>
                      <wps:bodyPr spcFirstLastPara="1" wrap="square" lIns="114300" tIns="0" rIns="114300" bIns="0" anchor="t" anchorCtr="0">
                        <a:noAutofit/>
                      </wps:bodyPr>
                    </wps:wsp>
                  </a:graphicData>
                </a:graphic>
                <wp14:sizeRelH relativeFrom="margin">
                  <wp14:pctWidth>0</wp14:pctWidth>
                </wp14:sizeRelH>
                <wp14:sizeRelV relativeFrom="page">
                  <wp14:pctHeight>0</wp14:pctHeight>
                </wp14:sizeRelV>
              </wp:anchor>
            </w:drawing>
          </mc:Choice>
          <mc:Fallback>
            <w:pict>
              <v:shape w14:anchorId="0D163F1A" id="Freeform: Shape 1" o:spid="_x0000_s1026" style="position:absolute;margin-left:285.75pt;margin-top:-13.5pt;width:171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coordsize="2133600,5524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" adj="-11796480,,5400" path="m,l,552450r2133600,l2133600,,,xe">
                <v:stroke startarrowwidth="narrow" startarrowlength="short" endarrowwidth="narrow" endarrowlength="short" miterlimit="5243f" joinstyle="miter"/>
                <v:formulas/>
                <v:path arrowok="t" o:extrusionok="f" o:connecttype="custom" textboxrect="0,0,2133600,552450"/>
                <v:textbox inset="9pt,0,9pt,0">
                  <w:txbxContent>
                    <w:p w14:paraId="56AB2405" w14:textId="77777777" w:rsidR="001B71C9" w:rsidRPr="00E346A4" w:rsidRDefault="001B71C9" w:rsidP="001B71C9">
                      <w:pPr>
                        <w:spacing w:line="275" w:lineRule="auto"/>
                        <w:textDirection w:val="btLr"/>
                        <w:rPr>
                          <w:b/>
                          <w:bCs/>
                        </w:rPr>
                      </w:pPr>
                      <w:r w:rsidRPr="00E346A4">
                        <w:rPr>
                          <w:b/>
                          <w:bCs/>
                          <w:color w:val="000000"/>
                        </w:rPr>
                        <w:t>Register Number:</w:t>
                      </w:r>
                    </w:p>
                    <w:p w14:paraId="7E91BCA3" w14:textId="77777777" w:rsidR="001B71C9" w:rsidRPr="00E346A4" w:rsidRDefault="001B71C9" w:rsidP="001B71C9">
                      <w:pPr>
                        <w:spacing w:line="275" w:lineRule="auto"/>
                        <w:textDirection w:val="btLr"/>
                        <w:rPr>
                          <w:b/>
                          <w:bCs/>
                        </w:rPr>
                      </w:pPr>
                      <w:r w:rsidRPr="00E346A4">
                        <w:rPr>
                          <w:b/>
                          <w:bCs/>
                          <w:color w:val="000000"/>
                        </w:rPr>
                        <w:t>Date:</w:t>
                      </w:r>
                    </w:p>
                    <w:p w14:paraId="37FEBDD7" w14:textId="77777777" w:rsidR="001B71C9" w:rsidRDefault="001B71C9" w:rsidP="001B71C9">
                      <w:pPr>
                        <w:spacing w:line="275" w:lineRule="auto"/>
                        <w:textDirection w:val="btLr"/>
                      </w:pPr>
                    </w:p>
                  </w:txbxContent>
                </v:textbox>
              </v:shape>
            </w:pict>
          </mc:Fallback>
        </mc:AlternateContent>
      </w:r>
      <w:r w:rsidR="001B71C9" w:rsidRPr="000A0E7B">
        <w:rPr>
          <w:rFonts w:ascii="Arial" w:hAnsi="Arial" w:cs="Arial"/>
          <w:noProof/>
          <w:color w:val="000000" w:themeColor="text1"/>
          <w:lang w:val="en-IN" w:eastAsia="en-IN" w:bidi="ar-SA"/>
        </w:rPr>
        <w:drawing>
          <wp:anchor distT="0" distB="0" distL="0" distR="0" simplePos="0" relativeHeight="251658752" behindDoc="0" locked="0" layoutInCell="1" hidden="0" allowOverlap="1" wp14:anchorId="32E54B48" wp14:editId="2185E29F">
            <wp:simplePos x="0" y="0"/>
            <wp:positionH relativeFrom="column">
              <wp:posOffset>41074</wp:posOffset>
            </wp:positionH>
            <wp:positionV relativeFrom="paragraph">
              <wp:posOffset>297</wp:posOffset>
            </wp:positionV>
            <wp:extent cx="785813" cy="805458"/>
            <wp:effectExtent l="0" t="0" r="0" b="0"/>
            <wp:wrapTopAndBottom distT="0" distB="0"/>
            <wp:docPr id="2" name="image2.jpg" descr="col LOGO outline"/>
            <wp:cNvGraphicFramePr/>
            <a:graphic xmlns:a="http://schemas.openxmlformats.org/drawingml/2006/main">
              <a:graphicData uri="http://schemas.openxmlformats.org/drawingml/2006/picture">
                <pic:pic xmlns:pic="http://schemas.openxmlformats.org/drawingml/2006/picture">
                  <pic:nvPicPr>
                    <pic:cNvPr id="0" name="image2.jpg" descr="col LOGO outline"/>
                    <pic:cNvPicPr preferRelativeResize="0"/>
                  </pic:nvPicPr>
                  <pic:blipFill>
                    <a:blip r:embed="rId7"/>
                    <a:srcRect/>
                    <a:stretch>
                      <a:fillRect/>
                    </a:stretch>
                  </pic:blipFill>
                  <pic:spPr>
                    <a:xfrm>
                      <a:off x="0" y="0"/>
                      <a:ext cx="785813" cy="805458"/>
                    </a:xfrm>
                    <a:prstGeom prst="rect">
                      <a:avLst/>
                    </a:prstGeom>
                    <a:ln/>
                  </pic:spPr>
                </pic:pic>
              </a:graphicData>
            </a:graphic>
          </wp:anchor>
        </w:drawing>
      </w:r>
      <w:r w:rsidR="001B71C9" w:rsidRPr="000A0E7B">
        <w:rPr>
          <w:rFonts w:ascii="Arial" w:hAnsi="Arial" w:cs="Arial"/>
          <w:color w:val="000000" w:themeColor="text1"/>
        </w:rPr>
        <w:br/>
      </w:r>
    </w:p>
    <w:p w14:paraId="6556C26F" w14:textId="77777777" w:rsidR="001B71C9" w:rsidRPr="000A0E7B" w:rsidRDefault="001B71C9" w:rsidP="004802C3">
      <w:pPr>
        <w:spacing w:line="240" w:lineRule="auto"/>
        <w:ind w:left="720" w:firstLine="720"/>
        <w:jc w:val="center"/>
        <w:rPr>
          <w:rFonts w:ascii="Arial" w:hAnsi="Arial" w:cs="Arial"/>
          <w:b/>
          <w:color w:val="000000" w:themeColor="text1"/>
        </w:rPr>
      </w:pPr>
      <w:r w:rsidRPr="000A0E7B">
        <w:rPr>
          <w:rFonts w:ascii="Arial" w:hAnsi="Arial" w:cs="Arial"/>
          <w:b/>
          <w:color w:val="000000" w:themeColor="text1"/>
        </w:rPr>
        <w:t>ST. JOSEPH’S COLLEGE (AUTONOMOUS), BENGALURU - 27</w:t>
      </w:r>
    </w:p>
    <w:p w14:paraId="4C6DFF3B" w14:textId="4DB2914E" w:rsidR="001B71C9" w:rsidRPr="000A0E7B" w:rsidRDefault="001B71C9" w:rsidP="004802C3">
      <w:pPr>
        <w:spacing w:line="240" w:lineRule="auto"/>
        <w:ind w:left="2440"/>
        <w:rPr>
          <w:rFonts w:ascii="Arial" w:hAnsi="Arial" w:cs="Arial"/>
          <w:b/>
          <w:color w:val="000000" w:themeColor="text1"/>
        </w:rPr>
      </w:pPr>
      <w:r w:rsidRPr="000A0E7B">
        <w:rPr>
          <w:rFonts w:ascii="Arial" w:hAnsi="Arial" w:cs="Arial"/>
          <w:b/>
          <w:color w:val="000000" w:themeColor="text1"/>
        </w:rPr>
        <w:t>END-SEMESTER EXAMINATION: JULY/AUGUST 2022</w:t>
      </w:r>
    </w:p>
    <w:p w14:paraId="04DD243F" w14:textId="08644509" w:rsidR="007075A3" w:rsidRPr="000A0E7B" w:rsidRDefault="007075A3" w:rsidP="001B71C9">
      <w:pPr>
        <w:jc w:val="center"/>
        <w:rPr>
          <w:rFonts w:ascii="Arial" w:hAnsi="Arial" w:cs="Arial"/>
          <w:b/>
          <w:bCs/>
          <w:color w:val="000000" w:themeColor="text1"/>
        </w:rPr>
      </w:pPr>
      <w:r w:rsidRPr="000A0E7B">
        <w:rPr>
          <w:rFonts w:ascii="Arial" w:hAnsi="Arial" w:cs="Arial"/>
          <w:b/>
          <w:bCs/>
          <w:color w:val="000000" w:themeColor="text1"/>
        </w:rPr>
        <w:t>M.A. ENGLISH – I</w:t>
      </w:r>
      <w:r w:rsidR="0066565B">
        <w:rPr>
          <w:rFonts w:ascii="Arial" w:hAnsi="Arial" w:cs="Arial"/>
          <w:b/>
          <w:bCs/>
          <w:color w:val="000000" w:themeColor="text1"/>
        </w:rPr>
        <w:t>V</w:t>
      </w:r>
      <w:r w:rsidRPr="000A0E7B">
        <w:rPr>
          <w:rFonts w:ascii="Arial" w:hAnsi="Arial" w:cs="Arial"/>
          <w:b/>
          <w:bCs/>
          <w:color w:val="000000" w:themeColor="text1"/>
        </w:rPr>
        <w:t xml:space="preserve"> SEMESTER</w:t>
      </w:r>
    </w:p>
    <w:p w14:paraId="2CB03996" w14:textId="1B8F53E8" w:rsidR="007075A3" w:rsidRPr="000A0E7B" w:rsidRDefault="007075A3" w:rsidP="001B71C9">
      <w:pPr>
        <w:jc w:val="center"/>
        <w:rPr>
          <w:rFonts w:ascii="Arial" w:hAnsi="Arial" w:cs="Arial"/>
          <w:b/>
          <w:bCs/>
          <w:color w:val="000000" w:themeColor="text1"/>
        </w:rPr>
      </w:pPr>
      <w:bookmarkStart w:id="0" w:name="_GoBack"/>
      <w:r w:rsidRPr="00106211">
        <w:rPr>
          <w:rFonts w:ascii="Arial" w:hAnsi="Arial" w:cs="Arial"/>
          <w:b/>
          <w:bCs/>
          <w:color w:val="000000" w:themeColor="text1"/>
        </w:rPr>
        <w:t>EN 0218</w:t>
      </w:r>
      <w:r w:rsidRPr="000A0E7B">
        <w:rPr>
          <w:rFonts w:ascii="Arial" w:hAnsi="Arial" w:cs="Arial"/>
          <w:b/>
          <w:bCs/>
          <w:color w:val="000000" w:themeColor="text1"/>
        </w:rPr>
        <w:t xml:space="preserve">: </w:t>
      </w:r>
      <w:r w:rsidR="005A25AF" w:rsidRPr="000A0E7B">
        <w:rPr>
          <w:rFonts w:ascii="Arial" w:hAnsi="Arial" w:cs="Arial"/>
          <w:b/>
          <w:bCs/>
          <w:color w:val="000000" w:themeColor="text1"/>
        </w:rPr>
        <w:t>Indian Literature</w:t>
      </w:r>
      <w:r w:rsidRPr="000A0E7B">
        <w:rPr>
          <w:rFonts w:ascii="Arial" w:hAnsi="Arial" w:cs="Arial"/>
          <w:b/>
          <w:bCs/>
          <w:color w:val="000000" w:themeColor="text1"/>
        </w:rPr>
        <w:t xml:space="preserve"> I</w:t>
      </w:r>
      <w:r w:rsidR="004802C3" w:rsidRPr="000A0E7B">
        <w:rPr>
          <w:rFonts w:ascii="Arial" w:hAnsi="Arial" w:cs="Arial"/>
          <w:b/>
          <w:bCs/>
          <w:color w:val="000000" w:themeColor="text1"/>
        </w:rPr>
        <w:t>V</w:t>
      </w:r>
      <w:bookmarkEnd w:id="0"/>
    </w:p>
    <w:p w14:paraId="7F9E0D00" w14:textId="56C87D7D" w:rsidR="007075A3" w:rsidRPr="000A0E7B" w:rsidRDefault="007075A3" w:rsidP="007075A3">
      <w:pPr>
        <w:rPr>
          <w:rFonts w:ascii="Arial" w:hAnsi="Arial" w:cs="Arial"/>
          <w:b/>
          <w:bCs/>
          <w:color w:val="000000" w:themeColor="text1"/>
        </w:rPr>
      </w:pPr>
      <w:r w:rsidRPr="000A0E7B">
        <w:rPr>
          <w:rFonts w:ascii="Arial" w:hAnsi="Arial" w:cs="Arial"/>
          <w:b/>
          <w:bCs/>
          <w:color w:val="000000" w:themeColor="text1"/>
        </w:rPr>
        <w:t xml:space="preserve">Time- 2 </w:t>
      </w:r>
      <w:proofErr w:type="gramStart"/>
      <w:r w:rsidR="0066565B">
        <w:rPr>
          <w:rFonts w:ascii="Arial" w:hAnsi="Arial" w:cs="Arial"/>
          <w:b/>
          <w:bCs/>
          <w:color w:val="000000" w:themeColor="text1"/>
        </w:rPr>
        <w:t xml:space="preserve">½ </w:t>
      </w:r>
      <w:r w:rsidRPr="000A0E7B">
        <w:rPr>
          <w:rFonts w:ascii="Arial" w:hAnsi="Arial" w:cs="Arial"/>
          <w:b/>
          <w:bCs/>
          <w:color w:val="000000" w:themeColor="text1"/>
        </w:rPr>
        <w:t xml:space="preserve"> hrs</w:t>
      </w:r>
      <w:proofErr w:type="gramEnd"/>
      <w:r w:rsidRPr="000A0E7B">
        <w:rPr>
          <w:rFonts w:ascii="Arial" w:hAnsi="Arial" w:cs="Arial"/>
          <w:b/>
          <w:bCs/>
          <w:color w:val="000000" w:themeColor="text1"/>
        </w:rPr>
        <w:t xml:space="preserve"> </w:t>
      </w:r>
      <w:r w:rsidR="001B71C9" w:rsidRPr="000A0E7B">
        <w:rPr>
          <w:rFonts w:ascii="Arial" w:hAnsi="Arial" w:cs="Arial"/>
          <w:b/>
          <w:bCs/>
          <w:color w:val="000000" w:themeColor="text1"/>
        </w:rPr>
        <w:tab/>
      </w:r>
      <w:r w:rsidR="001B71C9" w:rsidRPr="000A0E7B">
        <w:rPr>
          <w:rFonts w:ascii="Arial" w:hAnsi="Arial" w:cs="Arial"/>
          <w:b/>
          <w:bCs/>
          <w:color w:val="000000" w:themeColor="text1"/>
        </w:rPr>
        <w:tab/>
      </w:r>
      <w:r w:rsidR="001B71C9" w:rsidRPr="000A0E7B">
        <w:rPr>
          <w:rFonts w:ascii="Arial" w:hAnsi="Arial" w:cs="Arial"/>
          <w:b/>
          <w:bCs/>
          <w:color w:val="000000" w:themeColor="text1"/>
        </w:rPr>
        <w:tab/>
      </w:r>
      <w:r w:rsidR="001B71C9" w:rsidRPr="000A0E7B">
        <w:rPr>
          <w:rFonts w:ascii="Arial" w:hAnsi="Arial" w:cs="Arial"/>
          <w:b/>
          <w:bCs/>
          <w:color w:val="000000" w:themeColor="text1"/>
        </w:rPr>
        <w:tab/>
      </w:r>
      <w:r w:rsidR="001B71C9" w:rsidRPr="000A0E7B">
        <w:rPr>
          <w:rFonts w:ascii="Arial" w:hAnsi="Arial" w:cs="Arial"/>
          <w:b/>
          <w:bCs/>
          <w:color w:val="000000" w:themeColor="text1"/>
        </w:rPr>
        <w:tab/>
      </w:r>
      <w:r w:rsidR="001B71C9" w:rsidRPr="000A0E7B">
        <w:rPr>
          <w:rFonts w:ascii="Arial" w:hAnsi="Arial" w:cs="Arial"/>
          <w:b/>
          <w:bCs/>
          <w:color w:val="000000" w:themeColor="text1"/>
        </w:rPr>
        <w:tab/>
      </w:r>
      <w:r w:rsidR="001B71C9" w:rsidRPr="000A0E7B">
        <w:rPr>
          <w:rFonts w:ascii="Arial" w:hAnsi="Arial" w:cs="Arial"/>
          <w:b/>
          <w:bCs/>
          <w:color w:val="000000" w:themeColor="text1"/>
        </w:rPr>
        <w:tab/>
      </w:r>
      <w:r w:rsidR="001B71C9" w:rsidRPr="000A0E7B">
        <w:rPr>
          <w:rFonts w:ascii="Arial" w:hAnsi="Arial" w:cs="Arial"/>
          <w:b/>
          <w:bCs/>
          <w:color w:val="000000" w:themeColor="text1"/>
        </w:rPr>
        <w:tab/>
      </w:r>
      <w:r w:rsidRPr="000A0E7B">
        <w:rPr>
          <w:rFonts w:ascii="Arial" w:hAnsi="Arial" w:cs="Arial"/>
          <w:b/>
          <w:bCs/>
          <w:color w:val="000000" w:themeColor="text1"/>
        </w:rPr>
        <w:t>Max Marks-70</w:t>
      </w:r>
    </w:p>
    <w:p w14:paraId="22CBCAAB" w14:textId="6E0D4274" w:rsidR="003010C9" w:rsidRPr="000A0E7B" w:rsidRDefault="003010C9" w:rsidP="00EE7840">
      <w:pPr>
        <w:ind w:left="3600" w:firstLine="720"/>
        <w:rPr>
          <w:rFonts w:ascii="Arial" w:hAnsi="Arial" w:cs="Arial"/>
          <w:b/>
          <w:bCs/>
          <w:color w:val="000000" w:themeColor="text1"/>
        </w:rPr>
      </w:pPr>
      <w:r w:rsidRPr="000A0E7B">
        <w:rPr>
          <w:rFonts w:ascii="Arial" w:hAnsi="Arial" w:cs="Arial"/>
          <w:b/>
          <w:bCs/>
          <w:color w:val="000000" w:themeColor="text1"/>
        </w:rPr>
        <w:t>SECTION I</w:t>
      </w:r>
    </w:p>
    <w:p w14:paraId="1AA17967" w14:textId="485BD7C5" w:rsidR="003010C9" w:rsidRPr="000A0E7B" w:rsidRDefault="003010C9" w:rsidP="003010C9">
      <w:pPr>
        <w:rPr>
          <w:rFonts w:ascii="Arial" w:hAnsi="Arial" w:cs="Arial"/>
          <w:b/>
          <w:bCs/>
          <w:color w:val="000000" w:themeColor="text1"/>
        </w:rPr>
      </w:pPr>
      <w:r w:rsidRPr="000A0E7B">
        <w:rPr>
          <w:rFonts w:ascii="Arial" w:hAnsi="Arial" w:cs="Arial"/>
          <w:b/>
          <w:bCs/>
          <w:color w:val="000000" w:themeColor="text1"/>
        </w:rPr>
        <w:t>I.</w:t>
      </w:r>
      <w:r w:rsidR="00491A9E" w:rsidRPr="000A0E7B">
        <w:rPr>
          <w:rFonts w:ascii="Arial" w:hAnsi="Arial" w:cs="Arial"/>
          <w:b/>
          <w:bCs/>
          <w:color w:val="000000" w:themeColor="text1"/>
        </w:rPr>
        <w:t xml:space="preserve"> </w:t>
      </w:r>
      <w:r w:rsidRPr="000A0E7B">
        <w:rPr>
          <w:rFonts w:ascii="Arial" w:hAnsi="Arial" w:cs="Arial"/>
          <w:b/>
          <w:bCs/>
          <w:color w:val="000000" w:themeColor="text1"/>
        </w:rPr>
        <w:t>Answer ANY ONE of the following questions</w:t>
      </w:r>
      <w:r w:rsidR="00724C9D">
        <w:rPr>
          <w:rFonts w:ascii="Arial" w:hAnsi="Arial" w:cs="Arial"/>
          <w:b/>
          <w:bCs/>
          <w:color w:val="000000" w:themeColor="text1"/>
        </w:rPr>
        <w:t xml:space="preserve"> in about 200 words </w:t>
      </w:r>
      <w:r w:rsidR="006F0635" w:rsidRPr="000A0E7B">
        <w:rPr>
          <w:rFonts w:ascii="Arial" w:hAnsi="Arial" w:cs="Arial"/>
          <w:b/>
          <w:bCs/>
          <w:color w:val="000000" w:themeColor="text1"/>
        </w:rPr>
        <w:t xml:space="preserve">    </w:t>
      </w:r>
      <w:r w:rsidRPr="000A0E7B">
        <w:rPr>
          <w:rFonts w:ascii="Arial" w:hAnsi="Arial" w:cs="Arial"/>
          <w:b/>
          <w:bCs/>
          <w:color w:val="000000" w:themeColor="text1"/>
        </w:rPr>
        <w:t>(1X15=15)</w:t>
      </w:r>
    </w:p>
    <w:p w14:paraId="4A56C9C8" w14:textId="0D2BCDAE" w:rsidR="00406043" w:rsidRPr="000A0E7B" w:rsidRDefault="00406043" w:rsidP="003010C9">
      <w:pPr>
        <w:rPr>
          <w:rFonts w:ascii="Arial" w:hAnsi="Arial" w:cs="Arial"/>
          <w:color w:val="000000" w:themeColor="text1"/>
        </w:rPr>
      </w:pPr>
      <w:r w:rsidRPr="000A0E7B">
        <w:rPr>
          <w:rFonts w:ascii="Arial" w:hAnsi="Arial" w:cs="Arial"/>
          <w:color w:val="000000" w:themeColor="text1"/>
        </w:rPr>
        <w:t xml:space="preserve">1. </w:t>
      </w:r>
      <w:r w:rsidR="00145D3B" w:rsidRPr="000A0E7B">
        <w:rPr>
          <w:rFonts w:ascii="Arial" w:hAnsi="Arial" w:cs="Arial"/>
          <w:color w:val="000000" w:themeColor="text1"/>
        </w:rPr>
        <w:t xml:space="preserve">"The modern spurt in Dalit literature in India is an attempt to bring to the forefront the experiences of discrimination, violence and poverty of the Dalit.’ </w:t>
      </w:r>
      <w:r w:rsidR="00AB1239" w:rsidRPr="000A0E7B">
        <w:rPr>
          <w:rFonts w:ascii="Arial" w:hAnsi="Arial" w:cs="Arial"/>
          <w:color w:val="000000" w:themeColor="text1"/>
        </w:rPr>
        <w:t xml:space="preserve">Assess the growth of Indian literature particularly with reference to </w:t>
      </w:r>
      <w:r w:rsidR="005F3015">
        <w:rPr>
          <w:rFonts w:ascii="Arial" w:hAnsi="Arial" w:cs="Arial"/>
          <w:color w:val="000000" w:themeColor="text1"/>
        </w:rPr>
        <w:t xml:space="preserve">Dalit and </w:t>
      </w:r>
      <w:r w:rsidR="00AB1239" w:rsidRPr="000A0E7B">
        <w:rPr>
          <w:rFonts w:ascii="Arial" w:hAnsi="Arial" w:cs="Arial"/>
          <w:color w:val="000000" w:themeColor="text1"/>
        </w:rPr>
        <w:t xml:space="preserve">minority literature.  </w:t>
      </w:r>
    </w:p>
    <w:p w14:paraId="22F17F34" w14:textId="20F2D601" w:rsidR="007A75AB" w:rsidRDefault="00406043" w:rsidP="007A75AB">
      <w:pPr>
        <w:rPr>
          <w:rFonts w:ascii="Arial" w:hAnsi="Arial" w:cs="Arial"/>
          <w:color w:val="000000" w:themeColor="text1"/>
        </w:rPr>
      </w:pPr>
      <w:r w:rsidRPr="000A0E7B">
        <w:rPr>
          <w:rFonts w:ascii="Arial" w:hAnsi="Arial" w:cs="Arial"/>
          <w:color w:val="000000" w:themeColor="text1"/>
        </w:rPr>
        <w:t xml:space="preserve">2. </w:t>
      </w:r>
      <w:r w:rsidR="00BE5A77" w:rsidRPr="000A0E7B">
        <w:rPr>
          <w:rFonts w:ascii="Arial" w:hAnsi="Arial" w:cs="Arial"/>
          <w:color w:val="000000" w:themeColor="text1"/>
        </w:rPr>
        <w:t xml:space="preserve">Discuss the various literary movements in Indian literature. Do you think the </w:t>
      </w:r>
      <w:proofErr w:type="gramStart"/>
      <w:r w:rsidR="00BE5A77" w:rsidRPr="000A0E7B">
        <w:rPr>
          <w:rFonts w:ascii="Arial" w:hAnsi="Arial" w:cs="Arial"/>
          <w:color w:val="000000" w:themeColor="text1"/>
        </w:rPr>
        <w:t>v</w:t>
      </w:r>
      <w:r w:rsidR="0082296E" w:rsidRPr="000A0E7B">
        <w:rPr>
          <w:rFonts w:ascii="Arial" w:hAnsi="Arial" w:cs="Arial"/>
          <w:color w:val="000000" w:themeColor="text1"/>
        </w:rPr>
        <w:t>oices</w:t>
      </w:r>
      <w:proofErr w:type="gramEnd"/>
      <w:r w:rsidR="0082296E" w:rsidRPr="000A0E7B">
        <w:rPr>
          <w:rFonts w:ascii="Arial" w:hAnsi="Arial" w:cs="Arial"/>
          <w:color w:val="000000" w:themeColor="text1"/>
        </w:rPr>
        <w:t xml:space="preserve"> of </w:t>
      </w:r>
      <w:r w:rsidR="00BE5A77" w:rsidRPr="000A0E7B">
        <w:rPr>
          <w:rFonts w:ascii="Arial" w:hAnsi="Arial" w:cs="Arial"/>
          <w:color w:val="000000" w:themeColor="text1"/>
        </w:rPr>
        <w:t>the m</w:t>
      </w:r>
      <w:r w:rsidR="0082296E" w:rsidRPr="000A0E7B">
        <w:rPr>
          <w:rFonts w:ascii="Arial" w:hAnsi="Arial" w:cs="Arial"/>
          <w:color w:val="000000" w:themeColor="text1"/>
        </w:rPr>
        <w:t xml:space="preserve">inorities and the </w:t>
      </w:r>
      <w:r w:rsidR="00BE5A77" w:rsidRPr="000A0E7B">
        <w:rPr>
          <w:rFonts w:ascii="Arial" w:hAnsi="Arial" w:cs="Arial"/>
          <w:color w:val="000000" w:themeColor="text1"/>
        </w:rPr>
        <w:t>m</w:t>
      </w:r>
      <w:r w:rsidR="0082296E" w:rsidRPr="000A0E7B">
        <w:rPr>
          <w:rFonts w:ascii="Arial" w:hAnsi="Arial" w:cs="Arial"/>
          <w:color w:val="000000" w:themeColor="text1"/>
        </w:rPr>
        <w:t>arginalized</w:t>
      </w:r>
      <w:r w:rsidR="00BE5A77" w:rsidRPr="000A0E7B">
        <w:rPr>
          <w:rFonts w:ascii="Arial" w:hAnsi="Arial" w:cs="Arial"/>
          <w:color w:val="000000" w:themeColor="text1"/>
        </w:rPr>
        <w:t xml:space="preserve"> are aptly represented in these movements?</w:t>
      </w:r>
      <w:r w:rsidR="00CE27B6" w:rsidRPr="000A0E7B">
        <w:rPr>
          <w:rFonts w:ascii="Arial" w:hAnsi="Arial" w:cs="Arial"/>
          <w:color w:val="000000" w:themeColor="text1"/>
        </w:rPr>
        <w:t xml:space="preserve"> </w:t>
      </w:r>
      <w:r w:rsidR="005F3015">
        <w:rPr>
          <w:rFonts w:ascii="Arial" w:hAnsi="Arial" w:cs="Arial"/>
          <w:color w:val="000000" w:themeColor="text1"/>
        </w:rPr>
        <w:t>Comment suitably</w:t>
      </w:r>
      <w:r w:rsidR="00CE27B6" w:rsidRPr="000A0E7B">
        <w:rPr>
          <w:rFonts w:ascii="Arial" w:hAnsi="Arial" w:cs="Arial"/>
          <w:color w:val="000000" w:themeColor="text1"/>
        </w:rPr>
        <w:t xml:space="preserve">. </w:t>
      </w:r>
    </w:p>
    <w:p w14:paraId="52AF1D30" w14:textId="750CD7CA" w:rsidR="00193BED" w:rsidRPr="000A0E7B" w:rsidRDefault="007075A3" w:rsidP="001B71C9">
      <w:pPr>
        <w:ind w:left="3600" w:firstLine="720"/>
        <w:rPr>
          <w:rFonts w:ascii="Arial" w:hAnsi="Arial" w:cs="Arial"/>
          <w:color w:val="000000" w:themeColor="text1"/>
        </w:rPr>
      </w:pPr>
      <w:r w:rsidRPr="000A0E7B">
        <w:rPr>
          <w:rFonts w:ascii="Arial" w:hAnsi="Arial" w:cs="Arial"/>
          <w:b/>
          <w:bCs/>
          <w:color w:val="000000" w:themeColor="text1"/>
        </w:rPr>
        <w:t xml:space="preserve">SECTION </w:t>
      </w:r>
      <w:r w:rsidR="00512E88" w:rsidRPr="000A0E7B">
        <w:rPr>
          <w:rFonts w:ascii="Arial" w:hAnsi="Arial" w:cs="Arial"/>
          <w:b/>
          <w:bCs/>
          <w:color w:val="000000" w:themeColor="text1"/>
        </w:rPr>
        <w:t>I</w:t>
      </w:r>
      <w:r w:rsidR="003010C9" w:rsidRPr="000A0E7B">
        <w:rPr>
          <w:rFonts w:ascii="Arial" w:hAnsi="Arial" w:cs="Arial"/>
          <w:b/>
          <w:bCs/>
          <w:color w:val="000000" w:themeColor="text1"/>
        </w:rPr>
        <w:t>I</w:t>
      </w:r>
      <w:r w:rsidRPr="000A0E7B">
        <w:rPr>
          <w:rFonts w:ascii="Arial" w:hAnsi="Arial" w:cs="Arial"/>
          <w:b/>
          <w:bCs/>
          <w:color w:val="000000" w:themeColor="text1"/>
        </w:rPr>
        <w:cr/>
      </w:r>
    </w:p>
    <w:p w14:paraId="530AD0FF" w14:textId="581D2D63" w:rsidR="00491A9E" w:rsidRPr="000A0E7B" w:rsidRDefault="00491A9E" w:rsidP="00491A9E">
      <w:pPr>
        <w:rPr>
          <w:rFonts w:ascii="Arial" w:hAnsi="Arial" w:cs="Arial"/>
          <w:b/>
          <w:bCs/>
          <w:color w:val="000000" w:themeColor="text1"/>
        </w:rPr>
      </w:pPr>
      <w:r w:rsidRPr="000A0E7B">
        <w:rPr>
          <w:rFonts w:ascii="Arial" w:hAnsi="Arial" w:cs="Arial"/>
          <w:b/>
          <w:bCs/>
          <w:color w:val="000000" w:themeColor="text1"/>
        </w:rPr>
        <w:t>II.</w:t>
      </w:r>
      <w:r w:rsidR="00354CA8" w:rsidRPr="000A0E7B">
        <w:rPr>
          <w:rFonts w:ascii="Arial" w:hAnsi="Arial" w:cs="Arial"/>
          <w:b/>
          <w:bCs/>
          <w:color w:val="000000" w:themeColor="text1"/>
        </w:rPr>
        <w:t xml:space="preserve"> </w:t>
      </w:r>
      <w:r w:rsidRPr="000A0E7B">
        <w:rPr>
          <w:rFonts w:ascii="Arial" w:hAnsi="Arial" w:cs="Arial"/>
          <w:b/>
          <w:bCs/>
          <w:color w:val="000000" w:themeColor="text1"/>
        </w:rPr>
        <w:t xml:space="preserve">Answer ANY TWO of the following questions </w:t>
      </w:r>
      <w:r w:rsidR="00473A05">
        <w:rPr>
          <w:rFonts w:ascii="Arial" w:hAnsi="Arial" w:cs="Arial"/>
          <w:b/>
          <w:bCs/>
          <w:color w:val="000000" w:themeColor="text1"/>
        </w:rPr>
        <w:t xml:space="preserve">in about 150 words. </w:t>
      </w:r>
      <w:r w:rsidRPr="000A0E7B">
        <w:rPr>
          <w:rFonts w:ascii="Arial" w:hAnsi="Arial" w:cs="Arial"/>
          <w:b/>
          <w:bCs/>
          <w:color w:val="000000" w:themeColor="text1"/>
        </w:rPr>
        <w:t>(2X10=20)</w:t>
      </w:r>
    </w:p>
    <w:p w14:paraId="5812C478" w14:textId="1A87A450" w:rsidR="00111CB8" w:rsidRPr="000A0E7B" w:rsidRDefault="005453A7" w:rsidP="00491A9E">
      <w:pPr>
        <w:rPr>
          <w:rFonts w:ascii="Arial" w:hAnsi="Arial" w:cs="Arial"/>
          <w:color w:val="000000" w:themeColor="text1"/>
        </w:rPr>
      </w:pPr>
      <w:r w:rsidRPr="000A0E7B">
        <w:rPr>
          <w:rFonts w:ascii="Arial" w:hAnsi="Arial" w:cs="Arial"/>
          <w:color w:val="000000" w:themeColor="text1"/>
        </w:rPr>
        <w:t xml:space="preserve">3. </w:t>
      </w:r>
      <w:r w:rsidR="00111CB8" w:rsidRPr="000A0E7B">
        <w:rPr>
          <w:rFonts w:ascii="Arial" w:hAnsi="Arial" w:cs="Arial"/>
          <w:color w:val="000000" w:themeColor="text1"/>
        </w:rPr>
        <w:t xml:space="preserve">Explore the concept </w:t>
      </w:r>
      <w:r w:rsidRPr="000A0E7B">
        <w:rPr>
          <w:rFonts w:ascii="Arial" w:hAnsi="Arial" w:cs="Arial"/>
          <w:color w:val="000000" w:themeColor="text1"/>
        </w:rPr>
        <w:t xml:space="preserve">of </w:t>
      </w:r>
      <w:r w:rsidR="00111CB8" w:rsidRPr="000A0E7B">
        <w:rPr>
          <w:rFonts w:ascii="Arial" w:hAnsi="Arial" w:cs="Arial"/>
          <w:color w:val="000000" w:themeColor="text1"/>
        </w:rPr>
        <w:t>‘ancestor’ with evidence from the texts discussed in class.</w:t>
      </w:r>
    </w:p>
    <w:p w14:paraId="5DB5AD7A" w14:textId="49EAF843" w:rsidR="00111CB8" w:rsidRPr="000A0E7B" w:rsidRDefault="005453A7" w:rsidP="00491A9E">
      <w:pPr>
        <w:rPr>
          <w:rFonts w:ascii="Arial" w:hAnsi="Arial" w:cs="Arial"/>
          <w:color w:val="000000" w:themeColor="text1"/>
        </w:rPr>
      </w:pPr>
      <w:r w:rsidRPr="000A0E7B">
        <w:rPr>
          <w:rFonts w:ascii="Arial" w:hAnsi="Arial" w:cs="Arial"/>
          <w:color w:val="000000" w:themeColor="text1"/>
        </w:rPr>
        <w:t xml:space="preserve">4. </w:t>
      </w:r>
      <w:r w:rsidR="00E233B0" w:rsidRPr="000A0E7B">
        <w:rPr>
          <w:rFonts w:ascii="Arial" w:hAnsi="Arial" w:cs="Arial"/>
          <w:color w:val="000000" w:themeColor="text1"/>
        </w:rPr>
        <w:t xml:space="preserve">Discuss the role of songs and dance in tribal life with reference to </w:t>
      </w:r>
      <w:proofErr w:type="spellStart"/>
      <w:r w:rsidR="00E233B0" w:rsidRPr="000A0E7B">
        <w:rPr>
          <w:rFonts w:ascii="Arial" w:hAnsi="Arial" w:cs="Arial"/>
          <w:i/>
          <w:iCs/>
          <w:color w:val="000000" w:themeColor="text1"/>
        </w:rPr>
        <w:t>Paraja</w:t>
      </w:r>
      <w:proofErr w:type="spellEnd"/>
      <w:r w:rsidR="00E233B0" w:rsidRPr="000A0E7B">
        <w:rPr>
          <w:rFonts w:ascii="Arial" w:hAnsi="Arial" w:cs="Arial"/>
          <w:color w:val="000000" w:themeColor="text1"/>
        </w:rPr>
        <w:t xml:space="preserve"> </w:t>
      </w:r>
      <w:proofErr w:type="gramStart"/>
      <w:r w:rsidR="00E233B0" w:rsidRPr="000A0E7B">
        <w:rPr>
          <w:rFonts w:ascii="Arial" w:hAnsi="Arial" w:cs="Arial"/>
          <w:color w:val="000000" w:themeColor="text1"/>
        </w:rPr>
        <w:t xml:space="preserve">by  </w:t>
      </w:r>
      <w:proofErr w:type="spellStart"/>
      <w:r w:rsidR="00E233B0" w:rsidRPr="000A0E7B">
        <w:rPr>
          <w:rFonts w:ascii="Arial" w:hAnsi="Arial" w:cs="Arial"/>
          <w:color w:val="000000" w:themeColor="text1"/>
        </w:rPr>
        <w:t>Gopinath</w:t>
      </w:r>
      <w:proofErr w:type="spellEnd"/>
      <w:proofErr w:type="gramEnd"/>
      <w:r w:rsidR="00E233B0" w:rsidRPr="000A0E7B">
        <w:rPr>
          <w:rFonts w:ascii="Arial" w:hAnsi="Arial" w:cs="Arial"/>
          <w:color w:val="000000" w:themeColor="text1"/>
        </w:rPr>
        <w:t xml:space="preserve"> </w:t>
      </w:r>
      <w:proofErr w:type="spellStart"/>
      <w:r w:rsidR="00E233B0" w:rsidRPr="000A0E7B">
        <w:rPr>
          <w:rFonts w:ascii="Arial" w:hAnsi="Arial" w:cs="Arial"/>
          <w:color w:val="000000" w:themeColor="text1"/>
        </w:rPr>
        <w:t>Mohanty</w:t>
      </w:r>
      <w:proofErr w:type="spellEnd"/>
      <w:r w:rsidRPr="000A0E7B">
        <w:rPr>
          <w:rFonts w:ascii="Arial" w:hAnsi="Arial" w:cs="Arial"/>
          <w:color w:val="000000" w:themeColor="text1"/>
        </w:rPr>
        <w:t xml:space="preserve">. </w:t>
      </w:r>
    </w:p>
    <w:p w14:paraId="124CAC89" w14:textId="76BBA049" w:rsidR="00594E73" w:rsidRPr="000A0E7B" w:rsidRDefault="005453A7" w:rsidP="007075A3">
      <w:pPr>
        <w:rPr>
          <w:rFonts w:ascii="Arial" w:hAnsi="Arial" w:cs="Arial"/>
          <w:color w:val="000000" w:themeColor="text1"/>
        </w:rPr>
      </w:pPr>
      <w:r w:rsidRPr="000A0E7B">
        <w:rPr>
          <w:rFonts w:ascii="Arial" w:hAnsi="Arial" w:cs="Arial"/>
          <w:color w:val="000000" w:themeColor="text1"/>
        </w:rPr>
        <w:t xml:space="preserve">5. Examine identity formation and </w:t>
      </w:r>
      <w:r w:rsidR="00A141BE" w:rsidRPr="000A0E7B">
        <w:rPr>
          <w:rFonts w:ascii="Arial" w:hAnsi="Arial" w:cs="Arial"/>
          <w:color w:val="000000" w:themeColor="text1"/>
        </w:rPr>
        <w:t>neo-liberal</w:t>
      </w:r>
      <w:r w:rsidRPr="000A0E7B">
        <w:rPr>
          <w:rFonts w:ascii="Arial" w:hAnsi="Arial" w:cs="Arial"/>
          <w:color w:val="000000" w:themeColor="text1"/>
        </w:rPr>
        <w:t xml:space="preserve"> values with </w:t>
      </w:r>
      <w:r w:rsidR="00A141BE" w:rsidRPr="000A0E7B">
        <w:rPr>
          <w:rFonts w:ascii="Arial" w:hAnsi="Arial" w:cs="Arial"/>
          <w:color w:val="000000" w:themeColor="text1"/>
        </w:rPr>
        <w:t>reference</w:t>
      </w:r>
      <w:r w:rsidRPr="000A0E7B">
        <w:rPr>
          <w:rFonts w:ascii="Arial" w:hAnsi="Arial" w:cs="Arial"/>
          <w:color w:val="000000" w:themeColor="text1"/>
        </w:rPr>
        <w:t xml:space="preserve"> to </w:t>
      </w:r>
      <w:r w:rsidR="00A141BE" w:rsidRPr="000A0E7B">
        <w:rPr>
          <w:rFonts w:ascii="Arial" w:hAnsi="Arial" w:cs="Arial"/>
          <w:i/>
          <w:iCs/>
          <w:color w:val="000000" w:themeColor="text1"/>
        </w:rPr>
        <w:t xml:space="preserve">Margarita </w:t>
      </w:r>
      <w:r w:rsidR="00BC335E" w:rsidRPr="000A0E7B">
        <w:rPr>
          <w:rFonts w:ascii="Arial" w:hAnsi="Arial" w:cs="Arial"/>
          <w:i/>
          <w:iCs/>
          <w:color w:val="000000" w:themeColor="text1"/>
        </w:rPr>
        <w:t>w</w:t>
      </w:r>
      <w:r w:rsidR="00A141BE" w:rsidRPr="000A0E7B">
        <w:rPr>
          <w:rFonts w:ascii="Arial" w:hAnsi="Arial" w:cs="Arial"/>
          <w:i/>
          <w:iCs/>
          <w:color w:val="000000" w:themeColor="text1"/>
        </w:rPr>
        <w:t>ith a Straw</w:t>
      </w:r>
    </w:p>
    <w:p w14:paraId="1963F207" w14:textId="6CE344A4" w:rsidR="00594E73" w:rsidRPr="000A0E7B" w:rsidRDefault="006F0635" w:rsidP="00354CA8">
      <w:pPr>
        <w:ind w:left="3600" w:firstLine="720"/>
        <w:rPr>
          <w:rFonts w:ascii="Arial" w:hAnsi="Arial" w:cs="Arial"/>
          <w:color w:val="000000" w:themeColor="text1"/>
        </w:rPr>
      </w:pPr>
      <w:r w:rsidRPr="000A0E7B">
        <w:rPr>
          <w:rFonts w:ascii="Arial" w:hAnsi="Arial" w:cs="Arial"/>
          <w:b/>
          <w:bCs/>
          <w:color w:val="000000" w:themeColor="text1"/>
        </w:rPr>
        <w:t>SECTION II</w:t>
      </w:r>
      <w:r w:rsidR="008F35DE" w:rsidRPr="000A0E7B">
        <w:rPr>
          <w:rFonts w:ascii="Arial" w:hAnsi="Arial" w:cs="Arial"/>
          <w:b/>
          <w:bCs/>
          <w:color w:val="000000" w:themeColor="text1"/>
        </w:rPr>
        <w:t>I</w:t>
      </w:r>
      <w:r w:rsidRPr="000A0E7B">
        <w:rPr>
          <w:rFonts w:ascii="Arial" w:hAnsi="Arial" w:cs="Arial"/>
          <w:b/>
          <w:bCs/>
          <w:color w:val="000000" w:themeColor="text1"/>
        </w:rPr>
        <w:cr/>
      </w:r>
    </w:p>
    <w:p w14:paraId="4255E07A" w14:textId="19DD3F27" w:rsidR="00594E73" w:rsidRPr="000A0E7B" w:rsidRDefault="006F0635" w:rsidP="007075A3">
      <w:pPr>
        <w:rPr>
          <w:rFonts w:ascii="Arial" w:hAnsi="Arial" w:cs="Arial"/>
          <w:b/>
          <w:bCs/>
          <w:color w:val="000000" w:themeColor="text1"/>
        </w:rPr>
      </w:pPr>
      <w:r w:rsidRPr="000A0E7B">
        <w:rPr>
          <w:rFonts w:ascii="Arial" w:hAnsi="Arial" w:cs="Arial"/>
          <w:b/>
          <w:bCs/>
          <w:color w:val="000000" w:themeColor="text1"/>
        </w:rPr>
        <w:t>III.</w:t>
      </w:r>
      <w:r w:rsidR="00354CA8" w:rsidRPr="000A0E7B">
        <w:rPr>
          <w:rFonts w:ascii="Arial" w:hAnsi="Arial" w:cs="Arial"/>
          <w:b/>
          <w:bCs/>
          <w:color w:val="000000" w:themeColor="text1"/>
        </w:rPr>
        <w:t xml:space="preserve"> </w:t>
      </w:r>
      <w:r w:rsidR="00936E79" w:rsidRPr="000A0E7B">
        <w:rPr>
          <w:rFonts w:ascii="Arial" w:hAnsi="Arial" w:cs="Arial"/>
          <w:b/>
          <w:bCs/>
          <w:color w:val="000000" w:themeColor="text1"/>
        </w:rPr>
        <w:t xml:space="preserve">Read the following excerpts and answer the questions </w:t>
      </w:r>
      <w:r w:rsidR="008526CE" w:rsidRPr="000A0E7B">
        <w:rPr>
          <w:rFonts w:ascii="Arial" w:hAnsi="Arial" w:cs="Arial"/>
          <w:b/>
          <w:bCs/>
          <w:color w:val="000000" w:themeColor="text1"/>
        </w:rPr>
        <w:t>that follow</w:t>
      </w:r>
      <w:r w:rsidR="00090B01">
        <w:rPr>
          <w:rFonts w:ascii="Arial" w:hAnsi="Arial" w:cs="Arial"/>
          <w:b/>
          <w:bCs/>
          <w:color w:val="000000" w:themeColor="text1"/>
        </w:rPr>
        <w:t xml:space="preserve"> in about 150 words. </w:t>
      </w:r>
      <w:r w:rsidR="00090B01">
        <w:rPr>
          <w:rFonts w:ascii="Arial" w:hAnsi="Arial" w:cs="Arial"/>
          <w:b/>
          <w:bCs/>
          <w:color w:val="000000" w:themeColor="text1"/>
        </w:rPr>
        <w:tab/>
      </w:r>
      <w:r w:rsidR="00090B01">
        <w:rPr>
          <w:rFonts w:ascii="Arial" w:hAnsi="Arial" w:cs="Arial"/>
          <w:b/>
          <w:bCs/>
          <w:color w:val="000000" w:themeColor="text1"/>
        </w:rPr>
        <w:tab/>
      </w:r>
      <w:r w:rsidR="00090B01">
        <w:rPr>
          <w:rFonts w:ascii="Arial" w:hAnsi="Arial" w:cs="Arial"/>
          <w:b/>
          <w:bCs/>
          <w:color w:val="000000" w:themeColor="text1"/>
        </w:rPr>
        <w:tab/>
      </w:r>
      <w:r w:rsidR="00090B01">
        <w:rPr>
          <w:rFonts w:ascii="Arial" w:hAnsi="Arial" w:cs="Arial"/>
          <w:b/>
          <w:bCs/>
          <w:color w:val="000000" w:themeColor="text1"/>
        </w:rPr>
        <w:tab/>
      </w:r>
      <w:r w:rsidR="00090B01">
        <w:rPr>
          <w:rFonts w:ascii="Arial" w:hAnsi="Arial" w:cs="Arial"/>
          <w:b/>
          <w:bCs/>
          <w:color w:val="000000" w:themeColor="text1"/>
        </w:rPr>
        <w:tab/>
      </w:r>
      <w:r w:rsidR="00090B01">
        <w:rPr>
          <w:rFonts w:ascii="Arial" w:hAnsi="Arial" w:cs="Arial"/>
          <w:b/>
          <w:bCs/>
          <w:color w:val="000000" w:themeColor="text1"/>
        </w:rPr>
        <w:tab/>
      </w:r>
      <w:r w:rsidR="00090B01">
        <w:rPr>
          <w:rFonts w:ascii="Arial" w:hAnsi="Arial" w:cs="Arial"/>
          <w:b/>
          <w:bCs/>
          <w:color w:val="000000" w:themeColor="text1"/>
        </w:rPr>
        <w:tab/>
      </w:r>
      <w:r w:rsidR="00090B01">
        <w:rPr>
          <w:rFonts w:ascii="Arial" w:hAnsi="Arial" w:cs="Arial"/>
          <w:b/>
          <w:bCs/>
          <w:color w:val="000000" w:themeColor="text1"/>
        </w:rPr>
        <w:tab/>
      </w:r>
      <w:r w:rsidR="00090B01">
        <w:rPr>
          <w:rFonts w:ascii="Arial" w:hAnsi="Arial" w:cs="Arial"/>
          <w:b/>
          <w:bCs/>
          <w:color w:val="000000" w:themeColor="text1"/>
        </w:rPr>
        <w:tab/>
      </w:r>
      <w:r w:rsidR="008526CE" w:rsidRPr="000A0E7B">
        <w:rPr>
          <w:rFonts w:ascii="Arial" w:hAnsi="Arial" w:cs="Arial"/>
          <w:b/>
          <w:bCs/>
          <w:color w:val="000000" w:themeColor="text1"/>
        </w:rPr>
        <w:t xml:space="preserve"> </w:t>
      </w:r>
      <w:r w:rsidR="00090B01">
        <w:rPr>
          <w:rFonts w:ascii="Arial" w:hAnsi="Arial" w:cs="Arial"/>
          <w:b/>
          <w:bCs/>
          <w:color w:val="000000" w:themeColor="text1"/>
        </w:rPr>
        <w:t xml:space="preserve">      </w:t>
      </w:r>
      <w:r w:rsidR="008526CE" w:rsidRPr="000A0E7B">
        <w:rPr>
          <w:rFonts w:ascii="Arial" w:hAnsi="Arial" w:cs="Arial"/>
          <w:b/>
          <w:bCs/>
          <w:color w:val="000000" w:themeColor="text1"/>
        </w:rPr>
        <w:t>(2X10=20)</w:t>
      </w:r>
    </w:p>
    <w:p w14:paraId="46675881" w14:textId="0D044DDF" w:rsidR="00354CA8" w:rsidRPr="000A0E7B" w:rsidRDefault="00354CA8" w:rsidP="008F35DE">
      <w:pPr>
        <w:rPr>
          <w:rFonts w:ascii="Arial" w:hAnsi="Arial" w:cs="Arial"/>
          <w:b/>
          <w:bCs/>
          <w:color w:val="000000" w:themeColor="text1"/>
          <w:sz w:val="22"/>
          <w:szCs w:val="22"/>
          <w:shd w:val="clear" w:color="auto" w:fill="FFFFFF"/>
        </w:rPr>
      </w:pPr>
      <w:r w:rsidRPr="000A0E7B">
        <w:rPr>
          <w:rFonts w:ascii="Arial" w:hAnsi="Arial" w:cs="Arial"/>
          <w:b/>
          <w:bCs/>
          <w:color w:val="000000" w:themeColor="text1"/>
          <w:sz w:val="22"/>
          <w:szCs w:val="22"/>
          <w:shd w:val="clear" w:color="auto" w:fill="FFFFFF"/>
        </w:rPr>
        <w:t>Excerpt I</w:t>
      </w:r>
    </w:p>
    <w:p w14:paraId="4A54F4BD" w14:textId="2D30DBA7" w:rsidR="008F35DE" w:rsidRPr="000A0E7B" w:rsidRDefault="00354CA8" w:rsidP="008F35DE">
      <w:pPr>
        <w:rPr>
          <w:rFonts w:ascii="Arial" w:hAnsi="Arial" w:cs="Arial"/>
          <w:color w:val="000000" w:themeColor="text1"/>
        </w:rPr>
      </w:pPr>
      <w:r w:rsidRPr="000A0E7B">
        <w:rPr>
          <w:rFonts w:ascii="Arial" w:hAnsi="Arial" w:cs="Arial"/>
          <w:color w:val="000000" w:themeColor="text1"/>
          <w:sz w:val="22"/>
          <w:szCs w:val="22"/>
          <w:shd w:val="clear" w:color="auto" w:fill="FFFFFF"/>
        </w:rPr>
        <w:t>III.A.</w:t>
      </w:r>
      <w:r w:rsidR="008F35DE" w:rsidRPr="000A0E7B">
        <w:rPr>
          <w:rFonts w:ascii="Arial" w:hAnsi="Arial" w:cs="Arial"/>
          <w:color w:val="000000" w:themeColor="text1"/>
          <w:sz w:val="22"/>
          <w:szCs w:val="22"/>
          <w:shd w:val="clear" w:color="auto" w:fill="FFFFFF"/>
        </w:rPr>
        <w:t> “Foreign made. All of them made in Germany, made in Russia, or made in China.</w:t>
      </w:r>
      <w:r w:rsidR="008F35DE" w:rsidRPr="000A0E7B">
        <w:rPr>
          <w:rFonts w:ascii="Arial" w:hAnsi="Arial" w:cs="Arial"/>
          <w:color w:val="000000" w:themeColor="text1"/>
          <w:sz w:val="22"/>
          <w:szCs w:val="22"/>
        </w:rPr>
        <w:br/>
      </w:r>
      <w:r w:rsidR="008F35DE" w:rsidRPr="000A0E7B">
        <w:rPr>
          <w:rFonts w:ascii="Arial" w:hAnsi="Arial" w:cs="Arial"/>
          <w:color w:val="000000" w:themeColor="text1"/>
          <w:sz w:val="22"/>
          <w:szCs w:val="22"/>
          <w:shd w:val="clear" w:color="auto" w:fill="FFFFFF"/>
        </w:rPr>
        <w:t>We don’t use guns made in India. Let alone good guns, India cannot even make plastic flowers. When asked to make plastic flowers India can only produce toothbrushes.”</w:t>
      </w:r>
      <w:r w:rsidR="008F35DE" w:rsidRPr="000A0E7B">
        <w:rPr>
          <w:rFonts w:ascii="Arial" w:hAnsi="Arial" w:cs="Arial"/>
          <w:color w:val="000000" w:themeColor="text1"/>
          <w:sz w:val="22"/>
          <w:szCs w:val="22"/>
        </w:rPr>
        <w:br/>
      </w:r>
      <w:r w:rsidR="008F35DE" w:rsidRPr="000A0E7B">
        <w:rPr>
          <w:rFonts w:ascii="Arial" w:hAnsi="Arial" w:cs="Arial"/>
          <w:color w:val="000000" w:themeColor="text1"/>
          <w:sz w:val="22"/>
          <w:szCs w:val="22"/>
          <w:shd w:val="clear" w:color="auto" w:fill="FFFFFF"/>
        </w:rPr>
        <w:t>            I said: “That’s a good thing. Of what use are plastic flowers without any</w:t>
      </w:r>
      <w:r w:rsidR="008F35DE" w:rsidRPr="000A0E7B">
        <w:rPr>
          <w:rFonts w:ascii="Arial" w:hAnsi="Arial" w:cs="Arial"/>
          <w:color w:val="000000" w:themeColor="text1"/>
          <w:sz w:val="22"/>
          <w:szCs w:val="22"/>
        </w:rPr>
        <w:br/>
      </w:r>
      <w:r w:rsidR="008F35DE" w:rsidRPr="000A0E7B">
        <w:rPr>
          <w:rFonts w:ascii="Arial" w:hAnsi="Arial" w:cs="Arial"/>
          <w:color w:val="000000" w:themeColor="text1"/>
          <w:sz w:val="22"/>
          <w:szCs w:val="22"/>
          <w:shd w:val="clear" w:color="auto" w:fill="FFFFFF"/>
        </w:rPr>
        <w:t>fragrance?”</w:t>
      </w:r>
      <w:r w:rsidR="008F35DE" w:rsidRPr="000A0E7B">
        <w:rPr>
          <w:rFonts w:ascii="Arial" w:hAnsi="Arial" w:cs="Arial"/>
          <w:color w:val="000000" w:themeColor="text1"/>
          <w:sz w:val="22"/>
          <w:szCs w:val="22"/>
        </w:rPr>
        <w:br/>
      </w:r>
      <w:r w:rsidR="008F35DE" w:rsidRPr="000A0E7B">
        <w:rPr>
          <w:rFonts w:ascii="Arial" w:hAnsi="Arial" w:cs="Arial"/>
          <w:color w:val="000000" w:themeColor="text1"/>
          <w:sz w:val="22"/>
          <w:szCs w:val="22"/>
          <w:shd w:val="clear" w:color="auto" w:fill="FFFFFF"/>
        </w:rPr>
        <w:lastRenderedPageBreak/>
        <w:t>            The leader said: “No one keeps toothbrushes in vases to do up a room. In life a little embellishment has its part.”</w:t>
      </w:r>
    </w:p>
    <w:p w14:paraId="383DE179" w14:textId="52ECCE61" w:rsidR="008F35DE" w:rsidRPr="000A0E7B" w:rsidRDefault="00354CA8" w:rsidP="008F35DE">
      <w:pPr>
        <w:rPr>
          <w:rFonts w:ascii="Arial" w:hAnsi="Arial" w:cs="Arial"/>
          <w:color w:val="000000" w:themeColor="text1"/>
        </w:rPr>
      </w:pPr>
      <w:r w:rsidRPr="000A0E7B">
        <w:rPr>
          <w:rFonts w:ascii="Arial" w:hAnsi="Arial" w:cs="Arial"/>
          <w:color w:val="000000" w:themeColor="text1"/>
        </w:rPr>
        <w:t xml:space="preserve">III.A. </w:t>
      </w:r>
      <w:r w:rsidR="00C5508A" w:rsidRPr="000A0E7B">
        <w:rPr>
          <w:rFonts w:ascii="Arial" w:hAnsi="Arial" w:cs="Arial"/>
          <w:color w:val="000000" w:themeColor="text1"/>
        </w:rPr>
        <w:t>6</w:t>
      </w:r>
      <w:r w:rsidR="008F35DE" w:rsidRPr="000A0E7B">
        <w:rPr>
          <w:rFonts w:ascii="Arial" w:hAnsi="Arial" w:cs="Arial"/>
          <w:color w:val="000000" w:themeColor="text1"/>
        </w:rPr>
        <w:t xml:space="preserve">. </w:t>
      </w:r>
      <w:r w:rsidR="005F3015">
        <w:rPr>
          <w:rFonts w:ascii="Arial" w:hAnsi="Arial" w:cs="Arial"/>
          <w:color w:val="000000" w:themeColor="text1"/>
        </w:rPr>
        <w:t>Explain</w:t>
      </w:r>
      <w:r w:rsidR="008F35DE" w:rsidRPr="000A0E7B">
        <w:rPr>
          <w:rFonts w:ascii="Arial" w:hAnsi="Arial" w:cs="Arial"/>
          <w:color w:val="000000" w:themeColor="text1"/>
        </w:rPr>
        <w:t xml:space="preserve"> the irony implied in the poem. What does embellishment signify?</w:t>
      </w:r>
    </w:p>
    <w:p w14:paraId="1F7B33DF" w14:textId="5481B55F" w:rsidR="00354CA8" w:rsidRPr="000A0E7B" w:rsidRDefault="00354CA8" w:rsidP="00354CA8">
      <w:pPr>
        <w:rPr>
          <w:rFonts w:ascii="Arial" w:hAnsi="Arial" w:cs="Arial"/>
          <w:b/>
          <w:bCs/>
          <w:color w:val="000000" w:themeColor="text1"/>
          <w:sz w:val="22"/>
          <w:szCs w:val="22"/>
          <w:shd w:val="clear" w:color="auto" w:fill="FFFFFF"/>
        </w:rPr>
      </w:pPr>
      <w:r w:rsidRPr="000A0E7B">
        <w:rPr>
          <w:rFonts w:ascii="Arial" w:hAnsi="Arial" w:cs="Arial"/>
          <w:b/>
          <w:bCs/>
          <w:color w:val="000000" w:themeColor="text1"/>
          <w:sz w:val="22"/>
          <w:szCs w:val="22"/>
          <w:shd w:val="clear" w:color="auto" w:fill="FFFFFF"/>
        </w:rPr>
        <w:t>Excerpt II</w:t>
      </w:r>
    </w:p>
    <w:p w14:paraId="1299EF03" w14:textId="3725472D" w:rsidR="00AA6BF4" w:rsidRPr="000A0E7B" w:rsidRDefault="00354CA8" w:rsidP="00CB2166">
      <w:pPr>
        <w:spacing w:after="0"/>
        <w:rPr>
          <w:rFonts w:ascii="Arial" w:eastAsia="Times New Roman" w:hAnsi="Arial" w:cs="Arial"/>
          <w:color w:val="000000" w:themeColor="text1"/>
          <w:sz w:val="22"/>
          <w:szCs w:val="22"/>
          <w:lang w:eastAsia="en-GB" w:bidi="ml-IN"/>
        </w:rPr>
      </w:pPr>
      <w:r w:rsidRPr="000A0E7B">
        <w:rPr>
          <w:rFonts w:ascii="Arial" w:eastAsia="Times New Roman" w:hAnsi="Arial" w:cs="Arial"/>
          <w:color w:val="000000" w:themeColor="text1"/>
          <w:sz w:val="22"/>
          <w:szCs w:val="22"/>
          <w:lang w:eastAsia="en-GB" w:bidi="ml-IN"/>
        </w:rPr>
        <w:t xml:space="preserve">III.B. </w:t>
      </w:r>
      <w:r w:rsidR="00AA6BF4" w:rsidRPr="000A0E7B">
        <w:rPr>
          <w:rFonts w:ascii="Arial" w:eastAsia="Times New Roman" w:hAnsi="Arial" w:cs="Arial"/>
          <w:color w:val="000000" w:themeColor="text1"/>
          <w:sz w:val="22"/>
          <w:szCs w:val="22"/>
          <w:lang w:eastAsia="en-GB" w:bidi="ml-IN"/>
        </w:rPr>
        <w:t>Then she went on, 'We have to labour in the fields as hard as men do and then on top of that, struggle to bear and raise our children. As for the men, their work ends when they've finished in the fields. If you are born into this world, it is best you were born a man. Born as women, what good do we get? We only toil in the fields and in the home until our very vaginas shrivel. ….</w:t>
      </w:r>
    </w:p>
    <w:p w14:paraId="203F8C99" w14:textId="0B7A626D" w:rsidR="00AA6BF4" w:rsidRPr="000A0E7B" w:rsidRDefault="00AA6BF4" w:rsidP="00CB2166">
      <w:pPr>
        <w:spacing w:after="0"/>
        <w:rPr>
          <w:rFonts w:ascii="Arial" w:eastAsia="Times New Roman" w:hAnsi="Arial" w:cs="Arial"/>
          <w:color w:val="000000" w:themeColor="text1"/>
          <w:sz w:val="22"/>
          <w:szCs w:val="22"/>
          <w:lang w:eastAsia="en-GB" w:bidi="ml-IN"/>
        </w:rPr>
      </w:pPr>
      <w:r w:rsidRPr="000A0E7B">
        <w:rPr>
          <w:rFonts w:ascii="Arial" w:eastAsia="Times New Roman" w:hAnsi="Arial" w:cs="Arial"/>
          <w:color w:val="000000" w:themeColor="text1"/>
          <w:sz w:val="22"/>
          <w:szCs w:val="22"/>
          <w:lang w:eastAsia="en-GB" w:bidi="ml-IN"/>
        </w:rPr>
        <w:t xml:space="preserve">As </w:t>
      </w:r>
      <w:proofErr w:type="spellStart"/>
      <w:r w:rsidRPr="000A0E7B">
        <w:rPr>
          <w:rFonts w:ascii="Arial" w:eastAsia="Times New Roman" w:hAnsi="Arial" w:cs="Arial"/>
          <w:color w:val="000000" w:themeColor="text1"/>
          <w:sz w:val="22"/>
          <w:szCs w:val="22"/>
          <w:lang w:eastAsia="en-GB" w:bidi="ml-IN"/>
        </w:rPr>
        <w:t>Paatti</w:t>
      </w:r>
      <w:proofErr w:type="spellEnd"/>
      <w:r w:rsidRPr="000A0E7B">
        <w:rPr>
          <w:rFonts w:ascii="Arial" w:eastAsia="Times New Roman" w:hAnsi="Arial" w:cs="Arial"/>
          <w:color w:val="000000" w:themeColor="text1"/>
          <w:sz w:val="22"/>
          <w:szCs w:val="22"/>
          <w:lang w:eastAsia="en-GB" w:bidi="ml-IN"/>
        </w:rPr>
        <w:t xml:space="preserve"> said, though, it is quite true that the women in our street led hard lives. That's how it is from the time that they are very little. When they are infants in arms, they never let the boy babies cry. If a boy baby cries, he is instantly picked up and given milk. It is not so with the girls. Even with breast-feeding, it is the same story; a boy is breast-fed longer. With girls, they wean them quickly, making them forget the breast. If the boys catch an illness or a fever, they will run around and nurse them with the greatest care. If it's a girl, they'll do it half-heartedly.</w:t>
      </w:r>
    </w:p>
    <w:p w14:paraId="711E99C8" w14:textId="77777777" w:rsidR="00CB2166" w:rsidRPr="000A0E7B" w:rsidRDefault="00CB2166" w:rsidP="00CB2166">
      <w:pPr>
        <w:spacing w:after="0"/>
        <w:rPr>
          <w:rFonts w:ascii="Arial" w:eastAsia="Times New Roman" w:hAnsi="Arial" w:cs="Arial"/>
          <w:color w:val="000000" w:themeColor="text1"/>
          <w:sz w:val="22"/>
          <w:szCs w:val="22"/>
          <w:lang w:eastAsia="en-GB" w:bidi="ml-IN"/>
        </w:rPr>
      </w:pPr>
    </w:p>
    <w:p w14:paraId="334F96E7" w14:textId="75E0A446" w:rsidR="006A1DA9" w:rsidRPr="000A0E7B" w:rsidRDefault="00354CA8" w:rsidP="00CB2166">
      <w:pPr>
        <w:spacing w:after="0"/>
        <w:rPr>
          <w:rFonts w:ascii="Arial" w:hAnsi="Arial" w:cs="Arial"/>
          <w:color w:val="000000" w:themeColor="text1"/>
          <w:sz w:val="28"/>
          <w:szCs w:val="28"/>
          <w:shd w:val="clear" w:color="auto" w:fill="FCFCFC"/>
        </w:rPr>
      </w:pPr>
      <w:r w:rsidRPr="000A0E7B">
        <w:rPr>
          <w:rFonts w:ascii="Arial" w:hAnsi="Arial" w:cs="Arial"/>
          <w:color w:val="000000" w:themeColor="text1"/>
          <w:shd w:val="clear" w:color="auto" w:fill="FCFCFC"/>
        </w:rPr>
        <w:t xml:space="preserve">III. B. </w:t>
      </w:r>
      <w:r w:rsidR="00C5508A" w:rsidRPr="000A0E7B">
        <w:rPr>
          <w:rFonts w:ascii="Arial" w:hAnsi="Arial" w:cs="Arial"/>
          <w:color w:val="000000" w:themeColor="text1"/>
          <w:shd w:val="clear" w:color="auto" w:fill="FCFCFC"/>
        </w:rPr>
        <w:t>7</w:t>
      </w:r>
      <w:r w:rsidRPr="000A0E7B">
        <w:rPr>
          <w:rFonts w:ascii="Arial" w:hAnsi="Arial" w:cs="Arial"/>
          <w:color w:val="000000" w:themeColor="text1"/>
          <w:shd w:val="clear" w:color="auto" w:fill="FCFCFC"/>
        </w:rPr>
        <w:t xml:space="preserve">. </w:t>
      </w:r>
      <w:r w:rsidR="00AA6BF4" w:rsidRPr="000A0E7B">
        <w:rPr>
          <w:rFonts w:ascii="Arial" w:hAnsi="Arial" w:cs="Arial"/>
          <w:color w:val="000000" w:themeColor="text1"/>
          <w:shd w:val="clear" w:color="auto" w:fill="FCFCFC"/>
        </w:rPr>
        <w:t>Do you agree with the author</w:t>
      </w:r>
      <w:r w:rsidR="009536ED" w:rsidRPr="000A0E7B">
        <w:rPr>
          <w:rFonts w:ascii="Arial" w:hAnsi="Arial" w:cs="Arial"/>
          <w:color w:val="000000" w:themeColor="text1"/>
          <w:shd w:val="clear" w:color="auto" w:fill="FCFCFC"/>
        </w:rPr>
        <w:t xml:space="preserve"> that </w:t>
      </w:r>
      <w:r w:rsidR="00AA6BF4" w:rsidRPr="000A0E7B">
        <w:rPr>
          <w:rFonts w:ascii="Arial" w:hAnsi="Arial" w:cs="Arial"/>
          <w:color w:val="000000" w:themeColor="text1"/>
          <w:shd w:val="clear" w:color="auto" w:fill="FCFCFC"/>
        </w:rPr>
        <w:t>‘</w:t>
      </w:r>
      <w:r w:rsidR="009536ED" w:rsidRPr="000A0E7B">
        <w:rPr>
          <w:rFonts w:ascii="Arial" w:hAnsi="Arial" w:cs="Arial"/>
          <w:color w:val="000000" w:themeColor="text1"/>
          <w:shd w:val="clear" w:color="auto" w:fill="FCFCFC"/>
        </w:rPr>
        <w:t>i</w:t>
      </w:r>
      <w:r w:rsidR="00AA6BF4" w:rsidRPr="000A0E7B">
        <w:rPr>
          <w:rFonts w:ascii="Arial" w:eastAsia="Times New Roman" w:hAnsi="Arial" w:cs="Arial"/>
          <w:color w:val="000000" w:themeColor="text1"/>
          <w:lang w:eastAsia="en-GB" w:bidi="ml-IN"/>
        </w:rPr>
        <w:t xml:space="preserve">f you are born into this world, it is best you were born a man’? </w:t>
      </w:r>
      <w:r w:rsidR="005F3015">
        <w:rPr>
          <w:rFonts w:ascii="Arial" w:eastAsia="Times New Roman" w:hAnsi="Arial" w:cs="Arial"/>
          <w:color w:val="000000" w:themeColor="text1"/>
          <w:lang w:eastAsia="en-GB" w:bidi="ml-IN"/>
        </w:rPr>
        <w:t xml:space="preserve">Argue your point of view using the passage and your </w:t>
      </w:r>
      <w:r w:rsidR="00AA6BF4" w:rsidRPr="000A0E7B">
        <w:rPr>
          <w:rFonts w:ascii="Arial" w:eastAsia="Times New Roman" w:hAnsi="Arial" w:cs="Arial"/>
          <w:color w:val="000000" w:themeColor="text1"/>
          <w:lang w:eastAsia="en-GB" w:bidi="ml-IN"/>
        </w:rPr>
        <w:t>personal experiences.</w:t>
      </w:r>
      <w:r w:rsidR="00AA6BF4" w:rsidRPr="000A0E7B">
        <w:rPr>
          <w:rFonts w:ascii="Arial" w:eastAsia="Times New Roman" w:hAnsi="Arial" w:cs="Arial"/>
          <w:color w:val="000000" w:themeColor="text1"/>
          <w:sz w:val="28"/>
          <w:szCs w:val="28"/>
          <w:lang w:eastAsia="en-GB" w:bidi="ml-IN"/>
        </w:rPr>
        <w:t xml:space="preserve">  </w:t>
      </w:r>
    </w:p>
    <w:p w14:paraId="7CEDDDE7" w14:textId="77777777" w:rsidR="006A1DA9" w:rsidRPr="000A0E7B" w:rsidRDefault="006A1DA9" w:rsidP="000D2BDC">
      <w:pPr>
        <w:rPr>
          <w:rFonts w:ascii="Arial" w:hAnsi="Arial" w:cs="Arial"/>
          <w:color w:val="000000" w:themeColor="text1"/>
          <w:sz w:val="28"/>
          <w:szCs w:val="28"/>
          <w:shd w:val="clear" w:color="auto" w:fill="FCFCFC"/>
        </w:rPr>
      </w:pPr>
    </w:p>
    <w:p w14:paraId="229523D2" w14:textId="00629A41" w:rsidR="006A1DA9" w:rsidRPr="000A0E7B" w:rsidRDefault="004802C3" w:rsidP="004802C3">
      <w:pPr>
        <w:jc w:val="center"/>
        <w:rPr>
          <w:rFonts w:ascii="Arial" w:hAnsi="Arial" w:cs="Arial"/>
          <w:color w:val="000000" w:themeColor="text1"/>
          <w:sz w:val="27"/>
          <w:szCs w:val="27"/>
          <w:shd w:val="clear" w:color="auto" w:fill="FCFCFC"/>
        </w:rPr>
      </w:pPr>
      <w:r w:rsidRPr="000A0E7B">
        <w:rPr>
          <w:rFonts w:ascii="Arial" w:hAnsi="Arial" w:cs="Arial"/>
          <w:b/>
          <w:bCs/>
          <w:color w:val="000000" w:themeColor="text1"/>
        </w:rPr>
        <w:t>SECTION IV</w:t>
      </w:r>
    </w:p>
    <w:p w14:paraId="61B975DD" w14:textId="2E6FA584" w:rsidR="006A1DA9" w:rsidRPr="00106211" w:rsidRDefault="00354CA8" w:rsidP="000D2BDC">
      <w:pPr>
        <w:rPr>
          <w:rFonts w:ascii="Arial" w:hAnsi="Arial" w:cs="Arial"/>
          <w:b/>
          <w:bCs/>
          <w:color w:val="000000" w:themeColor="text1"/>
          <w:shd w:val="clear" w:color="auto" w:fill="FCFCFC"/>
        </w:rPr>
      </w:pPr>
      <w:r w:rsidRPr="00106211">
        <w:rPr>
          <w:rFonts w:ascii="Arial" w:hAnsi="Arial" w:cs="Arial"/>
          <w:b/>
          <w:bCs/>
          <w:color w:val="000000" w:themeColor="text1"/>
          <w:shd w:val="clear" w:color="auto" w:fill="FCFCFC"/>
        </w:rPr>
        <w:t xml:space="preserve">IV. </w:t>
      </w:r>
      <w:r w:rsidR="006A1DA9" w:rsidRPr="00106211">
        <w:rPr>
          <w:rFonts w:ascii="Arial" w:hAnsi="Arial" w:cs="Arial"/>
          <w:b/>
          <w:bCs/>
          <w:color w:val="000000" w:themeColor="text1"/>
          <w:shd w:val="clear" w:color="auto" w:fill="FCFCFC"/>
        </w:rPr>
        <w:t>Read the following excerpt f</w:t>
      </w:r>
      <w:r w:rsidR="004802C3" w:rsidRPr="00106211">
        <w:rPr>
          <w:rFonts w:ascii="Arial" w:hAnsi="Arial" w:cs="Arial"/>
          <w:b/>
          <w:bCs/>
          <w:color w:val="000000" w:themeColor="text1"/>
          <w:shd w:val="clear" w:color="auto" w:fill="FCFCFC"/>
        </w:rPr>
        <w:t>rom</w:t>
      </w:r>
      <w:r w:rsidR="006A1DA9" w:rsidRPr="00106211">
        <w:rPr>
          <w:rFonts w:ascii="Arial" w:hAnsi="Arial" w:cs="Arial"/>
          <w:b/>
          <w:bCs/>
          <w:color w:val="000000" w:themeColor="text1"/>
          <w:shd w:val="clear" w:color="auto" w:fill="FCFCFC"/>
        </w:rPr>
        <w:t xml:space="preserve"> </w:t>
      </w:r>
      <w:proofErr w:type="spellStart"/>
      <w:r w:rsidR="006A1DA9" w:rsidRPr="00106211">
        <w:rPr>
          <w:rFonts w:ascii="Arial" w:hAnsi="Arial" w:cs="Arial"/>
          <w:b/>
          <w:bCs/>
          <w:color w:val="000000" w:themeColor="text1"/>
          <w:shd w:val="clear" w:color="auto" w:fill="FCFCFC"/>
        </w:rPr>
        <w:t>Mamang</w:t>
      </w:r>
      <w:proofErr w:type="spellEnd"/>
      <w:r w:rsidR="006A1DA9" w:rsidRPr="00106211">
        <w:rPr>
          <w:rFonts w:ascii="Arial" w:hAnsi="Arial" w:cs="Arial"/>
          <w:b/>
          <w:bCs/>
          <w:color w:val="000000" w:themeColor="text1"/>
          <w:shd w:val="clear" w:color="auto" w:fill="FCFCFC"/>
        </w:rPr>
        <w:t xml:space="preserve"> Dai’s </w:t>
      </w:r>
      <w:r w:rsidR="006A1DA9" w:rsidRPr="00106211">
        <w:rPr>
          <w:rFonts w:ascii="Arial" w:hAnsi="Arial" w:cs="Arial"/>
          <w:b/>
          <w:bCs/>
          <w:i/>
          <w:iCs/>
          <w:color w:val="000000" w:themeColor="text1"/>
          <w:shd w:val="clear" w:color="auto" w:fill="FCFCFC"/>
        </w:rPr>
        <w:t>Escaping the Land</w:t>
      </w:r>
      <w:r w:rsidR="006A1DA9" w:rsidRPr="00106211">
        <w:rPr>
          <w:rFonts w:ascii="Arial" w:hAnsi="Arial" w:cs="Arial"/>
          <w:b/>
          <w:bCs/>
          <w:color w:val="000000" w:themeColor="text1"/>
          <w:shd w:val="clear" w:color="auto" w:fill="FCFCFC"/>
        </w:rPr>
        <w:t xml:space="preserve"> and answer the questions given below</w:t>
      </w:r>
      <w:r w:rsidR="0014506A">
        <w:rPr>
          <w:rFonts w:ascii="Arial" w:hAnsi="Arial" w:cs="Arial"/>
          <w:b/>
          <w:bCs/>
          <w:color w:val="000000" w:themeColor="text1"/>
          <w:shd w:val="clear" w:color="auto" w:fill="FCFCFC"/>
        </w:rPr>
        <w:t xml:space="preserve"> in about 5 sentences</w:t>
      </w:r>
      <w:r w:rsidR="00036EDC" w:rsidRPr="00106211">
        <w:rPr>
          <w:rFonts w:ascii="Arial" w:hAnsi="Arial" w:cs="Arial"/>
          <w:b/>
          <w:bCs/>
          <w:color w:val="000000" w:themeColor="text1"/>
          <w:shd w:val="clear" w:color="auto" w:fill="FCFCFC"/>
        </w:rPr>
        <w:t>.</w:t>
      </w:r>
      <w:r w:rsidR="006A755C" w:rsidRPr="00106211">
        <w:rPr>
          <w:rFonts w:ascii="Arial" w:hAnsi="Arial" w:cs="Arial"/>
          <w:b/>
          <w:bCs/>
          <w:color w:val="000000" w:themeColor="text1"/>
          <w:shd w:val="clear" w:color="auto" w:fill="FCFCFC"/>
        </w:rPr>
        <w:t xml:space="preserve"> </w:t>
      </w:r>
      <w:r w:rsidR="004802C3" w:rsidRPr="00106211">
        <w:rPr>
          <w:rFonts w:ascii="Arial" w:hAnsi="Arial" w:cs="Arial"/>
          <w:b/>
          <w:bCs/>
          <w:color w:val="000000" w:themeColor="text1"/>
          <w:shd w:val="clear" w:color="auto" w:fill="FCFCFC"/>
        </w:rPr>
        <w:tab/>
      </w:r>
      <w:r w:rsidR="0014506A">
        <w:rPr>
          <w:rFonts w:ascii="Arial" w:hAnsi="Arial" w:cs="Arial"/>
          <w:b/>
          <w:bCs/>
          <w:color w:val="000000" w:themeColor="text1"/>
          <w:shd w:val="clear" w:color="auto" w:fill="FCFCFC"/>
        </w:rPr>
        <w:t xml:space="preserve"> </w:t>
      </w:r>
      <w:r w:rsidR="00106211">
        <w:rPr>
          <w:rFonts w:ascii="Arial" w:hAnsi="Arial" w:cs="Arial"/>
          <w:b/>
          <w:bCs/>
          <w:color w:val="000000" w:themeColor="text1"/>
          <w:shd w:val="clear" w:color="auto" w:fill="FCFCFC"/>
        </w:rPr>
        <w:tab/>
      </w:r>
      <w:r w:rsidR="00106211">
        <w:rPr>
          <w:rFonts w:ascii="Arial" w:hAnsi="Arial" w:cs="Arial"/>
          <w:b/>
          <w:bCs/>
          <w:color w:val="000000" w:themeColor="text1"/>
          <w:shd w:val="clear" w:color="auto" w:fill="FCFCFC"/>
        </w:rPr>
        <w:tab/>
      </w:r>
      <w:r w:rsidR="00036EDC" w:rsidRPr="00106211">
        <w:rPr>
          <w:rFonts w:ascii="Arial" w:hAnsi="Arial" w:cs="Arial"/>
          <w:b/>
          <w:bCs/>
          <w:color w:val="000000" w:themeColor="text1"/>
          <w:shd w:val="clear" w:color="auto" w:fill="FCFCFC"/>
        </w:rPr>
        <w:t>(</w:t>
      </w:r>
      <w:r w:rsidR="006A1DA9" w:rsidRPr="00106211">
        <w:rPr>
          <w:rFonts w:ascii="Arial" w:hAnsi="Arial" w:cs="Arial"/>
          <w:b/>
          <w:bCs/>
          <w:color w:val="000000" w:themeColor="text1"/>
          <w:shd w:val="clear" w:color="auto" w:fill="FCFCFC"/>
        </w:rPr>
        <w:t>3X5=15)</w:t>
      </w:r>
    </w:p>
    <w:p w14:paraId="08B74F1A" w14:textId="318DB266" w:rsidR="004A0AA5" w:rsidRPr="000A0E7B" w:rsidRDefault="00354CA8" w:rsidP="00354CA8">
      <w:pPr>
        <w:rPr>
          <w:rFonts w:ascii="Arial" w:hAnsi="Arial" w:cs="Arial"/>
          <w:color w:val="000000" w:themeColor="text1"/>
          <w:sz w:val="22"/>
          <w:szCs w:val="22"/>
          <w:shd w:val="clear" w:color="auto" w:fill="FCFCFC"/>
        </w:rPr>
      </w:pPr>
      <w:r w:rsidRPr="000A0E7B">
        <w:rPr>
          <w:rFonts w:ascii="Arial" w:hAnsi="Arial" w:cs="Arial"/>
          <w:color w:val="000000" w:themeColor="text1"/>
          <w:sz w:val="22"/>
          <w:szCs w:val="22"/>
          <w:shd w:val="clear" w:color="auto" w:fill="FCFCFC"/>
        </w:rPr>
        <w:t>IV.A.</w:t>
      </w:r>
      <w:r w:rsidRPr="000A0E7B">
        <w:rPr>
          <w:rFonts w:ascii="Arial" w:hAnsi="Arial" w:cs="Arial"/>
          <w:color w:val="000000" w:themeColor="text1"/>
          <w:sz w:val="22"/>
          <w:szCs w:val="22"/>
          <w:shd w:val="clear" w:color="auto" w:fill="FCFCFC"/>
        </w:rPr>
        <w:tab/>
      </w:r>
      <w:r w:rsidR="004A0AA5" w:rsidRPr="000A0E7B">
        <w:rPr>
          <w:rFonts w:ascii="Arial" w:hAnsi="Arial" w:cs="Arial"/>
          <w:color w:val="000000" w:themeColor="text1"/>
          <w:sz w:val="22"/>
          <w:szCs w:val="22"/>
          <w:shd w:val="clear" w:color="auto" w:fill="FCFCFC"/>
        </w:rPr>
        <w:t xml:space="preserve">People said that a few years before leaving their village the </w:t>
      </w:r>
      <w:proofErr w:type="spellStart"/>
      <w:r w:rsidR="004A0AA5" w:rsidRPr="000A0E7B">
        <w:rPr>
          <w:rFonts w:ascii="Arial" w:hAnsi="Arial" w:cs="Arial"/>
          <w:color w:val="000000" w:themeColor="text1"/>
          <w:sz w:val="22"/>
          <w:szCs w:val="22"/>
          <w:shd w:val="clear" w:color="auto" w:fill="FCFCFC"/>
        </w:rPr>
        <w:t>rainman</w:t>
      </w:r>
      <w:proofErr w:type="spellEnd"/>
      <w:r w:rsidR="004A0AA5" w:rsidRPr="000A0E7B">
        <w:rPr>
          <w:rFonts w:ascii="Arial" w:hAnsi="Arial" w:cs="Arial"/>
          <w:color w:val="000000" w:themeColor="text1"/>
          <w:sz w:val="22"/>
          <w:szCs w:val="22"/>
          <w:shd w:val="clear" w:color="auto" w:fill="FCFCFC"/>
        </w:rPr>
        <w:t xml:space="preserve"> had been seized with a bout of madness that lasted for ten days. He crept into a hut and refused to eat or speak. He signalled for things to be brought to him because no one could understand what he was saying. They said a spirit had entered him and he was speaking the language of the gods. Then one burning summer day when the crops were shrivelling in the field, he had emerged out of the dark, closed hut and pointed to the sky. The frightened relatives looked up and saw nothing. It was a blank, empty space shimmering with the heat of the sun. Then the </w:t>
      </w:r>
      <w:proofErr w:type="spellStart"/>
      <w:r w:rsidR="004A0AA5" w:rsidRPr="000A0E7B">
        <w:rPr>
          <w:rFonts w:ascii="Arial" w:hAnsi="Arial" w:cs="Arial"/>
          <w:color w:val="000000" w:themeColor="text1"/>
          <w:sz w:val="22"/>
          <w:szCs w:val="22"/>
          <w:shd w:val="clear" w:color="auto" w:fill="FCFCFC"/>
        </w:rPr>
        <w:t>rainman</w:t>
      </w:r>
      <w:proofErr w:type="spellEnd"/>
      <w:r w:rsidR="004A0AA5" w:rsidRPr="000A0E7B">
        <w:rPr>
          <w:rFonts w:ascii="Arial" w:hAnsi="Arial" w:cs="Arial"/>
          <w:color w:val="000000" w:themeColor="text1"/>
          <w:sz w:val="22"/>
          <w:szCs w:val="22"/>
          <w:shd w:val="clear" w:color="auto" w:fill="FCFCFC"/>
        </w:rPr>
        <w:t xml:space="preserve"> spoke. He said he would fetch the sun and carry it away.</w:t>
      </w:r>
    </w:p>
    <w:p w14:paraId="7B625968" w14:textId="77777777" w:rsidR="004A0AA5" w:rsidRPr="000A0E7B" w:rsidRDefault="004A0AA5" w:rsidP="004A0AA5">
      <w:pPr>
        <w:ind w:firstLine="720"/>
        <w:rPr>
          <w:rFonts w:ascii="Arial" w:hAnsi="Arial" w:cs="Arial"/>
          <w:color w:val="000000" w:themeColor="text1"/>
          <w:sz w:val="22"/>
          <w:szCs w:val="22"/>
          <w:shd w:val="clear" w:color="auto" w:fill="FCFCFC"/>
        </w:rPr>
      </w:pPr>
      <w:r w:rsidRPr="000A0E7B">
        <w:rPr>
          <w:rFonts w:ascii="Arial" w:hAnsi="Arial" w:cs="Arial"/>
          <w:color w:val="000000" w:themeColor="text1"/>
          <w:sz w:val="22"/>
          <w:szCs w:val="22"/>
          <w:shd w:val="clear" w:color="auto" w:fill="FCFCFC"/>
        </w:rPr>
        <w:t xml:space="preserve"> A long ladder of bamboo was constructed with more than a hundred steps. People stood in a circle as this ladder was lifted and held upright by supporting wooden posts. An assistant shaman, the </w:t>
      </w:r>
      <w:proofErr w:type="spellStart"/>
      <w:r w:rsidRPr="000A0E7B">
        <w:rPr>
          <w:rFonts w:ascii="Arial" w:hAnsi="Arial" w:cs="Arial"/>
          <w:color w:val="000000" w:themeColor="text1"/>
          <w:sz w:val="22"/>
          <w:szCs w:val="22"/>
          <w:shd w:val="clear" w:color="auto" w:fill="FCFCFC"/>
        </w:rPr>
        <w:t>miri</w:t>
      </w:r>
      <w:proofErr w:type="spellEnd"/>
      <w:r w:rsidRPr="000A0E7B">
        <w:rPr>
          <w:rFonts w:ascii="Arial" w:hAnsi="Arial" w:cs="Arial"/>
          <w:color w:val="000000" w:themeColor="text1"/>
          <w:sz w:val="22"/>
          <w:szCs w:val="22"/>
          <w:shd w:val="clear" w:color="auto" w:fill="FCFCFC"/>
        </w:rPr>
        <w:t xml:space="preserve"> </w:t>
      </w:r>
      <w:proofErr w:type="spellStart"/>
      <w:r w:rsidRPr="000A0E7B">
        <w:rPr>
          <w:rFonts w:ascii="Arial" w:hAnsi="Arial" w:cs="Arial"/>
          <w:color w:val="000000" w:themeColor="text1"/>
          <w:sz w:val="22"/>
          <w:szCs w:val="22"/>
          <w:shd w:val="clear" w:color="auto" w:fill="FCFCFC"/>
        </w:rPr>
        <w:t>irging</w:t>
      </w:r>
      <w:proofErr w:type="spellEnd"/>
      <w:r w:rsidRPr="000A0E7B">
        <w:rPr>
          <w:rFonts w:ascii="Arial" w:hAnsi="Arial" w:cs="Arial"/>
          <w:color w:val="000000" w:themeColor="text1"/>
          <w:sz w:val="22"/>
          <w:szCs w:val="22"/>
          <w:shd w:val="clear" w:color="auto" w:fill="FCFCFC"/>
        </w:rPr>
        <w:t xml:space="preserve">, was chosen from the </w:t>
      </w:r>
      <w:proofErr w:type="spellStart"/>
      <w:r w:rsidRPr="000A0E7B">
        <w:rPr>
          <w:rFonts w:ascii="Arial" w:hAnsi="Arial" w:cs="Arial"/>
          <w:color w:val="000000" w:themeColor="text1"/>
          <w:sz w:val="22"/>
          <w:szCs w:val="22"/>
          <w:shd w:val="clear" w:color="auto" w:fill="FCFCFC"/>
        </w:rPr>
        <w:t>Daji</w:t>
      </w:r>
      <w:proofErr w:type="spellEnd"/>
      <w:r w:rsidRPr="000A0E7B">
        <w:rPr>
          <w:rFonts w:ascii="Arial" w:hAnsi="Arial" w:cs="Arial"/>
          <w:color w:val="000000" w:themeColor="text1"/>
          <w:sz w:val="22"/>
          <w:szCs w:val="22"/>
          <w:shd w:val="clear" w:color="auto" w:fill="FCFCFC"/>
        </w:rPr>
        <w:t xml:space="preserve"> clan. He was the man fated to climb this amazing structure.</w:t>
      </w:r>
    </w:p>
    <w:p w14:paraId="070CD722" w14:textId="77777777" w:rsidR="004A0AA5" w:rsidRPr="000A0E7B" w:rsidRDefault="004A0AA5" w:rsidP="004A0AA5">
      <w:pPr>
        <w:ind w:firstLine="720"/>
        <w:rPr>
          <w:rFonts w:ascii="Arial" w:hAnsi="Arial" w:cs="Arial"/>
          <w:color w:val="000000" w:themeColor="text1"/>
          <w:sz w:val="22"/>
          <w:szCs w:val="22"/>
          <w:shd w:val="clear" w:color="auto" w:fill="FCFCFC"/>
        </w:rPr>
      </w:pPr>
      <w:r w:rsidRPr="000A0E7B">
        <w:rPr>
          <w:rFonts w:ascii="Arial" w:hAnsi="Arial" w:cs="Arial"/>
          <w:color w:val="000000" w:themeColor="text1"/>
          <w:sz w:val="22"/>
          <w:szCs w:val="22"/>
          <w:shd w:val="clear" w:color="auto" w:fill="FCFCFC"/>
        </w:rPr>
        <w:t xml:space="preserve"> "I am ready to obey,' said the young man. He put his foot on the first rung and tested it with a thumping movement of his feet. He smiled.</w:t>
      </w:r>
    </w:p>
    <w:p w14:paraId="12A5D9A5" w14:textId="77777777" w:rsidR="004A0AA5" w:rsidRPr="000A0E7B" w:rsidRDefault="004A0AA5" w:rsidP="004A0AA5">
      <w:pPr>
        <w:ind w:firstLine="720"/>
        <w:rPr>
          <w:rFonts w:ascii="Arial" w:hAnsi="Arial" w:cs="Arial"/>
          <w:color w:val="000000" w:themeColor="text1"/>
          <w:sz w:val="22"/>
          <w:szCs w:val="22"/>
          <w:shd w:val="clear" w:color="auto" w:fill="FCFCFC"/>
        </w:rPr>
      </w:pPr>
      <w:r w:rsidRPr="000A0E7B">
        <w:rPr>
          <w:rFonts w:ascii="Arial" w:hAnsi="Arial" w:cs="Arial"/>
          <w:color w:val="000000" w:themeColor="text1"/>
          <w:sz w:val="22"/>
          <w:szCs w:val="22"/>
          <w:shd w:val="clear" w:color="auto" w:fill="FCFCFC"/>
        </w:rPr>
        <w:t xml:space="preserve">Everything was still and no one said a word. The </w:t>
      </w:r>
      <w:proofErr w:type="spellStart"/>
      <w:r w:rsidRPr="000A0E7B">
        <w:rPr>
          <w:rFonts w:ascii="Arial" w:hAnsi="Arial" w:cs="Arial"/>
          <w:color w:val="000000" w:themeColor="text1"/>
          <w:sz w:val="22"/>
          <w:szCs w:val="22"/>
          <w:shd w:val="clear" w:color="auto" w:fill="FCFCFC"/>
        </w:rPr>
        <w:t>rainman</w:t>
      </w:r>
      <w:proofErr w:type="spellEnd"/>
      <w:r w:rsidRPr="000A0E7B">
        <w:rPr>
          <w:rFonts w:ascii="Arial" w:hAnsi="Arial" w:cs="Arial"/>
          <w:color w:val="000000" w:themeColor="text1"/>
          <w:sz w:val="22"/>
          <w:szCs w:val="22"/>
          <w:shd w:val="clear" w:color="auto" w:fill="FCFCFC"/>
        </w:rPr>
        <w:t xml:space="preserve"> had looked at him with no expression in his eyes. The young man seemed to hesitate for a fraction of a second. He knew of mystery and magic but now he could not fathom the moment. It was as though a mystical power was moving his body upwards and ever upwards without his will or power to resist. The villagers gathered in the spot were a crowd of eyes and faces that bent backwards as they looked up to follow the disappearing figure climbing up to the sky. Now he was gone from view. Still they tilted their heads back awaiting something, all except the </w:t>
      </w:r>
      <w:proofErr w:type="spellStart"/>
      <w:r w:rsidRPr="000A0E7B">
        <w:rPr>
          <w:rFonts w:ascii="Arial" w:hAnsi="Arial" w:cs="Arial"/>
          <w:color w:val="000000" w:themeColor="text1"/>
          <w:sz w:val="22"/>
          <w:szCs w:val="22"/>
          <w:shd w:val="clear" w:color="auto" w:fill="FCFCFC"/>
        </w:rPr>
        <w:lastRenderedPageBreak/>
        <w:t>rainman</w:t>
      </w:r>
      <w:proofErr w:type="spellEnd"/>
      <w:r w:rsidRPr="000A0E7B">
        <w:rPr>
          <w:rFonts w:ascii="Arial" w:hAnsi="Arial" w:cs="Arial"/>
          <w:color w:val="000000" w:themeColor="text1"/>
          <w:sz w:val="22"/>
          <w:szCs w:val="22"/>
          <w:shd w:val="clear" w:color="auto" w:fill="FCFCFC"/>
        </w:rPr>
        <w:t xml:space="preserve"> who sat idly with one leg extended and his head bent over some drawings he was making in the dust with a stick. Suddenly, as if an arrow had been shot from the sky a flame of fire streaked down and fell in their midst. There was a smell of burning and a sizzle of flame. The villagers, as if hypnotised, could only rear back, silent, aghast, their eyes bulging in horror as they looked on the burnt, blackened body of the young assistant. The </w:t>
      </w:r>
      <w:proofErr w:type="spellStart"/>
      <w:r w:rsidRPr="000A0E7B">
        <w:rPr>
          <w:rFonts w:ascii="Arial" w:hAnsi="Arial" w:cs="Arial"/>
          <w:color w:val="000000" w:themeColor="text1"/>
          <w:sz w:val="22"/>
          <w:szCs w:val="22"/>
          <w:shd w:val="clear" w:color="auto" w:fill="FCFCFC"/>
        </w:rPr>
        <w:t>rainman</w:t>
      </w:r>
      <w:proofErr w:type="spellEnd"/>
      <w:r w:rsidRPr="000A0E7B">
        <w:rPr>
          <w:rFonts w:ascii="Arial" w:hAnsi="Arial" w:cs="Arial"/>
          <w:color w:val="000000" w:themeColor="text1"/>
          <w:sz w:val="22"/>
          <w:szCs w:val="22"/>
          <w:shd w:val="clear" w:color="auto" w:fill="FCFCFC"/>
        </w:rPr>
        <w:t xml:space="preserve"> stopped his scribbling and let the stick drop from his hands. The awestruck assembly heard the rumble of thunder. Another deep growl followed and suddenly the croaking of frogs and shrill cries of insects and unseen birds filled the air as a wind started up, bringing with it big, </w:t>
      </w:r>
      <w:proofErr w:type="gramStart"/>
      <w:r w:rsidRPr="000A0E7B">
        <w:rPr>
          <w:rFonts w:ascii="Arial" w:hAnsi="Arial" w:cs="Arial"/>
          <w:color w:val="000000" w:themeColor="text1"/>
          <w:sz w:val="22"/>
          <w:szCs w:val="22"/>
          <w:shd w:val="clear" w:color="auto" w:fill="FCFCFC"/>
        </w:rPr>
        <w:t>pelting</w:t>
      </w:r>
      <w:proofErr w:type="gramEnd"/>
      <w:r w:rsidRPr="000A0E7B">
        <w:rPr>
          <w:rFonts w:ascii="Arial" w:hAnsi="Arial" w:cs="Arial"/>
          <w:color w:val="000000" w:themeColor="text1"/>
          <w:sz w:val="22"/>
          <w:szCs w:val="22"/>
          <w:shd w:val="clear" w:color="auto" w:fill="FCFCFC"/>
        </w:rPr>
        <w:t xml:space="preserve"> drops of rain. Had the young man stolen the sun for a moment and carried it in his body to allow rain to spring out of hidden clouds? What had the </w:t>
      </w:r>
      <w:proofErr w:type="spellStart"/>
      <w:r w:rsidRPr="000A0E7B">
        <w:rPr>
          <w:rFonts w:ascii="Arial" w:hAnsi="Arial" w:cs="Arial"/>
          <w:color w:val="000000" w:themeColor="text1"/>
          <w:sz w:val="22"/>
          <w:szCs w:val="22"/>
          <w:shd w:val="clear" w:color="auto" w:fill="FCFCFC"/>
        </w:rPr>
        <w:t>rainman</w:t>
      </w:r>
      <w:proofErr w:type="spellEnd"/>
      <w:r w:rsidRPr="000A0E7B">
        <w:rPr>
          <w:rFonts w:ascii="Arial" w:hAnsi="Arial" w:cs="Arial"/>
          <w:color w:val="000000" w:themeColor="text1"/>
          <w:sz w:val="22"/>
          <w:szCs w:val="22"/>
          <w:shd w:val="clear" w:color="auto" w:fill="FCFCFC"/>
        </w:rPr>
        <w:t xml:space="preserve"> done? Had he sacrificed a human being to fetch the sun and carry it away in his burnt body? Was there an enmity between him and his disciple? Who was to know, least of all ask about these things? The villagers ran to their houses to get out of the rain. Only the </w:t>
      </w:r>
      <w:proofErr w:type="spellStart"/>
      <w:r w:rsidRPr="000A0E7B">
        <w:rPr>
          <w:rFonts w:ascii="Arial" w:hAnsi="Arial" w:cs="Arial"/>
          <w:color w:val="000000" w:themeColor="text1"/>
          <w:sz w:val="22"/>
          <w:szCs w:val="22"/>
          <w:shd w:val="clear" w:color="auto" w:fill="FCFCFC"/>
        </w:rPr>
        <w:t>rainman</w:t>
      </w:r>
      <w:proofErr w:type="spellEnd"/>
      <w:r w:rsidRPr="000A0E7B">
        <w:rPr>
          <w:rFonts w:ascii="Arial" w:hAnsi="Arial" w:cs="Arial"/>
          <w:color w:val="000000" w:themeColor="text1"/>
          <w:sz w:val="22"/>
          <w:szCs w:val="22"/>
          <w:shd w:val="clear" w:color="auto" w:fill="FCFCFC"/>
        </w:rPr>
        <w:t xml:space="preserve"> was left in the empty clearing Those who dared look back saw him cut the ropes of the supporting poles, letting the ladder slide to the ground where it lay shining in the rain. All this had happened long ago but everyone still believed it.</w:t>
      </w:r>
    </w:p>
    <w:p w14:paraId="17C3D2B5" w14:textId="51EB18D0" w:rsidR="00BC335E" w:rsidRPr="000A0E7B" w:rsidRDefault="00C5508A" w:rsidP="00BC335E">
      <w:pPr>
        <w:rPr>
          <w:rFonts w:ascii="Arial" w:hAnsi="Arial" w:cs="Arial"/>
          <w:color w:val="000000" w:themeColor="text1"/>
        </w:rPr>
      </w:pPr>
      <w:r w:rsidRPr="000A0E7B">
        <w:rPr>
          <w:rFonts w:ascii="Arial" w:hAnsi="Arial" w:cs="Arial"/>
          <w:color w:val="000000" w:themeColor="text1"/>
        </w:rPr>
        <w:t>8</w:t>
      </w:r>
      <w:r w:rsidR="00354CA8" w:rsidRPr="000A0E7B">
        <w:rPr>
          <w:rFonts w:ascii="Arial" w:hAnsi="Arial" w:cs="Arial"/>
          <w:color w:val="000000" w:themeColor="text1"/>
        </w:rPr>
        <w:t xml:space="preserve">. </w:t>
      </w:r>
      <w:r w:rsidR="008F1199">
        <w:rPr>
          <w:rFonts w:ascii="Arial" w:hAnsi="Arial" w:cs="Arial"/>
          <w:color w:val="000000" w:themeColor="text1"/>
        </w:rPr>
        <w:t xml:space="preserve">Explain the significance of the event and comment on its implications for tribal life. </w:t>
      </w:r>
    </w:p>
    <w:p w14:paraId="4E771AC2" w14:textId="0E7A25B1" w:rsidR="00BC335E" w:rsidRPr="000A0E7B" w:rsidRDefault="00BC335E" w:rsidP="00BC335E">
      <w:pPr>
        <w:rPr>
          <w:rFonts w:ascii="Arial" w:hAnsi="Arial" w:cs="Arial"/>
          <w:color w:val="000000" w:themeColor="text1"/>
          <w:sz w:val="28"/>
          <w:szCs w:val="28"/>
        </w:rPr>
      </w:pPr>
      <w:r w:rsidRPr="000A0E7B">
        <w:rPr>
          <w:rFonts w:ascii="Arial" w:hAnsi="Arial" w:cs="Arial"/>
          <w:color w:val="000000" w:themeColor="text1"/>
        </w:rPr>
        <w:t xml:space="preserve">9. Why did the </w:t>
      </w:r>
      <w:proofErr w:type="spellStart"/>
      <w:r w:rsidRPr="000A0E7B">
        <w:rPr>
          <w:rFonts w:ascii="Arial" w:hAnsi="Arial" w:cs="Arial"/>
          <w:color w:val="000000" w:themeColor="text1"/>
        </w:rPr>
        <w:t>rainman</w:t>
      </w:r>
      <w:proofErr w:type="spellEnd"/>
      <w:r w:rsidRPr="000A0E7B">
        <w:rPr>
          <w:rFonts w:ascii="Arial" w:hAnsi="Arial" w:cs="Arial"/>
          <w:color w:val="000000" w:themeColor="text1"/>
        </w:rPr>
        <w:t xml:space="preserve"> sit</w:t>
      </w:r>
      <w:r w:rsidRPr="000A0E7B">
        <w:rPr>
          <w:rFonts w:ascii="Arial" w:hAnsi="Arial" w:cs="Arial"/>
          <w:color w:val="000000" w:themeColor="text1"/>
          <w:sz w:val="22"/>
          <w:szCs w:val="22"/>
          <w:shd w:val="clear" w:color="auto" w:fill="FCFCFC"/>
        </w:rPr>
        <w:t xml:space="preserve"> </w:t>
      </w:r>
      <w:r w:rsidRPr="000A0E7B">
        <w:rPr>
          <w:rFonts w:ascii="Arial" w:hAnsi="Arial" w:cs="Arial"/>
          <w:color w:val="000000" w:themeColor="text1"/>
          <w:shd w:val="clear" w:color="auto" w:fill="FCFCFC"/>
        </w:rPr>
        <w:t>idly with one leg extended and his head bent over some drawings he was making in the dust with a stick?</w:t>
      </w:r>
    </w:p>
    <w:p w14:paraId="56CB708C" w14:textId="1DA559EB" w:rsidR="003217F4" w:rsidRPr="000A0E7B" w:rsidRDefault="00BC335E" w:rsidP="00412C94">
      <w:pPr>
        <w:ind w:left="720" w:hanging="720"/>
        <w:rPr>
          <w:rFonts w:ascii="Arial" w:hAnsi="Arial" w:cs="Arial"/>
          <w:color w:val="000000" w:themeColor="text1"/>
        </w:rPr>
      </w:pPr>
      <w:r w:rsidRPr="000A0E7B">
        <w:rPr>
          <w:rFonts w:ascii="Arial" w:hAnsi="Arial" w:cs="Arial"/>
          <w:color w:val="000000" w:themeColor="text1"/>
        </w:rPr>
        <w:t>10</w:t>
      </w:r>
      <w:r w:rsidR="00354CA8" w:rsidRPr="000A0E7B">
        <w:rPr>
          <w:rFonts w:ascii="Arial" w:hAnsi="Arial" w:cs="Arial"/>
          <w:color w:val="000000" w:themeColor="text1"/>
        </w:rPr>
        <w:t>.</w:t>
      </w:r>
      <w:r w:rsidRPr="000A0E7B">
        <w:rPr>
          <w:rFonts w:ascii="Arial" w:hAnsi="Arial" w:cs="Arial"/>
          <w:color w:val="000000" w:themeColor="text1"/>
        </w:rPr>
        <w:t xml:space="preserve"> </w:t>
      </w:r>
      <w:r w:rsidR="00412C94" w:rsidRPr="000A0E7B">
        <w:rPr>
          <w:rFonts w:ascii="Arial" w:hAnsi="Arial" w:cs="Arial"/>
          <w:color w:val="000000" w:themeColor="text1"/>
        </w:rPr>
        <w:t xml:space="preserve">What </w:t>
      </w:r>
      <w:r w:rsidR="00D3001E" w:rsidRPr="000A0E7B">
        <w:rPr>
          <w:rFonts w:ascii="Arial" w:hAnsi="Arial" w:cs="Arial"/>
          <w:color w:val="000000" w:themeColor="text1"/>
        </w:rPr>
        <w:t>aspects of indigenous life do you notice in the passage?</w:t>
      </w:r>
      <w:r w:rsidR="00412C94" w:rsidRPr="000A0E7B">
        <w:rPr>
          <w:rFonts w:ascii="Arial" w:hAnsi="Arial" w:cs="Arial"/>
          <w:color w:val="000000" w:themeColor="text1"/>
        </w:rPr>
        <w:t xml:space="preserve">  </w:t>
      </w:r>
      <w:r w:rsidR="00BA1A49">
        <w:rPr>
          <w:rFonts w:ascii="Arial" w:hAnsi="Arial" w:cs="Arial"/>
          <w:color w:val="000000" w:themeColor="text1"/>
        </w:rPr>
        <w:t>Comment on</w:t>
      </w:r>
      <w:r w:rsidR="00D00174">
        <w:rPr>
          <w:rFonts w:ascii="Arial" w:hAnsi="Arial" w:cs="Arial"/>
          <w:color w:val="000000" w:themeColor="text1"/>
        </w:rPr>
        <w:t xml:space="preserve"> </w:t>
      </w:r>
      <w:r w:rsidR="00BA1A49">
        <w:rPr>
          <w:rFonts w:ascii="Arial" w:hAnsi="Arial" w:cs="Arial"/>
          <w:color w:val="000000" w:themeColor="text1"/>
        </w:rPr>
        <w:t xml:space="preserve">implications. </w:t>
      </w:r>
      <w:r w:rsidR="00354CA8" w:rsidRPr="000A0E7B">
        <w:rPr>
          <w:rFonts w:ascii="Arial" w:hAnsi="Arial" w:cs="Arial"/>
          <w:color w:val="000000" w:themeColor="text1"/>
        </w:rPr>
        <w:t xml:space="preserve"> </w:t>
      </w:r>
    </w:p>
    <w:sectPr w:rsidR="003217F4" w:rsidRPr="000A0E7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C2A09B" w14:textId="77777777" w:rsidR="00D06612" w:rsidRDefault="00D06612" w:rsidP="009E38CF">
      <w:pPr>
        <w:spacing w:after="0" w:line="240" w:lineRule="auto"/>
      </w:pPr>
      <w:r>
        <w:separator/>
      </w:r>
    </w:p>
  </w:endnote>
  <w:endnote w:type="continuationSeparator" w:id="0">
    <w:p w14:paraId="2396C1A9" w14:textId="77777777" w:rsidR="00D06612" w:rsidRDefault="00D06612" w:rsidP="009E3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7291320"/>
      <w:docPartObj>
        <w:docPartGallery w:val="Page Numbers (Bottom of Page)"/>
        <w:docPartUnique/>
      </w:docPartObj>
    </w:sdtPr>
    <w:sdtEndPr>
      <w:rPr>
        <w:noProof/>
      </w:rPr>
    </w:sdtEndPr>
    <w:sdtContent>
      <w:p w14:paraId="299F316C" w14:textId="27E5C65F" w:rsidR="009E38CF" w:rsidRDefault="009E38CF">
        <w:pPr>
          <w:pStyle w:val="Footer"/>
          <w:jc w:val="right"/>
        </w:pPr>
        <w:r>
          <w:fldChar w:fldCharType="begin"/>
        </w:r>
        <w:r>
          <w:instrText xml:space="preserve"> PAGE   \* MERGEFORMAT </w:instrText>
        </w:r>
        <w:r>
          <w:fldChar w:fldCharType="separate"/>
        </w:r>
        <w:r w:rsidR="005A25AF">
          <w:rPr>
            <w:noProof/>
          </w:rPr>
          <w:t>3</w:t>
        </w:r>
        <w:r>
          <w:rPr>
            <w:noProof/>
          </w:rPr>
          <w:fldChar w:fldCharType="end"/>
        </w:r>
      </w:p>
    </w:sdtContent>
  </w:sdt>
  <w:p w14:paraId="29EE0C67" w14:textId="77777777" w:rsidR="009E38CF" w:rsidRDefault="009E38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0AA1F1" w14:textId="77777777" w:rsidR="00D06612" w:rsidRDefault="00D06612" w:rsidP="009E38CF">
      <w:pPr>
        <w:spacing w:after="0" w:line="240" w:lineRule="auto"/>
      </w:pPr>
      <w:r>
        <w:separator/>
      </w:r>
    </w:p>
  </w:footnote>
  <w:footnote w:type="continuationSeparator" w:id="0">
    <w:p w14:paraId="587C3BC2" w14:textId="77777777" w:rsidR="00D06612" w:rsidRDefault="00D06612" w:rsidP="009E38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D0CF6"/>
    <w:multiLevelType w:val="hybridMultilevel"/>
    <w:tmpl w:val="E4A89784"/>
    <w:lvl w:ilvl="0" w:tplc="CCB035D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D23FD4"/>
    <w:multiLevelType w:val="hybridMultilevel"/>
    <w:tmpl w:val="A5E23FDE"/>
    <w:lvl w:ilvl="0" w:tplc="B0482D48">
      <w:start w:val="1"/>
      <w:numFmt w:val="decimal"/>
      <w:lvlText w:val="%1."/>
      <w:lvlJc w:val="left"/>
      <w:pPr>
        <w:ind w:left="1080" w:hanging="360"/>
      </w:pPr>
      <w:rPr>
        <w:rFonts w:ascii="Segoe UI" w:hAnsi="Segoe UI" w:cs="Segoe UI" w:hint="default"/>
        <w:color w:val="333333"/>
        <w:sz w:val="27"/>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3BC12B8"/>
    <w:multiLevelType w:val="hybridMultilevel"/>
    <w:tmpl w:val="8878C6DE"/>
    <w:lvl w:ilvl="0" w:tplc="C9487B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BB156B6"/>
    <w:multiLevelType w:val="hybridMultilevel"/>
    <w:tmpl w:val="041E383E"/>
    <w:lvl w:ilvl="0" w:tplc="D228CD7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A0F207F"/>
    <w:multiLevelType w:val="hybridMultilevel"/>
    <w:tmpl w:val="9954907A"/>
    <w:lvl w:ilvl="0" w:tplc="8A0458B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5BB56C57"/>
    <w:multiLevelType w:val="hybridMultilevel"/>
    <w:tmpl w:val="43A43C5C"/>
    <w:lvl w:ilvl="0" w:tplc="957AE832">
      <w:start w:val="1"/>
      <w:numFmt w:val="upp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13B"/>
    <w:rsid w:val="0000782F"/>
    <w:rsid w:val="00036EDC"/>
    <w:rsid w:val="00060928"/>
    <w:rsid w:val="00090B01"/>
    <w:rsid w:val="000A0E7B"/>
    <w:rsid w:val="000D2BDC"/>
    <w:rsid w:val="000D451A"/>
    <w:rsid w:val="00106211"/>
    <w:rsid w:val="00111CB8"/>
    <w:rsid w:val="0014506A"/>
    <w:rsid w:val="00145D3B"/>
    <w:rsid w:val="00167BE4"/>
    <w:rsid w:val="00193BED"/>
    <w:rsid w:val="001B71C9"/>
    <w:rsid w:val="001F3A2E"/>
    <w:rsid w:val="00211487"/>
    <w:rsid w:val="00293674"/>
    <w:rsid w:val="002D67A9"/>
    <w:rsid w:val="003010C9"/>
    <w:rsid w:val="003217F4"/>
    <w:rsid w:val="0033390E"/>
    <w:rsid w:val="00354CA8"/>
    <w:rsid w:val="003F7340"/>
    <w:rsid w:val="00406043"/>
    <w:rsid w:val="00412C94"/>
    <w:rsid w:val="004237DF"/>
    <w:rsid w:val="00473A05"/>
    <w:rsid w:val="004802C3"/>
    <w:rsid w:val="00491A9E"/>
    <w:rsid w:val="00495B5B"/>
    <w:rsid w:val="004A0AA5"/>
    <w:rsid w:val="00512E88"/>
    <w:rsid w:val="00540D67"/>
    <w:rsid w:val="005453A7"/>
    <w:rsid w:val="005825E3"/>
    <w:rsid w:val="00594E73"/>
    <w:rsid w:val="005A25AF"/>
    <w:rsid w:val="005F3015"/>
    <w:rsid w:val="006063C4"/>
    <w:rsid w:val="0066565B"/>
    <w:rsid w:val="006A1DA9"/>
    <w:rsid w:val="006A755C"/>
    <w:rsid w:val="006D2A54"/>
    <w:rsid w:val="006F0635"/>
    <w:rsid w:val="007075A3"/>
    <w:rsid w:val="00722B1A"/>
    <w:rsid w:val="00724C9D"/>
    <w:rsid w:val="00751ABA"/>
    <w:rsid w:val="00774207"/>
    <w:rsid w:val="007A75AB"/>
    <w:rsid w:val="00800C42"/>
    <w:rsid w:val="0082296E"/>
    <w:rsid w:val="00837508"/>
    <w:rsid w:val="008526CE"/>
    <w:rsid w:val="008625B6"/>
    <w:rsid w:val="008F1199"/>
    <w:rsid w:val="008F35DE"/>
    <w:rsid w:val="0091534E"/>
    <w:rsid w:val="00932824"/>
    <w:rsid w:val="00936E79"/>
    <w:rsid w:val="00943B8F"/>
    <w:rsid w:val="009536ED"/>
    <w:rsid w:val="009857C3"/>
    <w:rsid w:val="009A6287"/>
    <w:rsid w:val="009E38CF"/>
    <w:rsid w:val="00A141BE"/>
    <w:rsid w:val="00A60C2B"/>
    <w:rsid w:val="00AA1EE5"/>
    <w:rsid w:val="00AA6BF4"/>
    <w:rsid w:val="00AB1239"/>
    <w:rsid w:val="00AC2FBC"/>
    <w:rsid w:val="00B117E1"/>
    <w:rsid w:val="00B13180"/>
    <w:rsid w:val="00B903EF"/>
    <w:rsid w:val="00BA1A49"/>
    <w:rsid w:val="00BB6C3E"/>
    <w:rsid w:val="00BC335E"/>
    <w:rsid w:val="00BE5A77"/>
    <w:rsid w:val="00C16B9F"/>
    <w:rsid w:val="00C4351A"/>
    <w:rsid w:val="00C5508A"/>
    <w:rsid w:val="00CB2166"/>
    <w:rsid w:val="00CE27B6"/>
    <w:rsid w:val="00D00174"/>
    <w:rsid w:val="00D06612"/>
    <w:rsid w:val="00D11109"/>
    <w:rsid w:val="00D3001E"/>
    <w:rsid w:val="00D44416"/>
    <w:rsid w:val="00D53C8D"/>
    <w:rsid w:val="00D6799F"/>
    <w:rsid w:val="00D85C01"/>
    <w:rsid w:val="00DB47EF"/>
    <w:rsid w:val="00DD09C3"/>
    <w:rsid w:val="00DE7AE6"/>
    <w:rsid w:val="00E233B0"/>
    <w:rsid w:val="00E346A4"/>
    <w:rsid w:val="00E6776C"/>
    <w:rsid w:val="00EC133F"/>
    <w:rsid w:val="00EE7840"/>
    <w:rsid w:val="00F45812"/>
    <w:rsid w:val="00F5198C"/>
    <w:rsid w:val="00FF413B"/>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2E654"/>
  <w15:chartTrackingRefBased/>
  <w15:docId w15:val="{324D9FF0-67C6-443F-8664-CB4093AB3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GB"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287"/>
    <w:pPr>
      <w:ind w:left="720"/>
      <w:contextualSpacing/>
    </w:pPr>
    <w:rPr>
      <w:rFonts w:cs="Mangal"/>
      <w:szCs w:val="21"/>
    </w:rPr>
  </w:style>
  <w:style w:type="paragraph" w:styleId="Header">
    <w:name w:val="header"/>
    <w:basedOn w:val="Normal"/>
    <w:link w:val="HeaderChar"/>
    <w:uiPriority w:val="99"/>
    <w:unhideWhenUsed/>
    <w:rsid w:val="009E38CF"/>
    <w:pPr>
      <w:tabs>
        <w:tab w:val="center" w:pos="4513"/>
        <w:tab w:val="right" w:pos="9026"/>
      </w:tabs>
      <w:spacing w:after="0" w:line="240" w:lineRule="auto"/>
    </w:pPr>
    <w:rPr>
      <w:rFonts w:cs="Mangal"/>
      <w:szCs w:val="21"/>
    </w:rPr>
  </w:style>
  <w:style w:type="character" w:customStyle="1" w:styleId="HeaderChar">
    <w:name w:val="Header Char"/>
    <w:basedOn w:val="DefaultParagraphFont"/>
    <w:link w:val="Header"/>
    <w:uiPriority w:val="99"/>
    <w:rsid w:val="009E38CF"/>
    <w:rPr>
      <w:rFonts w:cs="Mangal"/>
      <w:szCs w:val="21"/>
    </w:rPr>
  </w:style>
  <w:style w:type="paragraph" w:styleId="Footer">
    <w:name w:val="footer"/>
    <w:basedOn w:val="Normal"/>
    <w:link w:val="FooterChar"/>
    <w:uiPriority w:val="99"/>
    <w:unhideWhenUsed/>
    <w:rsid w:val="009E38CF"/>
    <w:pPr>
      <w:tabs>
        <w:tab w:val="center" w:pos="4513"/>
        <w:tab w:val="right" w:pos="9026"/>
      </w:tabs>
      <w:spacing w:after="0" w:line="240" w:lineRule="auto"/>
    </w:pPr>
    <w:rPr>
      <w:rFonts w:cs="Mangal"/>
      <w:szCs w:val="21"/>
    </w:rPr>
  </w:style>
  <w:style w:type="character" w:customStyle="1" w:styleId="FooterChar">
    <w:name w:val="Footer Char"/>
    <w:basedOn w:val="DefaultParagraphFont"/>
    <w:link w:val="Footer"/>
    <w:uiPriority w:val="99"/>
    <w:rsid w:val="009E38CF"/>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47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Lilly</dc:creator>
  <cp:keywords/>
  <dc:description/>
  <cp:lastModifiedBy>LIBDL-13</cp:lastModifiedBy>
  <cp:revision>11</cp:revision>
  <dcterms:created xsi:type="dcterms:W3CDTF">2022-06-14T09:50:00Z</dcterms:created>
  <dcterms:modified xsi:type="dcterms:W3CDTF">2022-09-30T11:06:00Z</dcterms:modified>
</cp:coreProperties>
</file>