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D4066" w14:textId="0EAFB310" w:rsidR="00120795" w:rsidRDefault="00DD3DDB" w:rsidP="00DD3DDB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823D0">
        <w:rPr>
          <w:rFonts w:ascii="Arial" w:hAnsi="Arial" w:cs="Arial"/>
          <w:b/>
          <w:noProof/>
          <w:sz w:val="24"/>
          <w:szCs w:val="24"/>
          <w:lang w:eastAsia="en-IN"/>
        </w:rPr>
        <w:drawing>
          <wp:inline distT="0" distB="0" distL="0" distR="0" wp14:anchorId="008075A6" wp14:editId="5B2DFF80">
            <wp:extent cx="895350" cy="790575"/>
            <wp:effectExtent l="0" t="0" r="0" b="9525"/>
            <wp:docPr id="1" name="Picture 1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0795" w:rsidRPr="006823D0">
        <w:rPr>
          <w:rFonts w:ascii="Arial" w:eastAsia="Times New Roman" w:hAnsi="Arial" w:cs="Arial"/>
          <w:noProof/>
          <w:color w:val="000000"/>
          <w:sz w:val="24"/>
          <w:szCs w:val="24"/>
          <w:lang w:eastAsia="en-IN"/>
        </w:rPr>
        <mc:AlternateContent>
          <mc:Choice Requires="wps">
            <w:drawing>
              <wp:anchor distT="6096" distB="9906" distL="120396" distR="114681" simplePos="0" relativeHeight="251659264" behindDoc="0" locked="0" layoutInCell="1" allowOverlap="1" wp14:anchorId="03F6061C" wp14:editId="6E013924">
                <wp:simplePos x="0" y="0"/>
                <wp:positionH relativeFrom="column">
                  <wp:posOffset>4467225</wp:posOffset>
                </wp:positionH>
                <wp:positionV relativeFrom="paragraph">
                  <wp:posOffset>9525</wp:posOffset>
                </wp:positionV>
                <wp:extent cx="1914525" cy="581025"/>
                <wp:effectExtent l="0" t="0" r="28575" b="2857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92F8F" w14:textId="6C3255C9" w:rsidR="00CE00CA" w:rsidRDefault="00CE00CA" w:rsidP="00CE00C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Register </w:t>
                            </w:r>
                            <w:r w:rsidR="005B1E2E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No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3424715" w14:textId="494868F9" w:rsidR="00CE00CA" w:rsidRDefault="00CE00CA" w:rsidP="00CE00C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Date: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F6061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1.75pt;margin-top:.75pt;width:150.75pt;height:45.75pt;z-index:251659264;visibility:visible;mso-wrap-style:square;mso-width-percent:0;mso-height-percent:0;mso-wrap-distance-left:9.48pt;mso-wrap-distance-top:.48pt;mso-wrap-distance-right:9.03pt;mso-wrap-distance-bottom:.7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">
                <v:textbox>
                  <w:txbxContent>
                    <w:p w14:paraId="1A192F8F" w14:textId="6C3255C9" w:rsidR="00CE00CA" w:rsidRDefault="00CE00CA" w:rsidP="00CE00C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Register </w:t>
                      </w:r>
                      <w:r w:rsidR="005B1E2E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No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:</w:t>
                      </w:r>
                    </w:p>
                    <w:p w14:paraId="53424715" w14:textId="494868F9" w:rsidR="00CE00CA" w:rsidRDefault="00CE00CA" w:rsidP="00CE00C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</w:p>
    <w:p w14:paraId="16542E3C" w14:textId="4AB53435" w:rsidR="00CE00CA" w:rsidRPr="006823D0" w:rsidRDefault="00CE00CA" w:rsidP="00CE00C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23D0">
        <w:rPr>
          <w:rFonts w:ascii="Arial" w:hAnsi="Arial" w:cs="Arial"/>
          <w:b/>
          <w:sz w:val="24"/>
          <w:szCs w:val="24"/>
        </w:rPr>
        <w:t>ST JOSEPH’S COLLEGE (AUTONOMOUS), BANGALORE – 27</w:t>
      </w:r>
    </w:p>
    <w:p w14:paraId="367E6C38" w14:textId="2DADC39D" w:rsidR="00CE00CA" w:rsidRPr="006823D0" w:rsidRDefault="00DA58E1" w:rsidP="00CE00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</w:pPr>
      <w:r w:rsidRPr="006823D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BVOC (</w:t>
      </w:r>
      <w:r w:rsidR="006823D0" w:rsidRPr="006823D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DIGITAL MEDIA AND ANIMATION)</w:t>
      </w:r>
      <w:r w:rsidR="00CE00CA" w:rsidRPr="006823D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 xml:space="preserve"> – III SEMESTER</w:t>
      </w:r>
    </w:p>
    <w:p w14:paraId="4D383D52" w14:textId="77777777" w:rsidR="0036678D" w:rsidRPr="00F50EA9" w:rsidRDefault="0036678D" w:rsidP="0036678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50EA9">
        <w:rPr>
          <w:rFonts w:ascii="Arial" w:hAnsi="Arial" w:cs="Arial"/>
          <w:b/>
          <w:sz w:val="24"/>
          <w:szCs w:val="24"/>
        </w:rPr>
        <w:t>SEMESTER EXAMINATION: OCTOBER 2022</w:t>
      </w:r>
    </w:p>
    <w:p w14:paraId="4315B488" w14:textId="01955F5D" w:rsidR="00447B1D" w:rsidRDefault="0036678D" w:rsidP="0036678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24"/>
        </w:rPr>
        <w:t>(</w:t>
      </w:r>
      <w:r w:rsidRPr="00F50EA9">
        <w:rPr>
          <w:rFonts w:ascii="Arial" w:eastAsia="Arial" w:hAnsi="Arial" w:cs="Arial"/>
          <w:b/>
          <w:sz w:val="18"/>
          <w:szCs w:val="24"/>
        </w:rPr>
        <w:t>Examination conducted in December 202</w:t>
      </w:r>
      <w:r>
        <w:rPr>
          <w:rFonts w:ascii="Arial" w:eastAsia="Arial" w:hAnsi="Arial" w:cs="Arial"/>
          <w:b/>
          <w:sz w:val="18"/>
          <w:szCs w:val="24"/>
        </w:rPr>
        <w:t>2)</w:t>
      </w:r>
    </w:p>
    <w:p w14:paraId="67B29D59" w14:textId="4A705FCD" w:rsidR="00CE00CA" w:rsidRPr="006823D0" w:rsidRDefault="00DD3DDB" w:rsidP="00CE00CA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</w:pPr>
      <w:r w:rsidRPr="006823D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  <w:t>VOA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  <w:t xml:space="preserve"> 3221</w:t>
      </w:r>
      <w:r w:rsidRPr="006823D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  <w:t xml:space="preserve">: ANIMATION FILMS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  <w:t xml:space="preserve">– </w:t>
      </w:r>
      <w:r w:rsidRPr="006823D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  <w:t>II</w:t>
      </w:r>
    </w:p>
    <w:p w14:paraId="0609794D" w14:textId="77777777" w:rsidR="00CE00CA" w:rsidRPr="006823D0" w:rsidRDefault="00CE00CA" w:rsidP="00CE00CA">
      <w:pPr>
        <w:spacing w:after="0"/>
        <w:jc w:val="center"/>
        <w:rPr>
          <w:rFonts w:ascii="Arial" w:hAnsi="Arial" w:cs="Arial"/>
          <w:b/>
          <w:caps/>
          <w:sz w:val="24"/>
          <w:szCs w:val="24"/>
          <w:u w:val="single"/>
          <w:lang w:val="en-GB"/>
        </w:rPr>
      </w:pPr>
    </w:p>
    <w:p w14:paraId="4A4B4F33" w14:textId="2777E0EE" w:rsidR="00CE00CA" w:rsidRPr="006823D0" w:rsidRDefault="00CE00CA" w:rsidP="00CE00C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823D0">
        <w:rPr>
          <w:rFonts w:ascii="Arial" w:hAnsi="Arial" w:cs="Arial"/>
          <w:b/>
          <w:bCs/>
          <w:sz w:val="24"/>
          <w:szCs w:val="24"/>
        </w:rPr>
        <w:t xml:space="preserve">Time: 2 Hours </w:t>
      </w:r>
      <w:r w:rsidR="007C3AB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823D0">
        <w:rPr>
          <w:rFonts w:ascii="Arial" w:hAnsi="Arial" w:cs="Arial"/>
          <w:b/>
          <w:bCs/>
          <w:sz w:val="24"/>
          <w:szCs w:val="24"/>
        </w:rPr>
        <w:tab/>
      </w:r>
      <w:r w:rsidRPr="006823D0">
        <w:rPr>
          <w:rFonts w:ascii="Arial" w:hAnsi="Arial" w:cs="Arial"/>
          <w:b/>
          <w:bCs/>
          <w:sz w:val="24"/>
          <w:szCs w:val="24"/>
        </w:rPr>
        <w:tab/>
      </w:r>
      <w:r w:rsidRPr="006823D0">
        <w:rPr>
          <w:rFonts w:ascii="Arial" w:hAnsi="Arial" w:cs="Arial"/>
          <w:b/>
          <w:bCs/>
          <w:sz w:val="24"/>
          <w:szCs w:val="24"/>
        </w:rPr>
        <w:tab/>
      </w:r>
      <w:r w:rsidRPr="006823D0">
        <w:rPr>
          <w:rFonts w:ascii="Arial" w:hAnsi="Arial" w:cs="Arial"/>
          <w:b/>
          <w:bCs/>
          <w:sz w:val="24"/>
          <w:szCs w:val="24"/>
        </w:rPr>
        <w:tab/>
      </w:r>
      <w:r w:rsidRPr="006823D0">
        <w:rPr>
          <w:rFonts w:ascii="Arial" w:hAnsi="Arial" w:cs="Arial"/>
          <w:b/>
          <w:bCs/>
          <w:sz w:val="24"/>
          <w:szCs w:val="24"/>
        </w:rPr>
        <w:tab/>
      </w:r>
      <w:r w:rsidRPr="006823D0">
        <w:rPr>
          <w:rFonts w:ascii="Arial" w:hAnsi="Arial" w:cs="Arial"/>
          <w:b/>
          <w:bCs/>
          <w:sz w:val="24"/>
          <w:szCs w:val="24"/>
        </w:rPr>
        <w:tab/>
      </w:r>
      <w:r w:rsidRPr="006823D0">
        <w:rPr>
          <w:rFonts w:ascii="Arial" w:hAnsi="Arial" w:cs="Arial"/>
          <w:b/>
          <w:bCs/>
          <w:sz w:val="24"/>
          <w:szCs w:val="24"/>
        </w:rPr>
        <w:tab/>
        <w:t xml:space="preserve">   </w:t>
      </w:r>
      <w:r w:rsidRPr="006823D0">
        <w:rPr>
          <w:rFonts w:ascii="Arial" w:hAnsi="Arial" w:cs="Arial"/>
          <w:b/>
          <w:bCs/>
          <w:sz w:val="24"/>
          <w:szCs w:val="24"/>
        </w:rPr>
        <w:tab/>
        <w:t xml:space="preserve">Max Marks: </w:t>
      </w:r>
      <w:r w:rsidR="00DD3DDB">
        <w:rPr>
          <w:rFonts w:ascii="Arial" w:hAnsi="Arial" w:cs="Arial"/>
          <w:b/>
          <w:bCs/>
          <w:sz w:val="24"/>
          <w:szCs w:val="24"/>
        </w:rPr>
        <w:t>6</w:t>
      </w:r>
      <w:r w:rsidRPr="006823D0">
        <w:rPr>
          <w:rFonts w:ascii="Arial" w:hAnsi="Arial" w:cs="Arial"/>
          <w:b/>
          <w:bCs/>
          <w:sz w:val="24"/>
          <w:szCs w:val="24"/>
        </w:rPr>
        <w:t>0</w:t>
      </w:r>
    </w:p>
    <w:p w14:paraId="462A38A2" w14:textId="5E87E142" w:rsidR="00CE00CA" w:rsidRDefault="00CE00CA" w:rsidP="00CE00CA">
      <w:pPr>
        <w:jc w:val="center"/>
        <w:rPr>
          <w:rFonts w:ascii="Arial" w:hAnsi="Arial" w:cs="Arial"/>
          <w:sz w:val="24"/>
          <w:szCs w:val="24"/>
        </w:rPr>
      </w:pPr>
      <w:r w:rsidRPr="006823D0">
        <w:rPr>
          <w:rFonts w:ascii="Arial" w:hAnsi="Arial" w:cs="Arial"/>
          <w:sz w:val="24"/>
          <w:szCs w:val="24"/>
        </w:rPr>
        <w:t xml:space="preserve">This question paper has </w:t>
      </w:r>
      <w:r w:rsidRPr="006823D0">
        <w:rPr>
          <w:rFonts w:ascii="Arial" w:hAnsi="Arial" w:cs="Arial"/>
          <w:b/>
          <w:sz w:val="24"/>
          <w:szCs w:val="24"/>
        </w:rPr>
        <w:t xml:space="preserve">ONE </w:t>
      </w:r>
      <w:r w:rsidRPr="006823D0">
        <w:rPr>
          <w:rFonts w:ascii="Arial" w:hAnsi="Arial" w:cs="Arial"/>
          <w:sz w:val="24"/>
          <w:szCs w:val="24"/>
        </w:rPr>
        <w:t xml:space="preserve">printed page and </w:t>
      </w:r>
      <w:r w:rsidRPr="006823D0">
        <w:rPr>
          <w:rFonts w:ascii="Arial" w:hAnsi="Arial" w:cs="Arial"/>
          <w:b/>
          <w:bCs/>
          <w:sz w:val="24"/>
          <w:szCs w:val="24"/>
        </w:rPr>
        <w:t>TWO</w:t>
      </w:r>
      <w:r w:rsidRPr="006823D0">
        <w:rPr>
          <w:rFonts w:ascii="Arial" w:hAnsi="Arial" w:cs="Arial"/>
          <w:b/>
          <w:sz w:val="24"/>
          <w:szCs w:val="24"/>
        </w:rPr>
        <w:t xml:space="preserve"> </w:t>
      </w:r>
      <w:r w:rsidRPr="006823D0">
        <w:rPr>
          <w:rFonts w:ascii="Arial" w:hAnsi="Arial" w:cs="Arial"/>
          <w:sz w:val="24"/>
          <w:szCs w:val="24"/>
        </w:rPr>
        <w:t>parts.</w:t>
      </w:r>
    </w:p>
    <w:p w14:paraId="6456E744" w14:textId="77777777" w:rsidR="00387E67" w:rsidRPr="00387E67" w:rsidRDefault="00387E67" w:rsidP="00387E67">
      <w:pPr>
        <w:spacing w:after="0" w:line="240" w:lineRule="auto"/>
        <w:rPr>
          <w:rFonts w:ascii="Arial" w:eastAsiaTheme="minorHAnsi" w:hAnsi="Arial" w:cs="Arial"/>
          <w:b/>
          <w:i/>
          <w:sz w:val="24"/>
          <w:szCs w:val="24"/>
          <w:lang w:val="en-GB"/>
        </w:rPr>
      </w:pPr>
      <w:r w:rsidRPr="00387E67">
        <w:rPr>
          <w:rFonts w:ascii="Arial" w:eastAsiaTheme="minorHAnsi" w:hAnsi="Arial" w:cs="Arial"/>
          <w:b/>
          <w:i/>
          <w:sz w:val="24"/>
          <w:szCs w:val="24"/>
          <w:lang w:val="en-GB"/>
        </w:rPr>
        <w:t xml:space="preserve">Please read the questions carefully. </w:t>
      </w:r>
    </w:p>
    <w:p w14:paraId="74F305E0" w14:textId="77777777" w:rsidR="00387E67" w:rsidRPr="00387E67" w:rsidRDefault="00387E67" w:rsidP="00387E67">
      <w:pPr>
        <w:spacing w:after="0" w:line="240" w:lineRule="auto"/>
        <w:rPr>
          <w:rFonts w:ascii="Arial" w:eastAsiaTheme="minorHAnsi" w:hAnsi="Arial" w:cs="Arial"/>
          <w:b/>
          <w:i/>
          <w:sz w:val="24"/>
          <w:szCs w:val="24"/>
          <w:lang w:val="en-GB"/>
        </w:rPr>
      </w:pPr>
      <w:r w:rsidRPr="00387E67">
        <w:rPr>
          <w:rFonts w:ascii="Arial" w:eastAsiaTheme="minorHAnsi" w:hAnsi="Arial" w:cs="Arial"/>
          <w:b/>
          <w:i/>
          <w:sz w:val="24"/>
          <w:szCs w:val="24"/>
          <w:lang w:val="en-GB"/>
        </w:rPr>
        <w:t>Stick to the minimum and maximum word count for the answers.</w:t>
      </w:r>
    </w:p>
    <w:p w14:paraId="1DD99352" w14:textId="2A354AFA" w:rsidR="00387E67" w:rsidRDefault="00387E67" w:rsidP="00387E67">
      <w:pPr>
        <w:rPr>
          <w:rFonts w:ascii="Arial" w:hAnsi="Arial" w:cs="Arial"/>
          <w:sz w:val="24"/>
          <w:szCs w:val="24"/>
        </w:rPr>
      </w:pPr>
      <w:r w:rsidRPr="00387E67">
        <w:rPr>
          <w:rFonts w:ascii="Arial" w:eastAsiaTheme="minorHAnsi" w:hAnsi="Arial" w:cs="Arial"/>
          <w:b/>
          <w:i/>
          <w:sz w:val="24"/>
          <w:szCs w:val="24"/>
          <w:lang w:val="en-GB"/>
        </w:rPr>
        <w:t>Provide appropriate references and examples to support your answers.</w:t>
      </w:r>
    </w:p>
    <w:p w14:paraId="2AF96322" w14:textId="710D5C88" w:rsidR="007C4FD4" w:rsidRPr="00DD3DDB" w:rsidRDefault="007C4FD4" w:rsidP="00DD3DDB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7C4FD4">
        <w:rPr>
          <w:rFonts w:ascii="Arial" w:hAnsi="Arial" w:cs="Arial"/>
          <w:b/>
          <w:bCs/>
          <w:sz w:val="24"/>
          <w:szCs w:val="24"/>
        </w:rPr>
        <w:t xml:space="preserve">Review any </w:t>
      </w:r>
      <w:r w:rsidR="00DD3DDB">
        <w:rPr>
          <w:rFonts w:ascii="Arial" w:hAnsi="Arial" w:cs="Arial"/>
          <w:b/>
          <w:bCs/>
          <w:sz w:val="24"/>
          <w:szCs w:val="24"/>
        </w:rPr>
        <w:t>THREE</w:t>
      </w:r>
      <w:r w:rsidRPr="007C4FD4">
        <w:rPr>
          <w:rFonts w:ascii="Arial" w:hAnsi="Arial" w:cs="Arial"/>
          <w:b/>
          <w:bCs/>
          <w:sz w:val="24"/>
          <w:szCs w:val="24"/>
        </w:rPr>
        <w:t xml:space="preserve"> of the following in 200 words each.     </w:t>
      </w:r>
      <w:r w:rsidR="00DD3DDB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7C4FD4">
        <w:rPr>
          <w:rFonts w:ascii="Arial" w:hAnsi="Arial" w:cs="Arial"/>
          <w:b/>
          <w:bCs/>
          <w:sz w:val="24"/>
          <w:szCs w:val="24"/>
        </w:rPr>
        <w:t>(10X</w:t>
      </w:r>
      <w:r w:rsidR="00DD3DDB">
        <w:rPr>
          <w:rFonts w:ascii="Arial" w:hAnsi="Arial" w:cs="Arial"/>
          <w:b/>
          <w:bCs/>
          <w:sz w:val="24"/>
          <w:szCs w:val="24"/>
        </w:rPr>
        <w:t>3</w:t>
      </w:r>
      <w:r w:rsidRPr="007C4FD4">
        <w:rPr>
          <w:rFonts w:ascii="Arial" w:hAnsi="Arial" w:cs="Arial"/>
          <w:b/>
          <w:bCs/>
          <w:sz w:val="24"/>
          <w:szCs w:val="24"/>
        </w:rPr>
        <w:t>=</w:t>
      </w:r>
      <w:r w:rsidR="00DD3DDB">
        <w:rPr>
          <w:rFonts w:ascii="Arial" w:hAnsi="Arial" w:cs="Arial"/>
          <w:b/>
          <w:bCs/>
          <w:sz w:val="24"/>
          <w:szCs w:val="24"/>
        </w:rPr>
        <w:t>3</w:t>
      </w:r>
      <w:r w:rsidRPr="007C4FD4">
        <w:rPr>
          <w:rFonts w:ascii="Arial" w:hAnsi="Arial" w:cs="Arial"/>
          <w:b/>
          <w:bCs/>
          <w:sz w:val="24"/>
          <w:szCs w:val="24"/>
        </w:rPr>
        <w:t>0)</w:t>
      </w:r>
    </w:p>
    <w:p w14:paraId="2A5A9A8A" w14:textId="3A5FC617" w:rsidR="00CE00CA" w:rsidRDefault="00934FFA" w:rsidP="007C4FD4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DD3DDB">
        <w:rPr>
          <w:rFonts w:ascii="Arial" w:hAnsi="Arial" w:cs="Arial"/>
          <w:i/>
          <w:sz w:val="24"/>
          <w:szCs w:val="24"/>
        </w:rPr>
        <w:t>Wall E</w:t>
      </w:r>
      <w:r>
        <w:rPr>
          <w:rFonts w:ascii="Arial" w:hAnsi="Arial" w:cs="Arial"/>
          <w:sz w:val="24"/>
          <w:szCs w:val="24"/>
        </w:rPr>
        <w:t>.</w:t>
      </w:r>
    </w:p>
    <w:p w14:paraId="759C6B2C" w14:textId="21C3A547" w:rsidR="00934FFA" w:rsidRPr="00DD3DDB" w:rsidRDefault="00FB3A7A" w:rsidP="007C4FD4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i/>
          <w:sz w:val="24"/>
          <w:szCs w:val="24"/>
        </w:rPr>
      </w:pPr>
      <w:r w:rsidRPr="00DD3DDB">
        <w:rPr>
          <w:rFonts w:ascii="Arial" w:hAnsi="Arial" w:cs="Arial"/>
          <w:i/>
          <w:sz w:val="24"/>
          <w:szCs w:val="24"/>
        </w:rPr>
        <w:t>Arthur Christmas</w:t>
      </w:r>
    </w:p>
    <w:p w14:paraId="69A85B60" w14:textId="6C29DE96" w:rsidR="00FB3A7A" w:rsidRPr="00DD3DDB" w:rsidRDefault="00FB3A7A" w:rsidP="007C4FD4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i/>
          <w:sz w:val="24"/>
          <w:szCs w:val="24"/>
        </w:rPr>
      </w:pPr>
      <w:r w:rsidRPr="00DD3DDB">
        <w:rPr>
          <w:rFonts w:ascii="Arial" w:hAnsi="Arial" w:cs="Arial"/>
          <w:i/>
          <w:sz w:val="24"/>
          <w:szCs w:val="24"/>
        </w:rPr>
        <w:t>Song of the Sea</w:t>
      </w:r>
    </w:p>
    <w:p w14:paraId="1D4D18AE" w14:textId="6EDD8896" w:rsidR="00FB3A7A" w:rsidRPr="00DD3DDB" w:rsidRDefault="006D7EB8" w:rsidP="007C4FD4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i/>
          <w:sz w:val="24"/>
          <w:szCs w:val="24"/>
        </w:rPr>
      </w:pPr>
      <w:r w:rsidRPr="00DD3DDB">
        <w:rPr>
          <w:rFonts w:ascii="Arial" w:hAnsi="Arial" w:cs="Arial"/>
          <w:i/>
          <w:sz w:val="24"/>
          <w:szCs w:val="24"/>
        </w:rPr>
        <w:t>Monsters Inc</w:t>
      </w:r>
    </w:p>
    <w:p w14:paraId="38DF70C1" w14:textId="7E574CE0" w:rsidR="00FB3A7A" w:rsidRPr="00DD3DDB" w:rsidRDefault="00FB3A7A" w:rsidP="007C4FD4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i/>
          <w:sz w:val="24"/>
          <w:szCs w:val="24"/>
        </w:rPr>
      </w:pPr>
      <w:r w:rsidRPr="00DD3DDB">
        <w:rPr>
          <w:rFonts w:ascii="Arial" w:hAnsi="Arial" w:cs="Arial"/>
          <w:i/>
          <w:sz w:val="24"/>
          <w:szCs w:val="24"/>
        </w:rPr>
        <w:t>I lost my body</w:t>
      </w:r>
    </w:p>
    <w:p w14:paraId="762D306C" w14:textId="1E2E65D1" w:rsidR="00FB3A7A" w:rsidRDefault="00FB3A7A" w:rsidP="00FB3A7A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7504C349" w14:textId="52C4C8D8" w:rsidR="00574BDD" w:rsidRDefault="00574BDD" w:rsidP="00FB3A7A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4A8E4E4E" w14:textId="77777777" w:rsidR="00574BDD" w:rsidRPr="006823D0" w:rsidRDefault="00574BDD" w:rsidP="00574BDD">
      <w:pPr>
        <w:pStyle w:val="ListParagraph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6CCCA57" w14:textId="68E80EF8" w:rsidR="00CE00CA" w:rsidRPr="00DD3DDB" w:rsidRDefault="00574BDD" w:rsidP="00DD3DDB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574BDD">
        <w:rPr>
          <w:rFonts w:ascii="Arial" w:hAnsi="Arial" w:cs="Arial"/>
          <w:b/>
          <w:bCs/>
          <w:sz w:val="24"/>
          <w:szCs w:val="24"/>
          <w:lang w:val="en-GB"/>
        </w:rPr>
        <w:t xml:space="preserve">Answer any TWO questions </w:t>
      </w:r>
      <w:r>
        <w:rPr>
          <w:rFonts w:ascii="Arial" w:hAnsi="Arial" w:cs="Arial"/>
          <w:b/>
          <w:bCs/>
          <w:sz w:val="24"/>
          <w:szCs w:val="24"/>
          <w:lang w:val="en-GB"/>
        </w:rPr>
        <w:t xml:space="preserve">in </w:t>
      </w:r>
      <w:r w:rsidRPr="00574BDD">
        <w:rPr>
          <w:rFonts w:ascii="Arial" w:hAnsi="Arial" w:cs="Arial"/>
          <w:b/>
          <w:bCs/>
          <w:sz w:val="24"/>
          <w:szCs w:val="24"/>
          <w:lang w:val="en-GB"/>
        </w:rPr>
        <w:t>300 to 450 words each</w:t>
      </w:r>
      <w:r>
        <w:rPr>
          <w:rFonts w:ascii="Arial" w:hAnsi="Arial" w:cs="Arial"/>
          <w:b/>
          <w:bCs/>
          <w:sz w:val="24"/>
          <w:szCs w:val="24"/>
          <w:lang w:val="en-GB"/>
        </w:rPr>
        <w:t>.</w:t>
      </w:r>
      <w:r w:rsidR="00CE00CA" w:rsidRPr="007C4FD4">
        <w:rPr>
          <w:rFonts w:ascii="Arial" w:hAnsi="Arial" w:cs="Arial"/>
          <w:b/>
          <w:sz w:val="24"/>
          <w:szCs w:val="24"/>
        </w:rPr>
        <w:tab/>
      </w:r>
      <w:r w:rsidR="00CE00CA" w:rsidRPr="007C4FD4">
        <w:rPr>
          <w:rFonts w:ascii="Arial" w:hAnsi="Arial" w:cs="Arial"/>
          <w:b/>
          <w:sz w:val="24"/>
          <w:szCs w:val="24"/>
        </w:rPr>
        <w:tab/>
        <w:t>(1</w:t>
      </w:r>
      <w:r w:rsidR="0008496C" w:rsidRPr="007C4FD4">
        <w:rPr>
          <w:rFonts w:ascii="Arial" w:hAnsi="Arial" w:cs="Arial"/>
          <w:b/>
          <w:sz w:val="24"/>
          <w:szCs w:val="24"/>
        </w:rPr>
        <w:t>5x2</w:t>
      </w:r>
      <w:r w:rsidR="00CE00CA" w:rsidRPr="007C4FD4">
        <w:rPr>
          <w:rFonts w:ascii="Arial" w:hAnsi="Arial" w:cs="Arial"/>
          <w:b/>
          <w:sz w:val="24"/>
          <w:szCs w:val="24"/>
        </w:rPr>
        <w:t>=</w:t>
      </w:r>
      <w:r w:rsidR="0008496C" w:rsidRPr="007C4FD4">
        <w:rPr>
          <w:rFonts w:ascii="Arial" w:hAnsi="Arial" w:cs="Arial"/>
          <w:b/>
          <w:sz w:val="24"/>
          <w:szCs w:val="24"/>
        </w:rPr>
        <w:t>30</w:t>
      </w:r>
      <w:r w:rsidR="00CE00CA" w:rsidRPr="007C4FD4">
        <w:rPr>
          <w:rFonts w:ascii="Arial" w:hAnsi="Arial" w:cs="Arial"/>
          <w:b/>
          <w:sz w:val="24"/>
          <w:szCs w:val="24"/>
        </w:rPr>
        <w:t>)</w:t>
      </w:r>
    </w:p>
    <w:p w14:paraId="297B59D4" w14:textId="6AAD026C" w:rsidR="00CE00CA" w:rsidRPr="006823D0" w:rsidRDefault="005B1E2E" w:rsidP="007C4FD4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Illustrate two significant features of Animation films that amplify viewer engagement across age groups. Explain with concrete examples.</w:t>
      </w:r>
    </w:p>
    <w:p w14:paraId="4BBE6B01" w14:textId="385D86FC" w:rsidR="006D7EB8" w:rsidRDefault="005B1E2E" w:rsidP="007C4FD4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the film </w:t>
      </w:r>
      <w:r w:rsidRPr="00DD3DDB">
        <w:rPr>
          <w:rFonts w:ascii="Arial" w:hAnsi="Arial" w:cs="Arial"/>
          <w:i/>
          <w:sz w:val="24"/>
          <w:szCs w:val="24"/>
        </w:rPr>
        <w:t>Coco</w:t>
      </w:r>
      <w:r>
        <w:rPr>
          <w:rFonts w:ascii="Arial" w:hAnsi="Arial" w:cs="Arial"/>
          <w:sz w:val="24"/>
          <w:szCs w:val="24"/>
        </w:rPr>
        <w:t xml:space="preserve"> </w:t>
      </w:r>
      <w:r w:rsidR="00A3383C">
        <w:rPr>
          <w:rFonts w:ascii="Arial" w:hAnsi="Arial" w:cs="Arial"/>
          <w:sz w:val="24"/>
          <w:szCs w:val="24"/>
        </w:rPr>
        <w:t xml:space="preserve">describe and </w:t>
      </w:r>
      <w:r>
        <w:rPr>
          <w:rFonts w:ascii="Arial" w:hAnsi="Arial" w:cs="Arial"/>
          <w:sz w:val="24"/>
          <w:szCs w:val="24"/>
        </w:rPr>
        <w:t xml:space="preserve">explain the </w:t>
      </w:r>
      <w:r w:rsidR="00A3383C">
        <w:rPr>
          <w:rFonts w:ascii="Arial" w:hAnsi="Arial" w:cs="Arial"/>
          <w:sz w:val="24"/>
          <w:szCs w:val="24"/>
        </w:rPr>
        <w:t xml:space="preserve">portrayal of the symbolism of fading memory. </w:t>
      </w:r>
    </w:p>
    <w:p w14:paraId="540EE236" w14:textId="78B67E19" w:rsidR="00D241D9" w:rsidRPr="006823D0" w:rsidRDefault="00D241D9" w:rsidP="007C4FD4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the film </w:t>
      </w:r>
      <w:r w:rsidRPr="00DD3DDB">
        <w:rPr>
          <w:rFonts w:ascii="Arial" w:hAnsi="Arial" w:cs="Arial"/>
          <w:i/>
          <w:iCs/>
          <w:sz w:val="24"/>
          <w:szCs w:val="24"/>
        </w:rPr>
        <w:t xml:space="preserve">I </w:t>
      </w:r>
      <w:r w:rsidR="00DD3DDB">
        <w:rPr>
          <w:rFonts w:ascii="Arial" w:hAnsi="Arial" w:cs="Arial"/>
          <w:i/>
          <w:iCs/>
          <w:sz w:val="24"/>
          <w:szCs w:val="24"/>
        </w:rPr>
        <w:t>L</w:t>
      </w:r>
      <w:r w:rsidRPr="00DD3DDB">
        <w:rPr>
          <w:rFonts w:ascii="Arial" w:hAnsi="Arial" w:cs="Arial"/>
          <w:i/>
          <w:iCs/>
          <w:sz w:val="24"/>
          <w:szCs w:val="24"/>
        </w:rPr>
        <w:t xml:space="preserve">ost </w:t>
      </w:r>
      <w:r w:rsidR="00DD3DDB">
        <w:rPr>
          <w:rFonts w:ascii="Arial" w:hAnsi="Arial" w:cs="Arial"/>
          <w:i/>
          <w:iCs/>
          <w:sz w:val="24"/>
          <w:szCs w:val="24"/>
        </w:rPr>
        <w:t>M</w:t>
      </w:r>
      <w:r w:rsidRPr="00DD3DDB">
        <w:rPr>
          <w:rFonts w:ascii="Arial" w:hAnsi="Arial" w:cs="Arial"/>
          <w:i/>
          <w:iCs/>
          <w:sz w:val="24"/>
          <w:szCs w:val="24"/>
        </w:rPr>
        <w:t xml:space="preserve">y </w:t>
      </w:r>
      <w:r w:rsidR="00DD3DDB">
        <w:rPr>
          <w:rFonts w:ascii="Arial" w:hAnsi="Arial" w:cs="Arial"/>
          <w:i/>
          <w:iCs/>
          <w:sz w:val="24"/>
          <w:szCs w:val="24"/>
        </w:rPr>
        <w:t>B</w:t>
      </w:r>
      <w:r w:rsidRPr="00DD3DDB">
        <w:rPr>
          <w:rFonts w:ascii="Arial" w:hAnsi="Arial" w:cs="Arial"/>
          <w:i/>
          <w:iCs/>
          <w:sz w:val="24"/>
          <w:szCs w:val="24"/>
        </w:rPr>
        <w:t>ody</w:t>
      </w:r>
      <w:r>
        <w:rPr>
          <w:rFonts w:ascii="Arial" w:hAnsi="Arial" w:cs="Arial"/>
          <w:iCs/>
          <w:sz w:val="24"/>
          <w:szCs w:val="24"/>
        </w:rPr>
        <w:t>, explain two significant characteristics of the lost hand used as a motif. How does this navigate your imagination through the film.</w:t>
      </w:r>
    </w:p>
    <w:p w14:paraId="40CBB965" w14:textId="77777777" w:rsidR="00CE00CA" w:rsidRPr="006823D0" w:rsidRDefault="00CE00CA" w:rsidP="00CE00CA">
      <w:pPr>
        <w:rPr>
          <w:rFonts w:ascii="Arial" w:hAnsi="Arial" w:cs="Arial"/>
          <w:sz w:val="24"/>
          <w:szCs w:val="24"/>
        </w:rPr>
      </w:pPr>
    </w:p>
    <w:p w14:paraId="5307D24D" w14:textId="1431FEF6" w:rsidR="00B53E1B" w:rsidRPr="006823D0" w:rsidRDefault="00100B62">
      <w:pPr>
        <w:rPr>
          <w:rFonts w:ascii="Arial" w:hAnsi="Arial" w:cs="Arial"/>
        </w:rPr>
      </w:pPr>
    </w:p>
    <w:p w14:paraId="49677610" w14:textId="21291DF4" w:rsidR="00AE0F18" w:rsidRPr="006823D0" w:rsidRDefault="00AE0F18">
      <w:pPr>
        <w:rPr>
          <w:rFonts w:ascii="Arial" w:hAnsi="Arial" w:cs="Arial"/>
        </w:rPr>
      </w:pPr>
    </w:p>
    <w:p w14:paraId="416EE0D3" w14:textId="10BEBD33" w:rsidR="00AE0F18" w:rsidRPr="006823D0" w:rsidRDefault="00AE0F18" w:rsidP="0008496C">
      <w:pPr>
        <w:jc w:val="center"/>
        <w:rPr>
          <w:rFonts w:ascii="Arial" w:hAnsi="Arial" w:cs="Arial"/>
        </w:rPr>
      </w:pPr>
    </w:p>
    <w:sectPr w:rsidR="00AE0F18" w:rsidRPr="006823D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FFFF3" w14:textId="77777777" w:rsidR="00F05F7C" w:rsidRDefault="00F05F7C" w:rsidP="005B1E2E">
      <w:pPr>
        <w:spacing w:after="0" w:line="240" w:lineRule="auto"/>
      </w:pPr>
      <w:r>
        <w:separator/>
      </w:r>
    </w:p>
  </w:endnote>
  <w:endnote w:type="continuationSeparator" w:id="0">
    <w:p w14:paraId="1C7D92C8" w14:textId="77777777" w:rsidR="00F05F7C" w:rsidRDefault="00F05F7C" w:rsidP="005B1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F6644" w14:textId="51E67071" w:rsidR="005B1E2E" w:rsidRPr="005B1E2E" w:rsidRDefault="005B1E2E" w:rsidP="005B1E2E">
    <w:pPr>
      <w:pStyle w:val="Footer"/>
      <w:jc w:val="right"/>
      <w:rPr>
        <w:sz w:val="24"/>
      </w:rPr>
    </w:pPr>
    <w:r w:rsidRPr="005B1E2E">
      <w:rPr>
        <w:rFonts w:ascii="Arial" w:eastAsia="Times New Roman" w:hAnsi="Arial" w:cs="Arial"/>
        <w:bCs/>
        <w:color w:val="000000"/>
        <w:sz w:val="24"/>
        <w:lang w:eastAsia="en-IN"/>
      </w:rPr>
      <w:t>VOA 3221_22_A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328C4" w14:textId="77777777" w:rsidR="00F05F7C" w:rsidRDefault="00F05F7C" w:rsidP="005B1E2E">
      <w:pPr>
        <w:spacing w:after="0" w:line="240" w:lineRule="auto"/>
      </w:pPr>
      <w:r>
        <w:separator/>
      </w:r>
    </w:p>
  </w:footnote>
  <w:footnote w:type="continuationSeparator" w:id="0">
    <w:p w14:paraId="7C9EBD2F" w14:textId="77777777" w:rsidR="00F05F7C" w:rsidRDefault="00F05F7C" w:rsidP="005B1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A117F"/>
    <w:multiLevelType w:val="hybridMultilevel"/>
    <w:tmpl w:val="3A1CA984"/>
    <w:lvl w:ilvl="0" w:tplc="DA86E2E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04FCF"/>
    <w:multiLevelType w:val="hybridMultilevel"/>
    <w:tmpl w:val="EDC09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B4D15"/>
    <w:multiLevelType w:val="hybridMultilevel"/>
    <w:tmpl w:val="22D6E88A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B72A3"/>
    <w:multiLevelType w:val="hybridMultilevel"/>
    <w:tmpl w:val="F488B5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F3FFF"/>
    <w:multiLevelType w:val="hybridMultilevel"/>
    <w:tmpl w:val="EB3CF4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2826A2"/>
    <w:multiLevelType w:val="hybridMultilevel"/>
    <w:tmpl w:val="D2861A2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0CA"/>
    <w:rsid w:val="0008496C"/>
    <w:rsid w:val="000B2238"/>
    <w:rsid w:val="00100B62"/>
    <w:rsid w:val="00120795"/>
    <w:rsid w:val="00187F67"/>
    <w:rsid w:val="00272204"/>
    <w:rsid w:val="0036678D"/>
    <w:rsid w:val="00387E67"/>
    <w:rsid w:val="003A6833"/>
    <w:rsid w:val="00447B1D"/>
    <w:rsid w:val="00514349"/>
    <w:rsid w:val="00574BDD"/>
    <w:rsid w:val="005A13C0"/>
    <w:rsid w:val="005B1E2E"/>
    <w:rsid w:val="005C6F2B"/>
    <w:rsid w:val="00665AE7"/>
    <w:rsid w:val="006823D0"/>
    <w:rsid w:val="006D7EB8"/>
    <w:rsid w:val="00724083"/>
    <w:rsid w:val="007C3AB7"/>
    <w:rsid w:val="007C4FD4"/>
    <w:rsid w:val="00834CB7"/>
    <w:rsid w:val="00885DFD"/>
    <w:rsid w:val="008963C5"/>
    <w:rsid w:val="00934FFA"/>
    <w:rsid w:val="00955AFB"/>
    <w:rsid w:val="00A3383C"/>
    <w:rsid w:val="00AE0F18"/>
    <w:rsid w:val="00CE00CA"/>
    <w:rsid w:val="00D241D9"/>
    <w:rsid w:val="00DA58E1"/>
    <w:rsid w:val="00DD3DDB"/>
    <w:rsid w:val="00E253F7"/>
    <w:rsid w:val="00E34C7C"/>
    <w:rsid w:val="00F05F7C"/>
    <w:rsid w:val="00F915E1"/>
    <w:rsid w:val="00FB3A7A"/>
    <w:rsid w:val="00FD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F4B6E"/>
  <w15:chartTrackingRefBased/>
  <w15:docId w15:val="{7644ABD8-307A-42E2-9E6C-C871C69A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00CA"/>
    <w:pPr>
      <w:spacing w:after="200" w:line="276" w:lineRule="auto"/>
    </w:pPr>
    <w:rPr>
      <w:rFonts w:ascii="Angsana New" w:eastAsia="Calibri" w:hAnsi="Angsana New" w:cs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00C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CE00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1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E2E"/>
    <w:rPr>
      <w:rFonts w:ascii="Angsana New" w:eastAsia="Calibri" w:hAnsi="Angsana New" w:cs="Times New Roman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5B1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E2E"/>
    <w:rPr>
      <w:rFonts w:ascii="Angsana New" w:eastAsia="Calibri" w:hAnsi="Angsana New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1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Nevil Dsouza</dc:creator>
  <cp:keywords/>
  <dc:description/>
  <cp:lastModifiedBy>Roshan Sylvester</cp:lastModifiedBy>
  <cp:revision>22</cp:revision>
  <dcterms:created xsi:type="dcterms:W3CDTF">2022-01-13T05:40:00Z</dcterms:created>
  <dcterms:modified xsi:type="dcterms:W3CDTF">2022-11-29T05:09:00Z</dcterms:modified>
</cp:coreProperties>
</file>