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D5D1D" w14:textId="58E9586A" w:rsidR="008E76ED" w:rsidRDefault="00545852">
      <w:pPr>
        <w:pStyle w:val="Normal1"/>
        <w:spacing w:after="0" w:line="259" w:lineRule="auto"/>
        <w:jc w:val="center"/>
        <w:rPr>
          <w:rFonts w:ascii="Arial" w:eastAsia="Arial" w:hAnsi="Arial" w:cs="Arial"/>
          <w:b/>
          <w:sz w:val="24"/>
          <w:szCs w:val="24"/>
        </w:rPr>
      </w:pPr>
      <w:r>
        <w:rPr>
          <w:noProof/>
          <w:lang w:val="en-US"/>
        </w:rPr>
        <mc:AlternateContent>
          <mc:Choice Requires="wps">
            <w:drawing>
              <wp:anchor distT="0" distB="0" distL="114300" distR="114300" simplePos="0" relativeHeight="251660288" behindDoc="0" locked="0" layoutInCell="1" hidden="0" allowOverlap="1" wp14:anchorId="201E0433" wp14:editId="75912C32">
                <wp:simplePos x="0" y="0"/>
                <wp:positionH relativeFrom="column">
                  <wp:posOffset>4257676</wp:posOffset>
                </wp:positionH>
                <wp:positionV relativeFrom="paragraph">
                  <wp:posOffset>-695325</wp:posOffset>
                </wp:positionV>
                <wp:extent cx="2571750" cy="561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571750" cy="561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02F4D83" w14:textId="77777777" w:rsidR="003E68A5" w:rsidRDefault="003E68A5">
                            <w:pPr>
                              <w:pStyle w:val="Normal1"/>
                              <w:spacing w:before="120" w:after="120" w:line="240" w:lineRule="auto"/>
                              <w:textDirection w:val="btLr"/>
                            </w:pPr>
                            <w:r>
                              <w:rPr>
                                <w:color w:val="000000"/>
                              </w:rPr>
                              <w:t>Registration  Number:</w:t>
                            </w:r>
                          </w:p>
                          <w:p w14:paraId="61BD81C4" w14:textId="38FD63B3" w:rsidR="003E68A5" w:rsidRDefault="003E68A5">
                            <w:pPr>
                              <w:pStyle w:val="Normal1"/>
                              <w:spacing w:before="120" w:after="120" w:line="240" w:lineRule="auto"/>
                              <w:textDirection w:val="btLr"/>
                            </w:pPr>
                            <w:r>
                              <w:rPr>
                                <w:color w:val="000000"/>
                              </w:rPr>
                              <w:t>Date &amp; session:</w:t>
                            </w:r>
                            <w:r w:rsidR="00545852">
                              <w:rPr>
                                <w:color w:val="000000"/>
                              </w:rPr>
                              <w:t xml:space="preserve"> 6-12-2022 ( 1PM)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01E0433" id="Rectangle 2" o:spid="_x0000_s1026" style="position:absolute;left:0;text-align:left;margin-left:335.25pt;margin-top:-54.75pt;width:202.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">
                <v:stroke startarrowwidth="narrow" startarrowlength="short" endarrowwidth="narrow" endarrowlength="short"/>
                <v:textbox inset="2.53958mm,1.2694mm,2.53958mm,1.2694mm">
                  <w:txbxContent>
                    <w:p w14:paraId="702F4D83" w14:textId="77777777" w:rsidR="003E68A5" w:rsidRDefault="003E68A5">
                      <w:pPr>
                        <w:pStyle w:val="Normal1"/>
                        <w:spacing w:before="120" w:after="120" w:line="240" w:lineRule="auto"/>
                        <w:textDirection w:val="btLr"/>
                      </w:pPr>
                      <w:r>
                        <w:rPr>
                          <w:color w:val="000000"/>
                        </w:rPr>
                        <w:t>Registration  Number:</w:t>
                      </w:r>
                    </w:p>
                    <w:p w14:paraId="61BD81C4" w14:textId="38FD63B3" w:rsidR="003E68A5" w:rsidRDefault="003E68A5">
                      <w:pPr>
                        <w:pStyle w:val="Normal1"/>
                        <w:spacing w:before="120" w:after="120" w:line="240" w:lineRule="auto"/>
                        <w:textDirection w:val="btLr"/>
                      </w:pPr>
                      <w:r>
                        <w:rPr>
                          <w:color w:val="000000"/>
                        </w:rPr>
                        <w:t>Date &amp; session:</w:t>
                      </w:r>
                      <w:r w:rsidR="00545852">
                        <w:rPr>
                          <w:color w:val="000000"/>
                        </w:rPr>
                        <w:t xml:space="preserve"> 6-12-2022 ( 1PM)</w:t>
                      </w:r>
                    </w:p>
                  </w:txbxContent>
                </v:textbox>
              </v:rect>
            </w:pict>
          </mc:Fallback>
        </mc:AlternateContent>
      </w:r>
      <w:r w:rsidR="00A41BF6">
        <w:rPr>
          <w:rFonts w:ascii="Arial" w:eastAsia="Arial" w:hAnsi="Arial" w:cs="Arial"/>
          <w:b/>
          <w:sz w:val="24"/>
          <w:szCs w:val="24"/>
        </w:rPr>
        <w:t>ST.JOSEPH’S UNIVERSITY, BENGALURU -27</w:t>
      </w:r>
    </w:p>
    <w:p w14:paraId="1E228F6D" w14:textId="77777777" w:rsidR="007D2DD5" w:rsidRDefault="007D2DD5" w:rsidP="007D2DD5">
      <w:pPr>
        <w:pStyle w:val="Normal1"/>
        <w:spacing w:after="0" w:line="259" w:lineRule="auto"/>
        <w:jc w:val="center"/>
        <w:rPr>
          <w:rFonts w:ascii="Arial" w:eastAsia="Arial" w:hAnsi="Arial" w:cs="Arial"/>
          <w:b/>
          <w:sz w:val="24"/>
          <w:szCs w:val="24"/>
        </w:rPr>
      </w:pPr>
      <w:r>
        <w:rPr>
          <w:rFonts w:ascii="Arial" w:eastAsia="Arial" w:hAnsi="Arial" w:cs="Arial"/>
          <w:b/>
          <w:sz w:val="24"/>
          <w:szCs w:val="24"/>
        </w:rPr>
        <w:t>M.Com – I SEMESTER</w:t>
      </w:r>
    </w:p>
    <w:p w14:paraId="2EE50AC3" w14:textId="77777777" w:rsidR="007D2DD5" w:rsidRDefault="007D2DD5" w:rsidP="007D2DD5">
      <w:pPr>
        <w:pStyle w:val="Normal1"/>
        <w:spacing w:after="0" w:line="259" w:lineRule="auto"/>
        <w:jc w:val="center"/>
        <w:rPr>
          <w:rFonts w:ascii="Arial" w:eastAsia="Arial" w:hAnsi="Arial" w:cs="Arial"/>
          <w:b/>
          <w:sz w:val="24"/>
          <w:szCs w:val="24"/>
        </w:rPr>
      </w:pPr>
      <w:r>
        <w:rPr>
          <w:rFonts w:ascii="Arial" w:eastAsia="Arial" w:hAnsi="Arial" w:cs="Arial"/>
          <w:b/>
          <w:sz w:val="24"/>
          <w:szCs w:val="24"/>
        </w:rPr>
        <w:t>SEMESTER EXAMINATION: OCTOBER 2022</w:t>
      </w:r>
    </w:p>
    <w:p w14:paraId="23DA9D3A" w14:textId="77777777" w:rsidR="007D2DD5" w:rsidRDefault="007D2DD5" w:rsidP="007D2DD5">
      <w:pPr>
        <w:pStyle w:val="Normal1"/>
        <w:spacing w:after="0" w:line="259" w:lineRule="auto"/>
        <w:jc w:val="center"/>
        <w:rPr>
          <w:rFonts w:ascii="Arial" w:eastAsia="Arial" w:hAnsi="Arial" w:cs="Arial"/>
          <w:b/>
          <w:sz w:val="18"/>
          <w:szCs w:val="18"/>
        </w:rPr>
      </w:pPr>
      <w:r>
        <w:rPr>
          <w:rFonts w:ascii="Arial" w:eastAsia="Arial" w:hAnsi="Arial" w:cs="Arial"/>
          <w:b/>
          <w:sz w:val="18"/>
          <w:szCs w:val="18"/>
        </w:rPr>
        <w:t>(Examination conducted in December 2022)</w:t>
      </w:r>
    </w:p>
    <w:p w14:paraId="14CE915D" w14:textId="77777777" w:rsidR="007D2DD5" w:rsidRPr="00160524" w:rsidRDefault="007D2DD5" w:rsidP="007D2DD5">
      <w:pPr>
        <w:spacing w:after="0" w:line="240" w:lineRule="auto"/>
        <w:jc w:val="center"/>
        <w:rPr>
          <w:rFonts w:ascii="Arial" w:eastAsia="Times New Roman" w:hAnsi="Arial" w:cs="Arial"/>
          <w:b/>
          <w:color w:val="000000"/>
          <w:sz w:val="24"/>
          <w:szCs w:val="24"/>
          <w:u w:val="single"/>
          <w:lang w:val="en-GB"/>
        </w:rPr>
      </w:pPr>
      <w:r w:rsidRPr="00A1253C">
        <w:rPr>
          <w:rFonts w:ascii="Arial" w:eastAsia="Times New Roman" w:hAnsi="Arial" w:cs="Arial"/>
          <w:b/>
          <w:color w:val="000000"/>
          <w:sz w:val="24"/>
          <w:szCs w:val="24"/>
          <w:u w:val="single"/>
          <w:lang w:val="en-GB"/>
        </w:rPr>
        <w:t xml:space="preserve">MCO7220 </w:t>
      </w:r>
      <w:r w:rsidRPr="00160524">
        <w:rPr>
          <w:rFonts w:ascii="Arial" w:eastAsia="Times New Roman" w:hAnsi="Arial" w:cs="Arial"/>
          <w:b/>
          <w:color w:val="000000"/>
          <w:sz w:val="24"/>
          <w:szCs w:val="24"/>
          <w:u w:val="single"/>
          <w:lang w:val="en-GB"/>
        </w:rPr>
        <w:t xml:space="preserve">BUSINESS </w:t>
      </w:r>
      <w:r>
        <w:rPr>
          <w:rFonts w:ascii="Arial" w:eastAsia="Times New Roman" w:hAnsi="Arial" w:cs="Arial"/>
          <w:b/>
          <w:color w:val="000000"/>
          <w:sz w:val="24"/>
          <w:szCs w:val="24"/>
          <w:u w:val="single"/>
          <w:lang w:val="en-GB"/>
        </w:rPr>
        <w:t>MARKETING</w:t>
      </w:r>
    </w:p>
    <w:p w14:paraId="53AB67B6" w14:textId="77777777" w:rsidR="007D2DD5" w:rsidRDefault="007D2DD5" w:rsidP="007D2DD5">
      <w:pPr>
        <w:pStyle w:val="Normal1"/>
        <w:spacing w:after="0" w:line="259" w:lineRule="auto"/>
        <w:jc w:val="center"/>
        <w:rPr>
          <w:rFonts w:ascii="Arial" w:eastAsia="Arial" w:hAnsi="Arial" w:cs="Arial"/>
          <w:b/>
          <w:sz w:val="24"/>
          <w:szCs w:val="24"/>
        </w:rPr>
      </w:pPr>
    </w:p>
    <w:p w14:paraId="71B6A388" w14:textId="77777777" w:rsidR="007D2DD5" w:rsidRDefault="007D2DD5" w:rsidP="007D2DD5">
      <w:pPr>
        <w:pStyle w:val="Normal1"/>
        <w:spacing w:after="0" w:line="259" w:lineRule="auto"/>
        <w:rPr>
          <w:rFonts w:ascii="Arial" w:eastAsia="Arial" w:hAnsi="Arial" w:cs="Arial"/>
          <w:b/>
        </w:rPr>
      </w:pPr>
      <w:r>
        <w:rPr>
          <w:rFonts w:ascii="Arial" w:eastAsia="Arial" w:hAnsi="Arial" w:cs="Arial"/>
          <w:b/>
        </w:rPr>
        <w:t>Time: 2 Hours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Max Marks: 50</w:t>
      </w:r>
    </w:p>
    <w:p w14:paraId="06AC8043" w14:textId="77777777" w:rsidR="007D2DD5" w:rsidRDefault="007D2DD5" w:rsidP="007D2DD5">
      <w:pPr>
        <w:pStyle w:val="Normal1"/>
        <w:spacing w:after="0" w:line="259" w:lineRule="auto"/>
        <w:jc w:val="center"/>
        <w:rPr>
          <w:rFonts w:ascii="Arial" w:eastAsia="Arial" w:hAnsi="Arial" w:cs="Arial"/>
          <w:b/>
        </w:rPr>
      </w:pPr>
      <w:r>
        <w:rPr>
          <w:rFonts w:ascii="Arial" w:eastAsia="Arial" w:hAnsi="Arial" w:cs="Arial"/>
          <w:b/>
        </w:rPr>
        <w:t>This paper contains ______ printed pages and _____ parts</w:t>
      </w:r>
    </w:p>
    <w:p w14:paraId="22C13487" w14:textId="77777777" w:rsidR="007D2DD5" w:rsidRDefault="007D2DD5" w:rsidP="007D2DD5">
      <w:pPr>
        <w:jc w:val="center"/>
        <w:rPr>
          <w:rFonts w:ascii="Arial" w:hAnsi="Arial" w:cs="Arial"/>
          <w:b/>
          <w:sz w:val="24"/>
          <w:szCs w:val="24"/>
        </w:rPr>
      </w:pPr>
    </w:p>
    <w:p w14:paraId="6908DCA2" w14:textId="77777777" w:rsidR="007D2DD5" w:rsidRDefault="007D2DD5" w:rsidP="007D2DD5">
      <w:pPr>
        <w:jc w:val="center"/>
        <w:rPr>
          <w:rFonts w:ascii="Arial" w:hAnsi="Arial" w:cs="Arial"/>
          <w:b/>
          <w:sz w:val="24"/>
          <w:szCs w:val="24"/>
        </w:rPr>
      </w:pPr>
      <w:r>
        <w:rPr>
          <w:rFonts w:ascii="Arial" w:hAnsi="Arial" w:cs="Arial"/>
          <w:b/>
          <w:sz w:val="24"/>
          <w:szCs w:val="24"/>
        </w:rPr>
        <w:t>Section A</w:t>
      </w:r>
    </w:p>
    <w:p w14:paraId="14051888" w14:textId="77777777" w:rsidR="007D2DD5" w:rsidRPr="002D1115" w:rsidRDefault="007D2DD5" w:rsidP="007D2DD5">
      <w:pPr>
        <w:rPr>
          <w:rFonts w:ascii="Arial" w:hAnsi="Arial" w:cs="Arial"/>
          <w:b/>
          <w:sz w:val="24"/>
          <w:szCs w:val="24"/>
        </w:rPr>
      </w:pPr>
      <w:r>
        <w:rPr>
          <w:rFonts w:ascii="Arial" w:hAnsi="Arial" w:cs="Arial"/>
          <w:sz w:val="24"/>
          <w:szCs w:val="24"/>
        </w:rPr>
        <w:t xml:space="preserve">I. Answer any </w:t>
      </w:r>
      <w:r>
        <w:rPr>
          <w:rFonts w:ascii="Arial" w:hAnsi="Arial" w:cs="Arial"/>
          <w:b/>
          <w:sz w:val="24"/>
          <w:szCs w:val="24"/>
        </w:rPr>
        <w:t xml:space="preserve">five </w:t>
      </w:r>
      <w:r>
        <w:rPr>
          <w:rFonts w:ascii="Arial" w:hAnsi="Arial" w:cs="Arial"/>
          <w:sz w:val="24"/>
          <w:szCs w:val="24"/>
        </w:rPr>
        <w:t>of the following</w:t>
      </w:r>
      <w:r w:rsidRPr="00753E4E">
        <w:rPr>
          <w:rFonts w:ascii="Arial" w:hAnsi="Arial" w:cs="Arial"/>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C1569A">
        <w:rPr>
          <w:rFonts w:ascii="Arial" w:hAnsi="Arial" w:cs="Arial"/>
          <w:b/>
          <w:sz w:val="24"/>
          <w:szCs w:val="24"/>
        </w:rPr>
        <w:t>(5 X 2 = 10</w:t>
      </w:r>
      <w:r>
        <w:rPr>
          <w:rFonts w:ascii="Arial" w:hAnsi="Arial" w:cs="Arial"/>
          <w:b/>
          <w:sz w:val="24"/>
          <w:szCs w:val="24"/>
        </w:rPr>
        <w:t xml:space="preserve"> </w:t>
      </w:r>
      <w:r w:rsidRPr="00C1569A">
        <w:rPr>
          <w:rFonts w:ascii="Arial" w:hAnsi="Arial" w:cs="Arial"/>
          <w:b/>
          <w:sz w:val="24"/>
          <w:szCs w:val="24"/>
        </w:rPr>
        <w:t>marks)</w:t>
      </w:r>
    </w:p>
    <w:p w14:paraId="228ADF8B" w14:textId="77777777" w:rsidR="007D2DD5" w:rsidRDefault="007D2DD5" w:rsidP="007D2DD5">
      <w:pPr>
        <w:pStyle w:val="Normal1"/>
        <w:spacing w:after="0" w:line="259" w:lineRule="auto"/>
        <w:rPr>
          <w:rFonts w:ascii="Arial" w:eastAsia="Arial" w:hAnsi="Arial" w:cs="Arial"/>
        </w:rPr>
      </w:pPr>
    </w:p>
    <w:p w14:paraId="44AE8B92" w14:textId="77777777" w:rsidR="007D2DD5" w:rsidRDefault="007D2DD5" w:rsidP="007D2DD5">
      <w:pPr>
        <w:pStyle w:val="Normal1"/>
        <w:numPr>
          <w:ilvl w:val="0"/>
          <w:numId w:val="1"/>
        </w:numPr>
        <w:spacing w:after="0"/>
        <w:jc w:val="both"/>
        <w:rPr>
          <w:rFonts w:ascii="Arial" w:eastAsia="Arial" w:hAnsi="Arial" w:cs="Arial"/>
        </w:rPr>
      </w:pPr>
      <w:r>
        <w:rPr>
          <w:rFonts w:ascii="Arial" w:eastAsia="Arial" w:hAnsi="Arial" w:cs="Arial"/>
        </w:rPr>
        <w:t>Diagramatically depict the product life cycle.</w:t>
      </w:r>
    </w:p>
    <w:p w14:paraId="772D4317" w14:textId="77777777" w:rsidR="007D2DD5" w:rsidRDefault="007D2DD5" w:rsidP="007D2DD5">
      <w:pPr>
        <w:pStyle w:val="Normal1"/>
        <w:numPr>
          <w:ilvl w:val="0"/>
          <w:numId w:val="1"/>
        </w:numPr>
        <w:spacing w:after="0"/>
        <w:jc w:val="both"/>
        <w:rPr>
          <w:rFonts w:ascii="Arial" w:eastAsia="Arial" w:hAnsi="Arial" w:cs="Arial"/>
        </w:rPr>
      </w:pPr>
      <w:r>
        <w:rPr>
          <w:rFonts w:ascii="Arial" w:eastAsia="Arial" w:hAnsi="Arial" w:cs="Arial"/>
        </w:rPr>
        <w:t>What are services? Give an example.</w:t>
      </w:r>
    </w:p>
    <w:p w14:paraId="1E73CE81" w14:textId="77777777" w:rsidR="007D2DD5" w:rsidRDefault="007D2DD5" w:rsidP="007D2DD5">
      <w:pPr>
        <w:pStyle w:val="Normal1"/>
        <w:numPr>
          <w:ilvl w:val="0"/>
          <w:numId w:val="1"/>
        </w:numPr>
        <w:spacing w:after="0"/>
        <w:jc w:val="both"/>
        <w:rPr>
          <w:rFonts w:ascii="Arial" w:eastAsia="Arial" w:hAnsi="Arial" w:cs="Arial"/>
        </w:rPr>
      </w:pPr>
      <w:r>
        <w:rPr>
          <w:rFonts w:ascii="Arial" w:eastAsia="Arial" w:hAnsi="Arial" w:cs="Arial"/>
        </w:rPr>
        <w:t>Give the meaning of benchmarking.</w:t>
      </w:r>
    </w:p>
    <w:p w14:paraId="5BC5FC29" w14:textId="77777777" w:rsidR="007D2DD5" w:rsidRDefault="007D2DD5" w:rsidP="007D2DD5">
      <w:pPr>
        <w:pStyle w:val="Normal1"/>
        <w:numPr>
          <w:ilvl w:val="0"/>
          <w:numId w:val="1"/>
        </w:numPr>
        <w:spacing w:after="0"/>
        <w:jc w:val="both"/>
        <w:rPr>
          <w:rFonts w:ascii="Arial" w:eastAsia="Arial" w:hAnsi="Arial" w:cs="Arial"/>
        </w:rPr>
      </w:pPr>
      <w:r>
        <w:rPr>
          <w:rFonts w:ascii="Arial" w:eastAsia="Arial" w:hAnsi="Arial" w:cs="Arial"/>
        </w:rPr>
        <w:t>State any two constriants in rural marketing.</w:t>
      </w:r>
    </w:p>
    <w:p w14:paraId="55678DCE" w14:textId="77777777" w:rsidR="007D2DD5" w:rsidRDefault="007D2DD5" w:rsidP="007D2DD5">
      <w:pPr>
        <w:pStyle w:val="Normal1"/>
        <w:numPr>
          <w:ilvl w:val="0"/>
          <w:numId w:val="1"/>
        </w:numPr>
        <w:spacing w:after="0"/>
        <w:jc w:val="both"/>
        <w:rPr>
          <w:rFonts w:ascii="Arial" w:eastAsia="Arial" w:hAnsi="Arial" w:cs="Arial"/>
        </w:rPr>
      </w:pPr>
      <w:r>
        <w:rPr>
          <w:rFonts w:ascii="Arial" w:eastAsia="Arial" w:hAnsi="Arial" w:cs="Arial"/>
        </w:rPr>
        <w:t>What is retailing?</w:t>
      </w:r>
    </w:p>
    <w:p w14:paraId="00B7FAAC" w14:textId="77777777" w:rsidR="007D2DD5" w:rsidRPr="00A1253C" w:rsidRDefault="007D2DD5" w:rsidP="007D2DD5">
      <w:pPr>
        <w:pStyle w:val="Normal1"/>
        <w:numPr>
          <w:ilvl w:val="0"/>
          <w:numId w:val="1"/>
        </w:numPr>
        <w:spacing w:after="0"/>
        <w:jc w:val="both"/>
        <w:rPr>
          <w:rFonts w:ascii="Arial" w:eastAsia="Arial" w:hAnsi="Arial" w:cs="Arial"/>
        </w:rPr>
      </w:pPr>
      <w:r w:rsidRPr="00A1253C">
        <w:rPr>
          <w:rFonts w:ascii="Arial" w:eastAsia="Arial" w:hAnsi="Arial" w:cs="Arial"/>
        </w:rPr>
        <w:t xml:space="preserve">List any two </w:t>
      </w:r>
      <w:r>
        <w:rPr>
          <w:rFonts w:ascii="Arial" w:eastAsia="Arial" w:hAnsi="Arial" w:cs="Arial"/>
        </w:rPr>
        <w:t>types of industrial customers.</w:t>
      </w:r>
    </w:p>
    <w:p w14:paraId="2D183C00" w14:textId="77777777" w:rsidR="007D2DD5" w:rsidRDefault="007D2DD5" w:rsidP="007D2DD5">
      <w:pPr>
        <w:jc w:val="center"/>
        <w:rPr>
          <w:rFonts w:ascii="Arial" w:hAnsi="Arial" w:cs="Arial"/>
          <w:b/>
          <w:sz w:val="24"/>
          <w:szCs w:val="24"/>
        </w:rPr>
      </w:pPr>
      <w:r w:rsidRPr="00D42FB6">
        <w:rPr>
          <w:rFonts w:ascii="Arial" w:hAnsi="Arial" w:cs="Arial"/>
          <w:b/>
          <w:sz w:val="24"/>
          <w:szCs w:val="24"/>
        </w:rPr>
        <w:t>Section B</w:t>
      </w:r>
    </w:p>
    <w:p w14:paraId="15C2A997" w14:textId="77777777" w:rsidR="007D2DD5" w:rsidRDefault="007D2DD5" w:rsidP="007D2DD5">
      <w:pPr>
        <w:rPr>
          <w:rFonts w:ascii="Arial" w:hAnsi="Arial" w:cs="Arial"/>
          <w:b/>
          <w:sz w:val="24"/>
          <w:szCs w:val="24"/>
        </w:rPr>
      </w:pPr>
      <w:r>
        <w:rPr>
          <w:rFonts w:ascii="Arial" w:hAnsi="Arial" w:cs="Arial"/>
          <w:sz w:val="24"/>
          <w:szCs w:val="24"/>
        </w:rPr>
        <w:t xml:space="preserve">II. Answer any </w:t>
      </w:r>
      <w:r>
        <w:rPr>
          <w:rFonts w:ascii="Arial" w:hAnsi="Arial" w:cs="Arial"/>
          <w:b/>
          <w:sz w:val="24"/>
          <w:szCs w:val="24"/>
        </w:rPr>
        <w:t>two</w:t>
      </w:r>
      <w:r>
        <w:rPr>
          <w:rFonts w:ascii="Arial" w:hAnsi="Arial" w:cs="Arial"/>
          <w:sz w:val="24"/>
          <w:szCs w:val="24"/>
        </w:rPr>
        <w:t xml:space="preserve"> of the following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
          <w:sz w:val="24"/>
          <w:szCs w:val="24"/>
        </w:rPr>
        <w:t>(2 x 15 = 30 marks)</w:t>
      </w:r>
    </w:p>
    <w:p w14:paraId="67F0BFCF" w14:textId="77777777" w:rsidR="007D2DD5" w:rsidRDefault="007D2DD5" w:rsidP="007D2DD5">
      <w:pPr>
        <w:pStyle w:val="Normal1"/>
        <w:numPr>
          <w:ilvl w:val="0"/>
          <w:numId w:val="1"/>
        </w:numPr>
        <w:spacing w:after="0"/>
        <w:jc w:val="both"/>
        <w:rPr>
          <w:rFonts w:ascii="Arial" w:eastAsia="Arial" w:hAnsi="Arial" w:cs="Arial"/>
        </w:rPr>
      </w:pPr>
      <w:r>
        <w:rPr>
          <w:rFonts w:ascii="Arial" w:eastAsia="Arial" w:hAnsi="Arial" w:cs="Arial"/>
        </w:rPr>
        <w:t>Ennumerate on the bases for rural market segmentation. How does the consumer behaviour of the rural segment differ from the urban segment?</w:t>
      </w:r>
    </w:p>
    <w:p w14:paraId="19FB685E" w14:textId="5FD18CBA" w:rsidR="007D2DD5" w:rsidRDefault="00A00DD3" w:rsidP="007D2DD5">
      <w:pPr>
        <w:pStyle w:val="Normal1"/>
        <w:numPr>
          <w:ilvl w:val="0"/>
          <w:numId w:val="1"/>
        </w:numPr>
        <w:spacing w:after="0"/>
        <w:jc w:val="both"/>
        <w:rPr>
          <w:rFonts w:ascii="Arial" w:eastAsia="Arial" w:hAnsi="Arial" w:cs="Arial"/>
        </w:rPr>
      </w:pPr>
      <w:r>
        <w:rPr>
          <w:rFonts w:ascii="Arial" w:eastAsia="Arial" w:hAnsi="Arial" w:cs="Arial"/>
        </w:rPr>
        <w:t>With the help of examples, e</w:t>
      </w:r>
      <w:r w:rsidR="007D2DD5">
        <w:rPr>
          <w:rFonts w:ascii="Arial" w:eastAsia="Arial" w:hAnsi="Arial" w:cs="Arial"/>
        </w:rPr>
        <w:t>xplain in classification of Industrial goods and services.</w:t>
      </w:r>
    </w:p>
    <w:p w14:paraId="5CDF9931" w14:textId="77777777" w:rsidR="007D2DD5" w:rsidRPr="00A1253C" w:rsidRDefault="007D2DD5" w:rsidP="007D2DD5">
      <w:pPr>
        <w:pStyle w:val="Normal1"/>
        <w:numPr>
          <w:ilvl w:val="0"/>
          <w:numId w:val="1"/>
        </w:numPr>
        <w:spacing w:after="0"/>
        <w:jc w:val="both"/>
        <w:rPr>
          <w:rFonts w:ascii="Arial" w:eastAsia="Arial" w:hAnsi="Arial" w:cs="Arial"/>
        </w:rPr>
      </w:pPr>
      <w:r w:rsidRPr="00A1253C">
        <w:rPr>
          <w:rFonts w:ascii="Arial" w:eastAsia="Arial" w:hAnsi="Arial" w:cs="Arial"/>
        </w:rPr>
        <w:t>Expand on the importance of logistics management and the types of logistic activities.</w:t>
      </w:r>
    </w:p>
    <w:p w14:paraId="0904CBBD" w14:textId="77777777" w:rsidR="007D2DD5" w:rsidRDefault="007D2DD5" w:rsidP="007D2DD5">
      <w:pPr>
        <w:pStyle w:val="Normal1"/>
        <w:spacing w:after="0"/>
        <w:ind w:left="720"/>
        <w:jc w:val="both"/>
        <w:rPr>
          <w:rFonts w:ascii="Arial" w:eastAsia="Arial" w:hAnsi="Arial" w:cs="Arial"/>
        </w:rPr>
      </w:pPr>
    </w:p>
    <w:p w14:paraId="1808CA75" w14:textId="77777777" w:rsidR="007D2DD5" w:rsidRDefault="007D2DD5" w:rsidP="007D2DD5">
      <w:pPr>
        <w:pStyle w:val="Normal1"/>
        <w:spacing w:after="0" w:line="259" w:lineRule="auto"/>
        <w:jc w:val="center"/>
        <w:rPr>
          <w:rFonts w:ascii="Arial" w:eastAsia="Arial" w:hAnsi="Arial" w:cs="Arial"/>
          <w:b/>
        </w:rPr>
      </w:pPr>
    </w:p>
    <w:p w14:paraId="244BB835" w14:textId="77777777" w:rsidR="007D2DD5" w:rsidRDefault="007D2DD5" w:rsidP="007D2DD5">
      <w:pPr>
        <w:jc w:val="center"/>
        <w:rPr>
          <w:rFonts w:ascii="Arial" w:hAnsi="Arial" w:cs="Arial"/>
          <w:b/>
          <w:sz w:val="24"/>
          <w:szCs w:val="24"/>
        </w:rPr>
      </w:pPr>
      <w:r>
        <w:rPr>
          <w:rFonts w:ascii="Arial" w:hAnsi="Arial" w:cs="Arial"/>
          <w:b/>
          <w:sz w:val="24"/>
          <w:szCs w:val="24"/>
        </w:rPr>
        <w:t>Section C</w:t>
      </w:r>
    </w:p>
    <w:p w14:paraId="07E68A98" w14:textId="77777777" w:rsidR="007D2DD5" w:rsidRDefault="007D2DD5" w:rsidP="007D2DD5">
      <w:pPr>
        <w:ind w:left="360"/>
        <w:rPr>
          <w:rFonts w:ascii="Arial" w:hAnsi="Arial" w:cs="Arial"/>
          <w:b/>
          <w:sz w:val="24"/>
          <w:szCs w:val="24"/>
        </w:rPr>
      </w:pPr>
    </w:p>
    <w:p w14:paraId="325FABAE" w14:textId="77777777" w:rsidR="007D2DD5" w:rsidRPr="00FC3E1F" w:rsidRDefault="007D2DD5" w:rsidP="007D2DD5">
      <w:pPr>
        <w:ind w:left="360"/>
        <w:rPr>
          <w:rFonts w:ascii="Arial" w:hAnsi="Arial" w:cs="Arial"/>
          <w:b/>
          <w:sz w:val="24"/>
          <w:szCs w:val="24"/>
        </w:rPr>
      </w:pPr>
      <w:r>
        <w:rPr>
          <w:rFonts w:ascii="Arial" w:hAnsi="Arial" w:cs="Arial"/>
          <w:sz w:val="24"/>
          <w:szCs w:val="24"/>
        </w:rPr>
        <w:t xml:space="preserve">III. </w:t>
      </w:r>
      <w:r>
        <w:rPr>
          <w:rFonts w:ascii="Arial" w:hAnsi="Arial" w:cs="Arial"/>
          <w:b/>
          <w:sz w:val="24"/>
          <w:szCs w:val="24"/>
        </w:rPr>
        <w:t>Answer the following</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(1 X 10 = 10 marks)</w:t>
      </w:r>
    </w:p>
    <w:p w14:paraId="1B4A1079" w14:textId="77777777" w:rsidR="007D2DD5" w:rsidRPr="00160524" w:rsidRDefault="007D2DD5" w:rsidP="007D2DD5">
      <w:pPr>
        <w:pStyle w:val="Normal1"/>
        <w:numPr>
          <w:ilvl w:val="0"/>
          <w:numId w:val="1"/>
        </w:numPr>
        <w:tabs>
          <w:tab w:val="left" w:pos="581"/>
        </w:tabs>
        <w:spacing w:after="0" w:line="259" w:lineRule="auto"/>
        <w:rPr>
          <w:rFonts w:ascii="Arial" w:eastAsia="Arial" w:hAnsi="Arial" w:cs="Arial"/>
        </w:rPr>
      </w:pPr>
      <w:r>
        <w:rPr>
          <w:rFonts w:ascii="Arial" w:eastAsia="Arial" w:hAnsi="Arial" w:cs="Arial"/>
        </w:rPr>
        <w:t xml:space="preserve">GuruG is a practioner in health and wellness segment. GuruG’s wellness center, GuruG4U, focuses on yoga, meditation, spiruitality and dietary consultations aimed at promoting mental wellbeing. GuruG4U is now planning to launch its new service, </w:t>
      </w:r>
      <w:r w:rsidRPr="00A1253C">
        <w:rPr>
          <w:rFonts w:ascii="Arial" w:eastAsia="Arial" w:hAnsi="Arial" w:cs="Arial"/>
          <w:i/>
        </w:rPr>
        <w:t>E-GuruG4U</w:t>
      </w:r>
      <w:r>
        <w:rPr>
          <w:rFonts w:ascii="Arial" w:eastAsia="Arial" w:hAnsi="Arial" w:cs="Arial"/>
        </w:rPr>
        <w:t xml:space="preserve">. This is an online service that will provide clients with daily yoga walkthroughs, meditation facilitation, life style consulatation and live chats with the founder. You are required to draft a marketing campaign for </w:t>
      </w:r>
      <w:r w:rsidRPr="00A1253C">
        <w:rPr>
          <w:rFonts w:ascii="Arial" w:eastAsia="Arial" w:hAnsi="Arial" w:cs="Arial"/>
          <w:i/>
        </w:rPr>
        <w:t>E-GuruG4U</w:t>
      </w:r>
      <w:r>
        <w:rPr>
          <w:rFonts w:ascii="Arial" w:eastAsia="Arial" w:hAnsi="Arial" w:cs="Arial"/>
          <w:i/>
        </w:rPr>
        <w:t>.</w:t>
      </w:r>
    </w:p>
    <w:p w14:paraId="28DB4E0A" w14:textId="77777777" w:rsidR="008E76ED" w:rsidRDefault="008E76ED" w:rsidP="00A41BF6">
      <w:pPr>
        <w:pStyle w:val="Normal1"/>
        <w:spacing w:after="0"/>
        <w:ind w:left="720"/>
        <w:jc w:val="both"/>
        <w:rPr>
          <w:rFonts w:ascii="Arial" w:eastAsia="Arial" w:hAnsi="Arial" w:cs="Arial"/>
        </w:rPr>
      </w:pPr>
    </w:p>
    <w:p w14:paraId="004DAB5B" w14:textId="77777777" w:rsidR="008E76ED" w:rsidRDefault="008E76ED">
      <w:pPr>
        <w:pStyle w:val="Normal1"/>
        <w:spacing w:after="0" w:line="259" w:lineRule="auto"/>
        <w:jc w:val="center"/>
        <w:rPr>
          <w:rFonts w:ascii="Arial" w:eastAsia="Arial" w:hAnsi="Arial" w:cs="Arial"/>
          <w:b/>
        </w:rPr>
      </w:pPr>
    </w:p>
    <w:sectPr w:rsidR="008E76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DE267" w14:textId="77777777" w:rsidR="00F67732" w:rsidRDefault="00F67732">
      <w:pPr>
        <w:spacing w:after="0" w:line="240" w:lineRule="auto"/>
      </w:pPr>
      <w:r>
        <w:separator/>
      </w:r>
    </w:p>
  </w:endnote>
  <w:endnote w:type="continuationSeparator" w:id="0">
    <w:p w14:paraId="4BFC05CB" w14:textId="77777777" w:rsidR="00F67732" w:rsidRDefault="00F67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28B6" w14:textId="77777777" w:rsidR="00545852" w:rsidRDefault="005458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193F" w14:textId="3165C286" w:rsidR="00545852" w:rsidRDefault="00545852">
    <w:pPr>
      <w:pStyle w:val="Footer"/>
    </w:pPr>
    <w:r w:rsidRPr="00A1253C">
      <w:rPr>
        <w:rFonts w:ascii="Arial" w:eastAsia="Times New Roman" w:hAnsi="Arial" w:cs="Arial"/>
        <w:b/>
        <w:color w:val="000000"/>
        <w:sz w:val="24"/>
        <w:szCs w:val="24"/>
        <w:u w:val="single"/>
        <w:lang w:val="en-GB"/>
      </w:rPr>
      <w:t>MCO7220</w:t>
    </w:r>
    <w:r>
      <w:rPr>
        <w:rFonts w:ascii="Arial" w:eastAsia="Times New Roman" w:hAnsi="Arial" w:cs="Arial"/>
        <w:b/>
        <w:color w:val="000000"/>
        <w:sz w:val="24"/>
        <w:szCs w:val="24"/>
        <w:u w:val="single"/>
        <w:lang w:val="en-GB"/>
      </w:rPr>
      <w:t>-A-22</w:t>
    </w:r>
  </w:p>
  <w:p w14:paraId="44BDEDA6" w14:textId="07530122" w:rsidR="003E68A5" w:rsidRDefault="003E68A5">
    <w:pPr>
      <w:pStyle w:val="Normal1"/>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39969" w14:textId="77777777" w:rsidR="00545852" w:rsidRDefault="00545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D342" w14:textId="77777777" w:rsidR="00F67732" w:rsidRDefault="00F67732">
      <w:pPr>
        <w:spacing w:after="0" w:line="240" w:lineRule="auto"/>
      </w:pPr>
      <w:r>
        <w:separator/>
      </w:r>
    </w:p>
  </w:footnote>
  <w:footnote w:type="continuationSeparator" w:id="0">
    <w:p w14:paraId="11FAD0E1" w14:textId="77777777" w:rsidR="00F67732" w:rsidRDefault="00F67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41ED" w14:textId="77777777" w:rsidR="00545852" w:rsidRDefault="005458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074858"/>
      <w:docPartObj>
        <w:docPartGallery w:val="Page Numbers (Top of Page)"/>
        <w:docPartUnique/>
      </w:docPartObj>
    </w:sdtPr>
    <w:sdtEndPr>
      <w:rPr>
        <w:noProof/>
      </w:rPr>
    </w:sdtEndPr>
    <w:sdtContent>
      <w:p w14:paraId="743306C0" w14:textId="4C25BB1B" w:rsidR="00545852" w:rsidRDefault="0054585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B4D6F90" w14:textId="4C40FCE7" w:rsidR="003E68A5" w:rsidRDefault="003E68A5">
    <w:pPr>
      <w:pStyle w:val="Normal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084D" w14:textId="77777777" w:rsidR="00545852" w:rsidRDefault="00545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04C04"/>
    <w:multiLevelType w:val="multilevel"/>
    <w:tmpl w:val="021C691E"/>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1CE00E7"/>
    <w:multiLevelType w:val="multilevel"/>
    <w:tmpl w:val="935CCB14"/>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23974765">
    <w:abstractNumId w:val="0"/>
  </w:num>
  <w:num w:numId="2" w16cid:durableId="343560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E76ED"/>
    <w:rsid w:val="00160524"/>
    <w:rsid w:val="003E68A5"/>
    <w:rsid w:val="00545852"/>
    <w:rsid w:val="007D2DD5"/>
    <w:rsid w:val="008E76ED"/>
    <w:rsid w:val="00A00DD3"/>
    <w:rsid w:val="00A1253C"/>
    <w:rsid w:val="00A41BF6"/>
    <w:rsid w:val="00BF42B7"/>
    <w:rsid w:val="00DD3031"/>
    <w:rsid w:val="00F67732"/>
    <w:rsid w:val="00F830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BAAE63"/>
  <w15:docId w15:val="{96E7D230-0405-4385-B4F8-6A9DD43E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45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852"/>
  </w:style>
  <w:style w:type="paragraph" w:styleId="Footer">
    <w:name w:val="footer"/>
    <w:basedOn w:val="Normal"/>
    <w:link w:val="FooterChar"/>
    <w:uiPriority w:val="99"/>
    <w:unhideWhenUsed/>
    <w:rsid w:val="00545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086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 josephs college</cp:lastModifiedBy>
  <cp:revision>4</cp:revision>
  <dcterms:created xsi:type="dcterms:W3CDTF">2022-11-04T05:04:00Z</dcterms:created>
  <dcterms:modified xsi:type="dcterms:W3CDTF">2022-11-18T14:09:00Z</dcterms:modified>
</cp:coreProperties>
</file>