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84FDF" w14:textId="77777777" w:rsidR="00FF17E8" w:rsidRPr="002B1B3F" w:rsidRDefault="00000000" w:rsidP="00FF17E8">
      <w:pPr>
        <w:tabs>
          <w:tab w:val="left" w:pos="1985"/>
          <w:tab w:val="left" w:pos="4253"/>
        </w:tabs>
        <w:ind w:left="360" w:right="-330"/>
        <w:jc w:val="both"/>
        <w:rPr>
          <w:rFonts w:ascii="Book Antiqua" w:hAnsi="Book Antiqua"/>
          <w:sz w:val="24"/>
          <w:szCs w:val="24"/>
        </w:rPr>
      </w:pPr>
      <w:r>
        <w:rPr>
          <w:noProof/>
        </w:rPr>
        <w:pict w14:anchorId="1775EDE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0;text-align:left;margin-left:299.45pt;margin-top:-20.8pt;width:195.25pt;height:5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">
            <v:textbox>
              <w:txbxContent>
                <w:p w14:paraId="44EC87EF" w14:textId="77777777" w:rsidR="00910583" w:rsidRDefault="00910583" w:rsidP="00FF17E8">
                  <w:r>
                    <w:t>Register Number:</w:t>
                  </w:r>
                </w:p>
                <w:p w14:paraId="4127B237" w14:textId="1FA1DC06" w:rsidR="00910583" w:rsidRPr="00A00F7D" w:rsidRDefault="00910583" w:rsidP="00FF17E8">
                  <w:pPr>
                    <w:rPr>
                      <w:b/>
                      <w:sz w:val="32"/>
                      <w:szCs w:val="32"/>
                    </w:rPr>
                  </w:pPr>
                  <w:r>
                    <w:t>DATE:</w:t>
                  </w:r>
                  <w:r w:rsidR="006B5CF1">
                    <w:t xml:space="preserve"> 7-12-2022 (1 pm)</w:t>
                  </w:r>
                </w:p>
              </w:txbxContent>
            </v:textbox>
          </v:shape>
        </w:pict>
      </w:r>
    </w:p>
    <w:p w14:paraId="0DECEB31" w14:textId="77777777" w:rsidR="00FF17E8" w:rsidRPr="00143389" w:rsidRDefault="00FF17E8" w:rsidP="00FF17E8">
      <w:pPr>
        <w:rPr>
          <w:rFonts w:ascii="Arial" w:hAnsi="Arial" w:cs="Arial"/>
          <w:b/>
          <w:bCs/>
        </w:rPr>
      </w:pPr>
    </w:p>
    <w:p w14:paraId="55076DB9" w14:textId="412DC56E" w:rsidR="00FF17E8" w:rsidRPr="00F25000" w:rsidRDefault="006B5CF1" w:rsidP="00FF17E8">
      <w:pPr>
        <w:spacing w:after="0"/>
        <w:jc w:val="center"/>
        <w:rPr>
          <w:rFonts w:ascii="Arial" w:hAnsi="Arial" w:cs="Arial"/>
          <w:b/>
          <w:bCs/>
        </w:rPr>
      </w:pPr>
      <w:r w:rsidRPr="006B0744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49A5435" wp14:editId="78523A31">
            <wp:simplePos x="0" y="0"/>
            <wp:positionH relativeFrom="column">
              <wp:posOffset>-390525</wp:posOffset>
            </wp:positionH>
            <wp:positionV relativeFrom="paragraph">
              <wp:posOffset>193675</wp:posOffset>
            </wp:positionV>
            <wp:extent cx="933450" cy="890262"/>
            <wp:effectExtent l="0" t="0" r="0" b="0"/>
            <wp:wrapTight wrapText="bothSides">
              <wp:wrapPolygon edited="0">
                <wp:start x="0" y="0"/>
                <wp:lineTo x="0" y="21276"/>
                <wp:lineTo x="21159" y="21276"/>
                <wp:lineTo x="21159" y="0"/>
                <wp:lineTo x="0" y="0"/>
              </wp:wrapPolygon>
            </wp:wrapTight>
            <wp:docPr id="2" name="Picture 2" descr="C:\Users\sarah\Downloads\1 - St Joseph's University Emblem 5-7-2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wnloads\1 - St Joseph's University Emblem 5-7-22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7E8" w:rsidRPr="00F25000">
        <w:rPr>
          <w:rFonts w:ascii="Arial" w:hAnsi="Arial" w:cs="Arial"/>
          <w:b/>
          <w:bCs/>
        </w:rPr>
        <w:t>S</w:t>
      </w:r>
      <w:r w:rsidR="006B0744" w:rsidRPr="00F25000">
        <w:rPr>
          <w:rFonts w:ascii="Arial" w:hAnsi="Arial" w:cs="Arial"/>
          <w:b/>
          <w:bCs/>
        </w:rPr>
        <w:t>T. JOSEPH’S UNIVERSITY</w:t>
      </w:r>
      <w:r w:rsidR="00FF17E8" w:rsidRPr="00F25000">
        <w:rPr>
          <w:rFonts w:ascii="Arial" w:hAnsi="Arial" w:cs="Arial"/>
          <w:b/>
          <w:bCs/>
        </w:rPr>
        <w:t>, BANGALORE-27</w:t>
      </w:r>
    </w:p>
    <w:p w14:paraId="19093185" w14:textId="76A135BB" w:rsidR="00FF17E8" w:rsidRPr="00F25000" w:rsidRDefault="00DE2BA8" w:rsidP="00FF17E8">
      <w:pPr>
        <w:spacing w:after="0"/>
        <w:contextualSpacing/>
        <w:jc w:val="center"/>
        <w:rPr>
          <w:rFonts w:ascii="Arial" w:hAnsi="Arial" w:cs="Arial"/>
          <w:b/>
        </w:rPr>
      </w:pPr>
      <w:r w:rsidRPr="00F25000">
        <w:rPr>
          <w:rFonts w:ascii="Arial" w:hAnsi="Arial" w:cs="Arial"/>
          <w:b/>
        </w:rPr>
        <w:t>BBA</w:t>
      </w:r>
      <w:r w:rsidR="00A063A9" w:rsidRPr="00F25000">
        <w:rPr>
          <w:rFonts w:ascii="Arial" w:hAnsi="Arial" w:cs="Arial"/>
          <w:b/>
        </w:rPr>
        <w:t>SF</w:t>
      </w:r>
      <w:r w:rsidR="00FF17E8" w:rsidRPr="00F25000">
        <w:rPr>
          <w:rFonts w:ascii="Arial" w:hAnsi="Arial" w:cs="Arial"/>
          <w:b/>
        </w:rPr>
        <w:t xml:space="preserve"> – </w:t>
      </w:r>
      <w:r w:rsidR="00A063A9" w:rsidRPr="00F25000">
        <w:rPr>
          <w:rFonts w:ascii="Arial" w:hAnsi="Arial" w:cs="Arial"/>
          <w:b/>
        </w:rPr>
        <w:t>I</w:t>
      </w:r>
      <w:r w:rsidR="00FF17E8" w:rsidRPr="00F25000">
        <w:rPr>
          <w:rFonts w:ascii="Arial" w:hAnsi="Arial" w:cs="Arial"/>
          <w:b/>
        </w:rPr>
        <w:t>SEMESTER</w:t>
      </w:r>
    </w:p>
    <w:p w14:paraId="10BD7098" w14:textId="2D0F5B49" w:rsidR="00FF17E8" w:rsidRPr="00F25000" w:rsidRDefault="00064055" w:rsidP="00FF17E8">
      <w:pPr>
        <w:spacing w:after="0"/>
        <w:jc w:val="center"/>
        <w:rPr>
          <w:rFonts w:ascii="Arial" w:hAnsi="Arial" w:cs="Arial"/>
          <w:b/>
          <w:bCs/>
        </w:rPr>
      </w:pPr>
      <w:r w:rsidRPr="00F25000">
        <w:rPr>
          <w:rFonts w:ascii="Arial" w:hAnsi="Arial" w:cs="Arial"/>
          <w:b/>
          <w:bCs/>
        </w:rPr>
        <w:t xml:space="preserve">SEMESTER EXAMINATION: </w:t>
      </w:r>
      <w:r w:rsidR="001E036B" w:rsidRPr="00F25000">
        <w:rPr>
          <w:rFonts w:ascii="Arial" w:hAnsi="Arial" w:cs="Arial"/>
          <w:b/>
          <w:bCs/>
        </w:rPr>
        <w:t>OCTOBER</w:t>
      </w:r>
      <w:r w:rsidR="00A063A9" w:rsidRPr="00F25000">
        <w:rPr>
          <w:rFonts w:ascii="Arial" w:hAnsi="Arial" w:cs="Arial"/>
          <w:b/>
          <w:bCs/>
        </w:rPr>
        <w:t xml:space="preserve"> 2022</w:t>
      </w:r>
    </w:p>
    <w:p w14:paraId="4E953050" w14:textId="77777777" w:rsidR="001E036B" w:rsidRPr="00F25000" w:rsidRDefault="001E036B" w:rsidP="00FF17E8">
      <w:pPr>
        <w:spacing w:after="0"/>
        <w:jc w:val="center"/>
        <w:rPr>
          <w:rFonts w:ascii="Arial" w:hAnsi="Arial" w:cs="Arial"/>
          <w:b/>
          <w:bCs/>
        </w:rPr>
      </w:pPr>
      <w:r w:rsidRPr="00F25000">
        <w:rPr>
          <w:rFonts w:ascii="Arial" w:hAnsi="Arial" w:cs="Arial"/>
          <w:b/>
          <w:bCs/>
        </w:rPr>
        <w:t>(Examination conducted in December 2022)</w:t>
      </w:r>
    </w:p>
    <w:p w14:paraId="4C6B56A3" w14:textId="77777777" w:rsidR="00FF17E8" w:rsidRPr="00F25000" w:rsidRDefault="00DE2BA8" w:rsidP="00FF17E8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25000">
        <w:rPr>
          <w:rFonts w:ascii="Arial" w:hAnsi="Arial" w:cs="Arial"/>
          <w:b/>
          <w:sz w:val="24"/>
          <w:szCs w:val="24"/>
          <w:u w:val="single"/>
        </w:rPr>
        <w:t>B</w:t>
      </w:r>
      <w:r w:rsidR="001E036B" w:rsidRPr="00F25000">
        <w:rPr>
          <w:rFonts w:ascii="Arial" w:hAnsi="Arial" w:cs="Arial"/>
          <w:b/>
          <w:sz w:val="24"/>
          <w:szCs w:val="24"/>
          <w:u w:val="single"/>
        </w:rPr>
        <w:t>A</w:t>
      </w:r>
      <w:r w:rsidR="005F1925" w:rsidRPr="00F25000">
        <w:rPr>
          <w:rFonts w:ascii="Arial" w:hAnsi="Arial" w:cs="Arial"/>
          <w:b/>
          <w:sz w:val="24"/>
          <w:szCs w:val="24"/>
          <w:u w:val="single"/>
        </w:rPr>
        <w:t>SF</w:t>
      </w:r>
      <w:r w:rsidR="00FE34AD" w:rsidRPr="00F25000">
        <w:rPr>
          <w:rFonts w:ascii="Arial" w:hAnsi="Arial" w:cs="Arial"/>
          <w:b/>
          <w:sz w:val="24"/>
          <w:szCs w:val="24"/>
          <w:u w:val="single"/>
        </w:rPr>
        <w:t>1321: FINANCIAL</w:t>
      </w:r>
      <w:r w:rsidR="005F1925" w:rsidRPr="00F25000">
        <w:rPr>
          <w:rFonts w:ascii="Arial" w:hAnsi="Arial" w:cs="Arial"/>
          <w:b/>
          <w:sz w:val="24"/>
          <w:szCs w:val="24"/>
          <w:u w:val="single"/>
        </w:rPr>
        <w:t xml:space="preserve"> PLANNING &amp; PERFORMANCE</w:t>
      </w:r>
    </w:p>
    <w:p w14:paraId="4CE7826E" w14:textId="77777777" w:rsidR="00FF17E8" w:rsidRDefault="00FF17E8" w:rsidP="00FF17E8">
      <w:pPr>
        <w:pStyle w:val="Title"/>
        <w:outlineLvl w:val="0"/>
        <w:rPr>
          <w:rFonts w:ascii="Arial" w:hAnsi="Arial" w:cs="Arial"/>
        </w:rPr>
      </w:pPr>
    </w:p>
    <w:p w14:paraId="6883A048" w14:textId="77777777" w:rsidR="00FF17E8" w:rsidRDefault="00FF17E8" w:rsidP="00FF17E8">
      <w:pPr>
        <w:pStyle w:val="Title"/>
        <w:outlineLvl w:val="0"/>
        <w:rPr>
          <w:rFonts w:ascii="Arial" w:hAnsi="Arial" w:cs="Arial"/>
        </w:rPr>
      </w:pPr>
      <w:r>
        <w:rPr>
          <w:rFonts w:ascii="Arial" w:hAnsi="Arial" w:cs="Arial"/>
        </w:rPr>
        <w:t>Time</w:t>
      </w:r>
      <w:r w:rsidRPr="00962C26">
        <w:rPr>
          <w:rFonts w:ascii="Arial" w:hAnsi="Arial" w:cs="Arial"/>
        </w:rPr>
        <w:t>-</w:t>
      </w:r>
      <w:r w:rsidR="00A063A9">
        <w:rPr>
          <w:rFonts w:ascii="Arial" w:hAnsi="Arial" w:cs="Arial"/>
        </w:rPr>
        <w:t xml:space="preserve">2 </w:t>
      </w:r>
      <w:proofErr w:type="spellStart"/>
      <w:r w:rsidRPr="00962C26">
        <w:rPr>
          <w:rFonts w:ascii="Arial" w:hAnsi="Arial" w:cs="Arial"/>
        </w:rPr>
        <w:t>hrs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063A9">
        <w:rPr>
          <w:rFonts w:ascii="Arial" w:hAnsi="Arial" w:cs="Arial"/>
        </w:rPr>
        <w:tab/>
      </w:r>
      <w:r w:rsidR="00A063A9">
        <w:rPr>
          <w:rFonts w:ascii="Arial" w:hAnsi="Arial" w:cs="Arial"/>
        </w:rPr>
        <w:tab/>
      </w:r>
      <w:r w:rsidR="00A063A9">
        <w:rPr>
          <w:rFonts w:ascii="Arial" w:hAnsi="Arial" w:cs="Arial"/>
        </w:rPr>
        <w:tab/>
      </w:r>
      <w:r w:rsidR="00A063A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82033">
        <w:rPr>
          <w:rFonts w:ascii="Arial" w:hAnsi="Arial" w:cs="Arial"/>
        </w:rPr>
        <w:t>Max</w:t>
      </w:r>
      <w:r w:rsidRPr="00962C26">
        <w:rPr>
          <w:rFonts w:ascii="Arial" w:hAnsi="Arial" w:cs="Arial"/>
        </w:rPr>
        <w:t xml:space="preserve"> Marks-</w:t>
      </w:r>
      <w:r w:rsidR="006B0744">
        <w:rPr>
          <w:rFonts w:ascii="Arial" w:hAnsi="Arial" w:cs="Arial"/>
        </w:rPr>
        <w:t>5</w:t>
      </w:r>
      <w:r w:rsidR="00A063A9">
        <w:rPr>
          <w:rFonts w:ascii="Arial" w:hAnsi="Arial" w:cs="Arial"/>
        </w:rPr>
        <w:t>0</w:t>
      </w:r>
    </w:p>
    <w:p w14:paraId="1CA8E0B2" w14:textId="77777777" w:rsidR="00FF17E8" w:rsidRPr="00962C26" w:rsidRDefault="00FF17E8" w:rsidP="00FF17E8">
      <w:pPr>
        <w:pStyle w:val="Title"/>
        <w:outlineLvl w:val="0"/>
        <w:rPr>
          <w:rFonts w:ascii="Arial" w:hAnsi="Arial" w:cs="Arial"/>
          <w:b w:val="0"/>
        </w:rPr>
      </w:pPr>
    </w:p>
    <w:p w14:paraId="15C0CDC8" w14:textId="77777777" w:rsidR="00350475" w:rsidRPr="0010146F" w:rsidRDefault="00350475" w:rsidP="00350475">
      <w:pPr>
        <w:ind w:left="360" w:hanging="360"/>
        <w:jc w:val="center"/>
        <w:rPr>
          <w:u w:val="single"/>
        </w:rPr>
      </w:pPr>
      <w:r w:rsidRPr="00E05D0E">
        <w:rPr>
          <w:rFonts w:ascii="Arial" w:hAnsi="Arial" w:cs="Arial"/>
          <w:b/>
        </w:rPr>
        <w:t xml:space="preserve">This paper contains </w:t>
      </w:r>
      <w:r w:rsidR="00D7694A">
        <w:rPr>
          <w:rFonts w:ascii="Arial" w:hAnsi="Arial" w:cs="Arial"/>
          <w:b/>
          <w:color w:val="000000" w:themeColor="text1"/>
        </w:rPr>
        <w:t>_____</w:t>
      </w:r>
      <w:r w:rsidRPr="00E05D0E">
        <w:rPr>
          <w:rFonts w:ascii="Arial" w:hAnsi="Arial" w:cs="Arial"/>
          <w:b/>
        </w:rPr>
        <w:t xml:space="preserve">printed pages and </w:t>
      </w:r>
      <w:r w:rsidR="001E036B">
        <w:rPr>
          <w:rFonts w:ascii="Arial" w:hAnsi="Arial" w:cs="Arial"/>
          <w:b/>
        </w:rPr>
        <w:t>three</w:t>
      </w:r>
      <w:r w:rsidRPr="00E05D0E">
        <w:rPr>
          <w:rFonts w:ascii="Arial" w:hAnsi="Arial" w:cs="Arial"/>
          <w:b/>
        </w:rPr>
        <w:t xml:space="preserve"> parts</w:t>
      </w:r>
    </w:p>
    <w:p w14:paraId="20A31F37" w14:textId="77777777" w:rsidR="00350475" w:rsidRPr="009A4105" w:rsidRDefault="00350475" w:rsidP="00350475">
      <w:pPr>
        <w:jc w:val="center"/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Section A </w:t>
      </w:r>
    </w:p>
    <w:p w14:paraId="2CF1453E" w14:textId="77777777" w:rsidR="0023028F" w:rsidRPr="00A063A9" w:rsidRDefault="00350475" w:rsidP="00A063A9">
      <w:pPr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I. </w:t>
      </w:r>
      <w:r w:rsidRPr="009A4105">
        <w:rPr>
          <w:rFonts w:ascii="Arial" w:hAnsi="Arial" w:cs="Arial"/>
          <w:sz w:val="24"/>
          <w:szCs w:val="24"/>
        </w:rPr>
        <w:t xml:space="preserve">Answer </w:t>
      </w:r>
      <w:r w:rsidRPr="009A4105">
        <w:rPr>
          <w:rFonts w:ascii="Arial" w:hAnsi="Arial" w:cs="Arial"/>
          <w:b/>
          <w:i/>
          <w:sz w:val="24"/>
          <w:szCs w:val="24"/>
        </w:rPr>
        <w:t xml:space="preserve">any five </w:t>
      </w:r>
      <w:r w:rsidRPr="009A4105">
        <w:rPr>
          <w:rFonts w:ascii="Arial" w:hAnsi="Arial" w:cs="Arial"/>
          <w:sz w:val="24"/>
          <w:szCs w:val="24"/>
        </w:rPr>
        <w:t xml:space="preserve">of the following </w:t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  <w:t>(</w:t>
      </w:r>
      <w:r w:rsidR="00A063A9">
        <w:rPr>
          <w:rFonts w:ascii="Arial" w:hAnsi="Arial" w:cs="Arial"/>
          <w:b/>
          <w:sz w:val="24"/>
          <w:szCs w:val="24"/>
        </w:rPr>
        <w:t>5x2</w:t>
      </w:r>
      <w:r w:rsidRPr="009A4105">
        <w:rPr>
          <w:rFonts w:ascii="Arial" w:hAnsi="Arial" w:cs="Arial"/>
          <w:b/>
          <w:sz w:val="24"/>
          <w:szCs w:val="24"/>
        </w:rPr>
        <w:t xml:space="preserve"> = </w:t>
      </w:r>
      <w:r w:rsidR="00A93889">
        <w:rPr>
          <w:rFonts w:ascii="Arial" w:hAnsi="Arial" w:cs="Arial"/>
          <w:b/>
          <w:sz w:val="24"/>
          <w:szCs w:val="24"/>
        </w:rPr>
        <w:t>10</w:t>
      </w:r>
      <w:r w:rsidR="00DE3182">
        <w:rPr>
          <w:rFonts w:ascii="Arial" w:hAnsi="Arial" w:cs="Arial"/>
          <w:b/>
          <w:sz w:val="24"/>
          <w:szCs w:val="24"/>
        </w:rPr>
        <w:t xml:space="preserve"> M</w:t>
      </w:r>
      <w:r w:rsidRPr="009A4105">
        <w:rPr>
          <w:rFonts w:ascii="Arial" w:hAnsi="Arial" w:cs="Arial"/>
          <w:b/>
          <w:sz w:val="24"/>
          <w:szCs w:val="24"/>
        </w:rPr>
        <w:t>arks)</w:t>
      </w:r>
    </w:p>
    <w:p w14:paraId="3EFA2135" w14:textId="77777777" w:rsidR="0023028F" w:rsidRPr="00301DA1" w:rsidRDefault="00DA41A1" w:rsidP="0023028F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>What is strategic planning?</w:t>
      </w:r>
    </w:p>
    <w:p w14:paraId="1CD8C540" w14:textId="77777777" w:rsidR="0023028F" w:rsidRPr="00301DA1" w:rsidRDefault="007B5D55" w:rsidP="0023028F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>Mention any</w:t>
      </w:r>
      <w:r w:rsidR="001E036B" w:rsidRPr="00301DA1">
        <w:rPr>
          <w:rFonts w:ascii="Arial" w:hAnsi="Arial" w:cs="Arial"/>
          <w:bCs/>
          <w:sz w:val="22"/>
          <w:szCs w:val="22"/>
        </w:rPr>
        <w:t xml:space="preserve"> four</w:t>
      </w:r>
      <w:r w:rsidRPr="00301DA1">
        <w:rPr>
          <w:rFonts w:ascii="Arial" w:hAnsi="Arial" w:cs="Arial"/>
          <w:bCs/>
          <w:sz w:val="22"/>
          <w:szCs w:val="22"/>
        </w:rPr>
        <w:t xml:space="preserve"> forecasting techniques?</w:t>
      </w:r>
    </w:p>
    <w:p w14:paraId="4313D74E" w14:textId="77777777" w:rsidR="0023028F" w:rsidRPr="00301DA1" w:rsidRDefault="00681021" w:rsidP="0023028F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>State the meaning of Zero</w:t>
      </w:r>
      <w:r w:rsidR="00301DA1" w:rsidRPr="00301DA1">
        <w:rPr>
          <w:rFonts w:ascii="Arial" w:hAnsi="Arial" w:cs="Arial"/>
          <w:bCs/>
          <w:sz w:val="22"/>
          <w:szCs w:val="22"/>
        </w:rPr>
        <w:t>-B</w:t>
      </w:r>
      <w:r w:rsidRPr="00301DA1">
        <w:rPr>
          <w:rFonts w:ascii="Arial" w:hAnsi="Arial" w:cs="Arial"/>
          <w:bCs/>
          <w:sz w:val="22"/>
          <w:szCs w:val="22"/>
        </w:rPr>
        <w:t xml:space="preserve">ased </w:t>
      </w:r>
      <w:r w:rsidR="00301DA1" w:rsidRPr="00301DA1">
        <w:rPr>
          <w:rFonts w:ascii="Arial" w:hAnsi="Arial" w:cs="Arial"/>
          <w:bCs/>
          <w:sz w:val="22"/>
          <w:szCs w:val="22"/>
        </w:rPr>
        <w:t>B</w:t>
      </w:r>
      <w:r w:rsidRPr="00301DA1">
        <w:rPr>
          <w:rFonts w:ascii="Arial" w:hAnsi="Arial" w:cs="Arial"/>
          <w:bCs/>
          <w:sz w:val="22"/>
          <w:szCs w:val="22"/>
        </w:rPr>
        <w:t xml:space="preserve">udgeting. </w:t>
      </w:r>
    </w:p>
    <w:p w14:paraId="6B37A7DF" w14:textId="77777777" w:rsidR="0023028F" w:rsidRPr="00301DA1" w:rsidRDefault="001C2D1E" w:rsidP="0023028F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>Write two differences between cash budget and cash flow statement budget.</w:t>
      </w:r>
    </w:p>
    <w:p w14:paraId="512FFC5D" w14:textId="77777777" w:rsidR="00A063A9" w:rsidRPr="00301DA1" w:rsidRDefault="00A23DE4" w:rsidP="0023028F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>What is master budget?</w:t>
      </w:r>
    </w:p>
    <w:p w14:paraId="38F15A6C" w14:textId="77777777" w:rsidR="00A063A9" w:rsidRPr="00301DA1" w:rsidRDefault="00321B35" w:rsidP="0023028F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 xml:space="preserve">Give the meaning of </w:t>
      </w:r>
      <w:r w:rsidR="00301DA1" w:rsidRPr="00301DA1">
        <w:rPr>
          <w:rFonts w:ascii="Arial" w:hAnsi="Arial" w:cs="Arial"/>
          <w:bCs/>
          <w:sz w:val="22"/>
          <w:szCs w:val="22"/>
        </w:rPr>
        <w:t>V</w:t>
      </w:r>
      <w:r w:rsidRPr="00301DA1">
        <w:rPr>
          <w:rFonts w:ascii="Arial" w:hAnsi="Arial" w:cs="Arial"/>
          <w:bCs/>
          <w:sz w:val="22"/>
          <w:szCs w:val="22"/>
        </w:rPr>
        <w:t xml:space="preserve">ariance </w:t>
      </w:r>
      <w:r w:rsidR="00301DA1" w:rsidRPr="00301DA1">
        <w:rPr>
          <w:rFonts w:ascii="Arial" w:hAnsi="Arial" w:cs="Arial"/>
          <w:bCs/>
          <w:sz w:val="22"/>
          <w:szCs w:val="22"/>
        </w:rPr>
        <w:t>A</w:t>
      </w:r>
      <w:r w:rsidRPr="00301DA1">
        <w:rPr>
          <w:rFonts w:ascii="Arial" w:hAnsi="Arial" w:cs="Arial"/>
          <w:bCs/>
          <w:sz w:val="22"/>
          <w:szCs w:val="22"/>
        </w:rPr>
        <w:t xml:space="preserve">nalysis. </w:t>
      </w:r>
    </w:p>
    <w:p w14:paraId="1E26A486" w14:textId="77777777" w:rsidR="0023028F" w:rsidRPr="00301DA1" w:rsidRDefault="0023028F" w:rsidP="00A063A9">
      <w:pPr>
        <w:rPr>
          <w:rFonts w:ascii="Arial" w:hAnsi="Arial" w:cs="Arial"/>
          <w:b/>
        </w:rPr>
      </w:pPr>
    </w:p>
    <w:p w14:paraId="4B826080" w14:textId="77777777" w:rsidR="00350475" w:rsidRPr="0023028F" w:rsidRDefault="00350475" w:rsidP="0023028F">
      <w:pPr>
        <w:pStyle w:val="ListParagraph"/>
        <w:jc w:val="center"/>
        <w:rPr>
          <w:rFonts w:ascii="Arial" w:hAnsi="Arial" w:cs="Arial"/>
          <w:b/>
        </w:rPr>
      </w:pPr>
      <w:r w:rsidRPr="0023028F">
        <w:rPr>
          <w:rFonts w:ascii="Arial" w:hAnsi="Arial" w:cs="Arial"/>
          <w:b/>
        </w:rPr>
        <w:t>Section B</w:t>
      </w:r>
    </w:p>
    <w:p w14:paraId="63BCF4B3" w14:textId="77777777" w:rsidR="00350475" w:rsidRDefault="00350475" w:rsidP="00350475">
      <w:pPr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II. </w:t>
      </w:r>
      <w:r w:rsidRPr="009A4105">
        <w:rPr>
          <w:rFonts w:ascii="Arial" w:hAnsi="Arial" w:cs="Arial"/>
          <w:sz w:val="24"/>
          <w:szCs w:val="24"/>
        </w:rPr>
        <w:t xml:space="preserve">Answer </w:t>
      </w:r>
      <w:r w:rsidRPr="009A4105">
        <w:rPr>
          <w:rFonts w:ascii="Arial" w:hAnsi="Arial" w:cs="Arial"/>
          <w:b/>
          <w:i/>
          <w:sz w:val="24"/>
          <w:szCs w:val="24"/>
        </w:rPr>
        <w:t xml:space="preserve">any </w:t>
      </w:r>
      <w:r w:rsidR="006B0744">
        <w:rPr>
          <w:rFonts w:ascii="Arial" w:hAnsi="Arial" w:cs="Arial"/>
          <w:b/>
          <w:i/>
          <w:sz w:val="24"/>
          <w:szCs w:val="24"/>
        </w:rPr>
        <w:t>two</w:t>
      </w:r>
      <w:r w:rsidR="006D344B">
        <w:rPr>
          <w:rFonts w:ascii="Arial" w:hAnsi="Arial" w:cs="Arial"/>
          <w:b/>
          <w:i/>
          <w:sz w:val="24"/>
          <w:szCs w:val="24"/>
        </w:rPr>
        <w:t xml:space="preserve"> </w:t>
      </w:r>
      <w:r w:rsidRPr="009A4105">
        <w:rPr>
          <w:rFonts w:ascii="Arial" w:hAnsi="Arial" w:cs="Arial"/>
          <w:sz w:val="24"/>
          <w:szCs w:val="24"/>
        </w:rPr>
        <w:t xml:space="preserve">of the following </w:t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</w:r>
      <w:r w:rsidR="00A93889">
        <w:rPr>
          <w:rFonts w:ascii="Arial" w:hAnsi="Arial" w:cs="Arial"/>
          <w:sz w:val="24"/>
          <w:szCs w:val="24"/>
        </w:rPr>
        <w:t>(</w:t>
      </w:r>
      <w:r w:rsidR="006B0744">
        <w:rPr>
          <w:rFonts w:ascii="Arial" w:hAnsi="Arial" w:cs="Arial"/>
          <w:b/>
          <w:sz w:val="24"/>
          <w:szCs w:val="24"/>
        </w:rPr>
        <w:t>2</w:t>
      </w:r>
      <w:r w:rsidR="00A063A9">
        <w:rPr>
          <w:rFonts w:ascii="Arial" w:hAnsi="Arial" w:cs="Arial"/>
          <w:b/>
          <w:sz w:val="24"/>
          <w:szCs w:val="24"/>
        </w:rPr>
        <w:t>x</w:t>
      </w:r>
      <w:r w:rsidR="00A16C29">
        <w:rPr>
          <w:rFonts w:ascii="Arial" w:hAnsi="Arial" w:cs="Arial"/>
          <w:b/>
          <w:sz w:val="24"/>
          <w:szCs w:val="24"/>
        </w:rPr>
        <w:t>1</w:t>
      </w:r>
      <w:r w:rsidR="00A063A9">
        <w:rPr>
          <w:rFonts w:ascii="Arial" w:hAnsi="Arial" w:cs="Arial"/>
          <w:b/>
          <w:sz w:val="24"/>
          <w:szCs w:val="24"/>
        </w:rPr>
        <w:t>5</w:t>
      </w:r>
      <w:r w:rsidRPr="009A4105">
        <w:rPr>
          <w:rFonts w:ascii="Arial" w:hAnsi="Arial" w:cs="Arial"/>
          <w:b/>
          <w:sz w:val="24"/>
          <w:szCs w:val="24"/>
        </w:rPr>
        <w:t xml:space="preserve"> = </w:t>
      </w:r>
      <w:r w:rsidR="006B0744">
        <w:rPr>
          <w:rFonts w:ascii="Arial" w:hAnsi="Arial" w:cs="Arial"/>
          <w:b/>
          <w:sz w:val="24"/>
          <w:szCs w:val="24"/>
        </w:rPr>
        <w:t>30</w:t>
      </w:r>
      <w:r w:rsidR="00DE3182">
        <w:rPr>
          <w:rFonts w:ascii="Arial" w:hAnsi="Arial" w:cs="Arial"/>
          <w:b/>
          <w:sz w:val="24"/>
          <w:szCs w:val="24"/>
        </w:rPr>
        <w:t xml:space="preserve"> M</w:t>
      </w:r>
      <w:r w:rsidRPr="009A4105">
        <w:rPr>
          <w:rFonts w:ascii="Arial" w:hAnsi="Arial" w:cs="Arial"/>
          <w:b/>
          <w:sz w:val="24"/>
          <w:szCs w:val="24"/>
        </w:rPr>
        <w:t>arks)</w:t>
      </w:r>
    </w:p>
    <w:p w14:paraId="63046DF0" w14:textId="77777777" w:rsidR="001F061F" w:rsidRPr="00301DA1" w:rsidRDefault="00A16C29" w:rsidP="0023028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301DA1">
        <w:rPr>
          <w:rFonts w:ascii="Arial" w:hAnsi="Arial" w:cs="Arial"/>
          <w:sz w:val="22"/>
          <w:szCs w:val="22"/>
        </w:rPr>
        <w:t xml:space="preserve">A. </w:t>
      </w:r>
      <w:r w:rsidR="001257F6" w:rsidRPr="00301DA1">
        <w:rPr>
          <w:rFonts w:ascii="Arial" w:hAnsi="Arial" w:cs="Arial"/>
          <w:sz w:val="22"/>
          <w:szCs w:val="22"/>
        </w:rPr>
        <w:t xml:space="preserve">Briefly explain </w:t>
      </w:r>
      <w:r w:rsidR="001E036B" w:rsidRPr="00301DA1">
        <w:rPr>
          <w:rFonts w:ascii="Arial" w:hAnsi="Arial" w:cs="Arial"/>
          <w:sz w:val="22"/>
          <w:szCs w:val="22"/>
        </w:rPr>
        <w:t xml:space="preserve">about </w:t>
      </w:r>
      <w:r w:rsidR="001257F6" w:rsidRPr="00301DA1">
        <w:rPr>
          <w:rFonts w:ascii="Arial" w:hAnsi="Arial" w:cs="Arial"/>
          <w:sz w:val="22"/>
          <w:szCs w:val="22"/>
        </w:rPr>
        <w:t xml:space="preserve">SWOT </w:t>
      </w:r>
      <w:r w:rsidRPr="00301DA1">
        <w:rPr>
          <w:rFonts w:ascii="Arial" w:hAnsi="Arial" w:cs="Arial"/>
          <w:sz w:val="22"/>
          <w:szCs w:val="22"/>
        </w:rPr>
        <w:t>analysis. (8 marks)</w:t>
      </w:r>
    </w:p>
    <w:p w14:paraId="3BFA7424" w14:textId="77777777" w:rsidR="00A16C29" w:rsidRPr="00301DA1" w:rsidRDefault="00A16C29" w:rsidP="00A16C29">
      <w:pPr>
        <w:pStyle w:val="ListParagraph"/>
        <w:ind w:left="786"/>
        <w:jc w:val="both"/>
        <w:rPr>
          <w:rFonts w:ascii="Arial" w:hAnsi="Arial" w:cs="Arial"/>
          <w:sz w:val="22"/>
          <w:szCs w:val="22"/>
        </w:rPr>
      </w:pPr>
      <w:r w:rsidRPr="00301DA1">
        <w:rPr>
          <w:rFonts w:ascii="Arial" w:hAnsi="Arial" w:cs="Arial"/>
          <w:sz w:val="22"/>
          <w:szCs w:val="22"/>
        </w:rPr>
        <w:t>B.</w:t>
      </w:r>
      <w:r w:rsidR="00B20C85" w:rsidRPr="00301DA1">
        <w:rPr>
          <w:rFonts w:ascii="Arial" w:hAnsi="Arial" w:cs="Arial"/>
          <w:sz w:val="22"/>
          <w:szCs w:val="22"/>
        </w:rPr>
        <w:t xml:space="preserve"> What is </w:t>
      </w:r>
      <w:r w:rsidR="00301DA1" w:rsidRPr="00301DA1">
        <w:rPr>
          <w:rFonts w:ascii="Arial" w:hAnsi="Arial" w:cs="Arial"/>
          <w:sz w:val="22"/>
          <w:szCs w:val="22"/>
        </w:rPr>
        <w:t>L</w:t>
      </w:r>
      <w:r w:rsidR="00B20C85" w:rsidRPr="00301DA1">
        <w:rPr>
          <w:rFonts w:ascii="Arial" w:hAnsi="Arial" w:cs="Arial"/>
          <w:sz w:val="22"/>
          <w:szCs w:val="22"/>
        </w:rPr>
        <w:t xml:space="preserve">earning </w:t>
      </w:r>
      <w:r w:rsidR="00DE2BA8" w:rsidRPr="00301DA1">
        <w:rPr>
          <w:rFonts w:ascii="Arial" w:hAnsi="Arial" w:cs="Arial"/>
          <w:sz w:val="22"/>
          <w:szCs w:val="22"/>
        </w:rPr>
        <w:t>C</w:t>
      </w:r>
      <w:r w:rsidR="00B20C85" w:rsidRPr="00301DA1">
        <w:rPr>
          <w:rFonts w:ascii="Arial" w:hAnsi="Arial" w:cs="Arial"/>
          <w:sz w:val="22"/>
          <w:szCs w:val="22"/>
        </w:rPr>
        <w:t xml:space="preserve">urve </w:t>
      </w:r>
      <w:r w:rsidR="00DE2BA8" w:rsidRPr="00301DA1">
        <w:rPr>
          <w:rFonts w:ascii="Arial" w:hAnsi="Arial" w:cs="Arial"/>
          <w:sz w:val="22"/>
          <w:szCs w:val="22"/>
        </w:rPr>
        <w:t>A</w:t>
      </w:r>
      <w:r w:rsidR="00B20C85" w:rsidRPr="00301DA1">
        <w:rPr>
          <w:rFonts w:ascii="Arial" w:hAnsi="Arial" w:cs="Arial"/>
          <w:sz w:val="22"/>
          <w:szCs w:val="22"/>
        </w:rPr>
        <w:t>nalysis? F</w:t>
      </w:r>
      <w:r w:rsidR="003904A5" w:rsidRPr="00301DA1">
        <w:rPr>
          <w:rFonts w:ascii="Arial" w:hAnsi="Arial" w:cs="Arial"/>
          <w:sz w:val="22"/>
          <w:szCs w:val="22"/>
        </w:rPr>
        <w:t>or the below given different levels of units</w:t>
      </w:r>
      <w:r w:rsidR="00B20C85" w:rsidRPr="00301DA1">
        <w:rPr>
          <w:rFonts w:ascii="Arial" w:hAnsi="Arial" w:cs="Arial"/>
          <w:sz w:val="22"/>
          <w:szCs w:val="22"/>
        </w:rPr>
        <w:t xml:space="preserve"> compute average time, total time and labour cost</w:t>
      </w:r>
      <w:r w:rsidR="003904A5" w:rsidRPr="00301DA1">
        <w:rPr>
          <w:rFonts w:ascii="Arial" w:hAnsi="Arial" w:cs="Arial"/>
          <w:sz w:val="22"/>
          <w:szCs w:val="22"/>
        </w:rPr>
        <w:t xml:space="preserve"> by applying </w:t>
      </w:r>
      <w:r w:rsidR="00DE2BA8" w:rsidRPr="00301DA1">
        <w:rPr>
          <w:rFonts w:ascii="Arial" w:hAnsi="Arial" w:cs="Arial"/>
          <w:sz w:val="22"/>
          <w:szCs w:val="22"/>
        </w:rPr>
        <w:t>L</w:t>
      </w:r>
      <w:r w:rsidR="003904A5" w:rsidRPr="00301DA1">
        <w:rPr>
          <w:rFonts w:ascii="Arial" w:hAnsi="Arial" w:cs="Arial"/>
          <w:sz w:val="22"/>
          <w:szCs w:val="22"/>
        </w:rPr>
        <w:t xml:space="preserve">earning </w:t>
      </w:r>
      <w:r w:rsidR="00DE2BA8" w:rsidRPr="00301DA1">
        <w:rPr>
          <w:rFonts w:ascii="Arial" w:hAnsi="Arial" w:cs="Arial"/>
          <w:sz w:val="22"/>
          <w:szCs w:val="22"/>
        </w:rPr>
        <w:t>C</w:t>
      </w:r>
      <w:r w:rsidR="003904A5" w:rsidRPr="00301DA1">
        <w:rPr>
          <w:rFonts w:ascii="Arial" w:hAnsi="Arial" w:cs="Arial"/>
          <w:sz w:val="22"/>
          <w:szCs w:val="22"/>
        </w:rPr>
        <w:t xml:space="preserve">urve </w:t>
      </w:r>
      <w:r w:rsidR="00DE2BA8" w:rsidRPr="00301DA1">
        <w:rPr>
          <w:rFonts w:ascii="Arial" w:hAnsi="Arial" w:cs="Arial"/>
          <w:sz w:val="22"/>
          <w:szCs w:val="22"/>
        </w:rPr>
        <w:t>A</w:t>
      </w:r>
      <w:r w:rsidR="003904A5" w:rsidRPr="00301DA1">
        <w:rPr>
          <w:rFonts w:ascii="Arial" w:hAnsi="Arial" w:cs="Arial"/>
          <w:sz w:val="22"/>
          <w:szCs w:val="22"/>
        </w:rPr>
        <w:t>nalysis.</w:t>
      </w:r>
    </w:p>
    <w:p w14:paraId="12466EC2" w14:textId="77777777" w:rsidR="00B20C85" w:rsidRPr="00301DA1" w:rsidRDefault="003904A5" w:rsidP="00A16C29">
      <w:pPr>
        <w:pStyle w:val="ListParagraph"/>
        <w:ind w:left="786"/>
        <w:jc w:val="both"/>
        <w:rPr>
          <w:rFonts w:ascii="Arial" w:hAnsi="Arial" w:cs="Arial"/>
          <w:sz w:val="22"/>
          <w:szCs w:val="22"/>
        </w:rPr>
      </w:pPr>
      <w:r w:rsidRPr="00301DA1">
        <w:rPr>
          <w:rFonts w:ascii="Arial" w:hAnsi="Arial" w:cs="Arial"/>
          <w:sz w:val="22"/>
          <w:szCs w:val="22"/>
        </w:rPr>
        <w:t>Units: 3, 6, 9, 12, 15</w:t>
      </w:r>
    </w:p>
    <w:p w14:paraId="3313CE9C" w14:textId="77777777" w:rsidR="003904A5" w:rsidRPr="00301DA1" w:rsidRDefault="003904A5" w:rsidP="00A16C29">
      <w:pPr>
        <w:pStyle w:val="ListParagraph"/>
        <w:ind w:left="786"/>
        <w:jc w:val="both"/>
        <w:rPr>
          <w:rFonts w:ascii="Arial" w:hAnsi="Arial" w:cs="Arial"/>
          <w:sz w:val="22"/>
          <w:szCs w:val="22"/>
        </w:rPr>
      </w:pPr>
      <w:r w:rsidRPr="00301DA1">
        <w:rPr>
          <w:rFonts w:ascii="Arial" w:hAnsi="Arial" w:cs="Arial"/>
          <w:sz w:val="22"/>
          <w:szCs w:val="22"/>
        </w:rPr>
        <w:t xml:space="preserve">Time taken to produce per unit is 10 hours, learning effect is 70% and labour cost is $100 per hour. </w:t>
      </w:r>
    </w:p>
    <w:p w14:paraId="19EA111D" w14:textId="77777777" w:rsidR="001C2D1E" w:rsidRPr="00301DA1" w:rsidRDefault="001C2D1E" w:rsidP="00A16C29">
      <w:pPr>
        <w:pStyle w:val="ListParagraph"/>
        <w:ind w:left="786"/>
        <w:jc w:val="both"/>
        <w:rPr>
          <w:rFonts w:ascii="Arial" w:hAnsi="Arial" w:cs="Arial"/>
          <w:sz w:val="22"/>
          <w:szCs w:val="22"/>
        </w:rPr>
      </w:pPr>
    </w:p>
    <w:p w14:paraId="439F423A" w14:textId="77777777" w:rsidR="007F776B" w:rsidRPr="00301DA1" w:rsidRDefault="007F776B" w:rsidP="007F776B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 xml:space="preserve">Prepare a cash budget from April to June, 2022 from the following information. </w:t>
      </w:r>
    </w:p>
    <w:p w14:paraId="4FBC89DB" w14:textId="77777777" w:rsidR="00DD5724" w:rsidRPr="00301DA1" w:rsidRDefault="00DD5724" w:rsidP="00DD5724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</w:p>
    <w:tbl>
      <w:tblPr>
        <w:tblW w:w="5797" w:type="dxa"/>
        <w:tblInd w:w="811" w:type="dxa"/>
        <w:tblLook w:val="04A0" w:firstRow="1" w:lastRow="0" w:firstColumn="1" w:lastColumn="0" w:noHBand="0" w:noVBand="1"/>
      </w:tblPr>
      <w:tblGrid>
        <w:gridCol w:w="1097"/>
        <w:gridCol w:w="1000"/>
        <w:gridCol w:w="1300"/>
        <w:gridCol w:w="940"/>
        <w:gridCol w:w="1460"/>
      </w:tblGrid>
      <w:tr w:rsidR="007F776B" w:rsidRPr="00301DA1" w14:paraId="15A2BD11" w14:textId="77777777" w:rsidTr="004929E9">
        <w:trPr>
          <w:trHeight w:val="288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67C9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Months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3999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Sales ($)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8988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Materials ($)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1646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Wages ($)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5C9D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Overheads ($)</w:t>
            </w:r>
          </w:p>
        </w:tc>
      </w:tr>
      <w:tr w:rsidR="007F776B" w:rsidRPr="00301DA1" w14:paraId="0D74A989" w14:textId="77777777" w:rsidTr="004929E9">
        <w:trPr>
          <w:trHeight w:val="288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FA56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February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81D1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14000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2132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9600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2EB7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3000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FB1E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1700</w:t>
            </w:r>
          </w:p>
        </w:tc>
      </w:tr>
      <w:tr w:rsidR="007F776B" w:rsidRPr="00301DA1" w14:paraId="213D5F5D" w14:textId="77777777" w:rsidTr="004929E9">
        <w:trPr>
          <w:trHeight w:val="288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9501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March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35F6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15000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D5BE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9000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966B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3000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49C9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1900</w:t>
            </w:r>
          </w:p>
        </w:tc>
      </w:tr>
      <w:tr w:rsidR="007F776B" w:rsidRPr="00301DA1" w14:paraId="666593DD" w14:textId="77777777" w:rsidTr="004929E9">
        <w:trPr>
          <w:trHeight w:val="288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473B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April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711C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16000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0E5F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9200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2C20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3200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AAC2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2000</w:t>
            </w:r>
          </w:p>
        </w:tc>
      </w:tr>
      <w:tr w:rsidR="007F776B" w:rsidRPr="00301DA1" w14:paraId="2DDAE7A2" w14:textId="77777777" w:rsidTr="004929E9">
        <w:trPr>
          <w:trHeight w:val="288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78BF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 xml:space="preserve">May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3411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17000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539B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10000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3C93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3600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9006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2200</w:t>
            </w:r>
          </w:p>
        </w:tc>
      </w:tr>
      <w:tr w:rsidR="007F776B" w:rsidRPr="00301DA1" w14:paraId="3B6A7F5F" w14:textId="77777777" w:rsidTr="004929E9">
        <w:trPr>
          <w:trHeight w:val="288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0732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June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DEBB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18000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9668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10400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F1F8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4000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776EE" w14:textId="77777777" w:rsidR="007F776B" w:rsidRPr="00301DA1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</w:pPr>
            <w:r w:rsidRPr="00301DA1">
              <w:rPr>
                <w:rFonts w:ascii="Arial" w:eastAsia="Times New Roman" w:hAnsi="Arial" w:cs="Arial"/>
                <w:bCs/>
                <w:color w:val="000000"/>
                <w:lang w:val="en-US" w:eastAsia="en-US"/>
              </w:rPr>
              <w:t>2300</w:t>
            </w:r>
          </w:p>
        </w:tc>
      </w:tr>
    </w:tbl>
    <w:p w14:paraId="7FA54376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</w:p>
    <w:p w14:paraId="021A11EA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>Credit terms: 10% of sales are on cash basis and 50% of credit sales are collected next month and the balance in the following month.</w:t>
      </w:r>
    </w:p>
    <w:p w14:paraId="3D2DDDDA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</w:p>
    <w:p w14:paraId="23A4D59B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>Cash balance on 1</w:t>
      </w:r>
      <w:r w:rsidRPr="00301DA1">
        <w:rPr>
          <w:rFonts w:ascii="Arial" w:hAnsi="Arial" w:cs="Arial"/>
          <w:bCs/>
          <w:sz w:val="22"/>
          <w:szCs w:val="22"/>
          <w:vertAlign w:val="superscript"/>
        </w:rPr>
        <w:t>st</w:t>
      </w:r>
      <w:r w:rsidRPr="00301DA1">
        <w:rPr>
          <w:rFonts w:ascii="Arial" w:hAnsi="Arial" w:cs="Arial"/>
          <w:bCs/>
          <w:sz w:val="22"/>
          <w:szCs w:val="22"/>
        </w:rPr>
        <w:t xml:space="preserve"> April 2022 is expected to be $6000.</w:t>
      </w:r>
    </w:p>
    <w:p w14:paraId="05A36AE3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</w:p>
    <w:p w14:paraId="69483631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 xml:space="preserve">Lag in payment of wages is ¼ a month and overheads ½ a month. </w:t>
      </w:r>
    </w:p>
    <w:p w14:paraId="1253EAB1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</w:p>
    <w:p w14:paraId="385F4990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 xml:space="preserve">Plant and machinery would be installed in February, 2022 at a cost of $96000. The monthly instalment of $ 2000 is payable from April onward. </w:t>
      </w:r>
    </w:p>
    <w:p w14:paraId="3A95FB2B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</w:p>
    <w:p w14:paraId="26D18301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>Advance to be received for sale of vehicles $9000 in June.</w:t>
      </w:r>
    </w:p>
    <w:p w14:paraId="4E9B83CC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</w:p>
    <w:p w14:paraId="3F1BF90F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 xml:space="preserve">Dividends from investment amounting to $1000 are expected to be received in June. </w:t>
      </w:r>
    </w:p>
    <w:p w14:paraId="2F2E8706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</w:p>
    <w:p w14:paraId="26FEAB1A" w14:textId="77777777" w:rsidR="007F776B" w:rsidRPr="00301DA1" w:rsidRDefault="007F776B" w:rsidP="007F776B">
      <w:pPr>
        <w:pStyle w:val="ListParagraph"/>
        <w:ind w:left="786"/>
        <w:rPr>
          <w:rFonts w:ascii="Arial" w:hAnsi="Arial" w:cs="Arial"/>
          <w:bCs/>
          <w:sz w:val="22"/>
          <w:szCs w:val="22"/>
        </w:rPr>
      </w:pPr>
      <w:r w:rsidRPr="00301DA1">
        <w:rPr>
          <w:rFonts w:ascii="Arial" w:hAnsi="Arial" w:cs="Arial"/>
          <w:bCs/>
          <w:sz w:val="22"/>
          <w:szCs w:val="22"/>
        </w:rPr>
        <w:t xml:space="preserve">Tax to be paid in June, is $2000. </w:t>
      </w:r>
    </w:p>
    <w:p w14:paraId="12F6C796" w14:textId="77777777" w:rsidR="001C2D1E" w:rsidRPr="00301DA1" w:rsidRDefault="001C2D1E" w:rsidP="007F776B">
      <w:pPr>
        <w:pStyle w:val="ListParagraph"/>
        <w:ind w:left="786"/>
        <w:jc w:val="both"/>
        <w:rPr>
          <w:rFonts w:ascii="Arial" w:hAnsi="Arial" w:cs="Arial"/>
          <w:sz w:val="22"/>
          <w:szCs w:val="22"/>
        </w:rPr>
      </w:pPr>
    </w:p>
    <w:p w14:paraId="20536F61" w14:textId="77777777" w:rsidR="0023028F" w:rsidRPr="00301DA1" w:rsidRDefault="00321B35" w:rsidP="00F95EA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301DA1">
        <w:rPr>
          <w:rFonts w:ascii="Arial" w:hAnsi="Arial" w:cs="Arial"/>
          <w:sz w:val="22"/>
          <w:szCs w:val="22"/>
        </w:rPr>
        <w:t>A. Briefly explain Return on investment (ROI) (7 marks)</w:t>
      </w:r>
    </w:p>
    <w:p w14:paraId="3BE4A452" w14:textId="77777777" w:rsidR="00321B35" w:rsidRPr="00301DA1" w:rsidRDefault="00321B35" w:rsidP="00321B35">
      <w:pPr>
        <w:pStyle w:val="ListParagraph"/>
        <w:ind w:left="786"/>
        <w:jc w:val="both"/>
        <w:rPr>
          <w:rFonts w:ascii="Arial" w:hAnsi="Arial" w:cs="Arial"/>
          <w:sz w:val="22"/>
          <w:szCs w:val="22"/>
        </w:rPr>
      </w:pPr>
      <w:r w:rsidRPr="00301DA1">
        <w:rPr>
          <w:rFonts w:ascii="Arial" w:hAnsi="Arial" w:cs="Arial"/>
          <w:sz w:val="22"/>
          <w:szCs w:val="22"/>
        </w:rPr>
        <w:t xml:space="preserve">B. </w:t>
      </w:r>
      <w:r w:rsidR="00D72967" w:rsidRPr="00301DA1">
        <w:rPr>
          <w:rFonts w:ascii="Arial" w:hAnsi="Arial" w:cs="Arial"/>
          <w:sz w:val="22"/>
          <w:szCs w:val="22"/>
        </w:rPr>
        <w:t xml:space="preserve">Discuss the application of </w:t>
      </w:r>
      <w:r w:rsidR="00301DA1">
        <w:rPr>
          <w:rFonts w:ascii="Arial" w:hAnsi="Arial" w:cs="Arial"/>
          <w:sz w:val="22"/>
          <w:szCs w:val="22"/>
        </w:rPr>
        <w:t>B</w:t>
      </w:r>
      <w:r w:rsidR="00D72967" w:rsidRPr="00301DA1">
        <w:rPr>
          <w:rFonts w:ascii="Arial" w:hAnsi="Arial" w:cs="Arial"/>
          <w:sz w:val="22"/>
          <w:szCs w:val="22"/>
        </w:rPr>
        <w:t>alance</w:t>
      </w:r>
      <w:r w:rsidR="00CA7575" w:rsidRPr="00301DA1">
        <w:rPr>
          <w:rFonts w:ascii="Arial" w:hAnsi="Arial" w:cs="Arial"/>
          <w:sz w:val="22"/>
          <w:szCs w:val="22"/>
        </w:rPr>
        <w:t>d</w:t>
      </w:r>
      <w:r w:rsidR="006D344B">
        <w:rPr>
          <w:rFonts w:ascii="Arial" w:hAnsi="Arial" w:cs="Arial"/>
          <w:sz w:val="22"/>
          <w:szCs w:val="22"/>
        </w:rPr>
        <w:t xml:space="preserve"> </w:t>
      </w:r>
      <w:r w:rsidR="00301DA1">
        <w:rPr>
          <w:rFonts w:ascii="Arial" w:hAnsi="Arial" w:cs="Arial"/>
          <w:sz w:val="22"/>
          <w:szCs w:val="22"/>
        </w:rPr>
        <w:t>S</w:t>
      </w:r>
      <w:r w:rsidR="00D72967" w:rsidRPr="00301DA1">
        <w:rPr>
          <w:rFonts w:ascii="Arial" w:hAnsi="Arial" w:cs="Arial"/>
          <w:sz w:val="22"/>
          <w:szCs w:val="22"/>
        </w:rPr>
        <w:t xml:space="preserve">corecard in an organisation. (8 marks)  </w:t>
      </w:r>
    </w:p>
    <w:p w14:paraId="4D80AD96" w14:textId="77777777" w:rsidR="00703A54" w:rsidRPr="00DD5724" w:rsidRDefault="00703A54" w:rsidP="00DD5724">
      <w:pPr>
        <w:rPr>
          <w:rFonts w:ascii="Arial" w:hAnsi="Arial" w:cs="Arial"/>
        </w:rPr>
      </w:pPr>
    </w:p>
    <w:p w14:paraId="5C903E7D" w14:textId="77777777" w:rsidR="00350475" w:rsidRPr="009A4105" w:rsidRDefault="00350475" w:rsidP="00064055">
      <w:pPr>
        <w:jc w:val="center"/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Section C </w:t>
      </w:r>
    </w:p>
    <w:p w14:paraId="24BA29F0" w14:textId="77777777" w:rsidR="00A063A9" w:rsidRPr="007F776B" w:rsidRDefault="00350475" w:rsidP="007F776B">
      <w:pPr>
        <w:rPr>
          <w:rFonts w:ascii="Arial" w:hAnsi="Arial" w:cs="Arial"/>
          <w:b/>
          <w:sz w:val="24"/>
          <w:szCs w:val="24"/>
        </w:rPr>
      </w:pPr>
      <w:r w:rsidRPr="009A4105">
        <w:rPr>
          <w:rFonts w:ascii="Arial" w:hAnsi="Arial" w:cs="Arial"/>
          <w:b/>
          <w:sz w:val="24"/>
          <w:szCs w:val="24"/>
        </w:rPr>
        <w:t xml:space="preserve">III. </w:t>
      </w:r>
      <w:r w:rsidR="006B0744">
        <w:rPr>
          <w:rFonts w:ascii="Arial" w:hAnsi="Arial" w:cs="Arial"/>
          <w:sz w:val="24"/>
          <w:szCs w:val="24"/>
        </w:rPr>
        <w:t>Answer the question given below</w:t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</w:r>
      <w:r w:rsidRPr="009A4105">
        <w:rPr>
          <w:rFonts w:ascii="Arial" w:hAnsi="Arial" w:cs="Arial"/>
          <w:sz w:val="24"/>
          <w:szCs w:val="24"/>
        </w:rPr>
        <w:tab/>
        <w:t>(</w:t>
      </w:r>
      <w:r w:rsidR="006B0744">
        <w:rPr>
          <w:rFonts w:ascii="Arial" w:hAnsi="Arial" w:cs="Arial"/>
          <w:b/>
          <w:sz w:val="24"/>
          <w:szCs w:val="24"/>
        </w:rPr>
        <w:t>1</w:t>
      </w:r>
      <w:r w:rsidR="00A063A9">
        <w:rPr>
          <w:rFonts w:ascii="Arial" w:hAnsi="Arial" w:cs="Arial"/>
          <w:b/>
          <w:sz w:val="24"/>
          <w:szCs w:val="24"/>
        </w:rPr>
        <w:t>x10</w:t>
      </w:r>
      <w:r w:rsidR="007C132C">
        <w:rPr>
          <w:rFonts w:ascii="Arial" w:hAnsi="Arial" w:cs="Arial"/>
          <w:b/>
          <w:sz w:val="24"/>
          <w:szCs w:val="24"/>
        </w:rPr>
        <w:t xml:space="preserve"> = </w:t>
      </w:r>
      <w:r w:rsidR="006B0744">
        <w:rPr>
          <w:rFonts w:ascii="Arial" w:hAnsi="Arial" w:cs="Arial"/>
          <w:b/>
          <w:sz w:val="24"/>
          <w:szCs w:val="24"/>
        </w:rPr>
        <w:t>1</w:t>
      </w:r>
      <w:r w:rsidR="0024780A">
        <w:rPr>
          <w:rFonts w:ascii="Arial" w:hAnsi="Arial" w:cs="Arial"/>
          <w:b/>
          <w:sz w:val="24"/>
          <w:szCs w:val="24"/>
        </w:rPr>
        <w:t>0</w:t>
      </w:r>
      <w:r w:rsidR="00DE3182">
        <w:rPr>
          <w:rFonts w:ascii="Arial" w:hAnsi="Arial" w:cs="Arial"/>
          <w:b/>
          <w:sz w:val="24"/>
          <w:szCs w:val="24"/>
        </w:rPr>
        <w:t xml:space="preserve"> M</w:t>
      </w:r>
      <w:r w:rsidRPr="009A4105">
        <w:rPr>
          <w:rFonts w:ascii="Arial" w:hAnsi="Arial" w:cs="Arial"/>
          <w:b/>
          <w:sz w:val="24"/>
          <w:szCs w:val="24"/>
        </w:rPr>
        <w:t>arks)</w:t>
      </w:r>
    </w:p>
    <w:p w14:paraId="14E79E94" w14:textId="77777777" w:rsidR="007F776B" w:rsidRDefault="007F776B" w:rsidP="007F776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DE2BA8">
        <w:rPr>
          <w:rFonts w:ascii="Arial" w:hAnsi="Arial" w:cs="Arial"/>
          <w:sz w:val="22"/>
          <w:szCs w:val="22"/>
        </w:rPr>
        <w:t>From the following data prepare static budget, flexible budget, actual budget, static variance and flexible variance.</w:t>
      </w:r>
    </w:p>
    <w:p w14:paraId="14BB44B2" w14:textId="77777777" w:rsidR="00301DA1" w:rsidRPr="00DE2BA8" w:rsidRDefault="00301DA1" w:rsidP="00301DA1">
      <w:pPr>
        <w:pStyle w:val="ListParagraph"/>
        <w:ind w:left="786"/>
        <w:jc w:val="both"/>
        <w:rPr>
          <w:rFonts w:ascii="Arial" w:hAnsi="Arial" w:cs="Arial"/>
          <w:sz w:val="22"/>
          <w:szCs w:val="22"/>
        </w:rPr>
      </w:pPr>
    </w:p>
    <w:tbl>
      <w:tblPr>
        <w:tblW w:w="3680" w:type="dxa"/>
        <w:tblInd w:w="787" w:type="dxa"/>
        <w:tblLook w:val="04A0" w:firstRow="1" w:lastRow="0" w:firstColumn="1" w:lastColumn="0" w:noHBand="0" w:noVBand="1"/>
      </w:tblPr>
      <w:tblGrid>
        <w:gridCol w:w="2720"/>
        <w:gridCol w:w="960"/>
      </w:tblGrid>
      <w:tr w:rsidR="007F776B" w:rsidRPr="00DE2BA8" w14:paraId="3D7568FE" w14:textId="77777777" w:rsidTr="004929E9">
        <w:trPr>
          <w:trHeight w:val="288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2B97" w14:textId="77777777" w:rsidR="007F776B" w:rsidRPr="00DE2BA8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en-US"/>
              </w:rPr>
            </w:pPr>
            <w:r w:rsidRPr="00DE2BA8">
              <w:rPr>
                <w:rFonts w:ascii="Arial" w:eastAsia="Times New Roman" w:hAnsi="Arial" w:cs="Arial"/>
                <w:b/>
                <w:bCs/>
                <w:color w:val="000000"/>
                <w:lang w:val="en-US" w:eastAsia="en-US"/>
              </w:rPr>
              <w:t>Standard cost per unit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3246" w14:textId="77777777" w:rsidR="007F776B" w:rsidRPr="00DE2BA8" w:rsidRDefault="007F776B" w:rsidP="004929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en-US"/>
              </w:rPr>
            </w:pPr>
            <w:r w:rsidRPr="00DE2BA8">
              <w:rPr>
                <w:rFonts w:ascii="Arial" w:eastAsia="Times New Roman" w:hAnsi="Arial" w:cs="Arial"/>
                <w:b/>
                <w:bCs/>
                <w:color w:val="000000"/>
                <w:lang w:val="en-US" w:eastAsia="en-US"/>
              </w:rPr>
              <w:t>$</w:t>
            </w:r>
          </w:p>
        </w:tc>
      </w:tr>
      <w:tr w:rsidR="007F776B" w:rsidRPr="00DE2BA8" w14:paraId="71C02840" w14:textId="77777777" w:rsidTr="004929E9">
        <w:trPr>
          <w:trHeight w:val="288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AFA3" w14:textId="77777777" w:rsidR="007F776B" w:rsidRPr="00DE2BA8" w:rsidRDefault="007F776B" w:rsidP="004929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en-US"/>
              </w:rPr>
            </w:pPr>
            <w:r w:rsidRPr="00DE2BA8">
              <w:rPr>
                <w:rFonts w:ascii="Arial" w:eastAsia="Times New Roman" w:hAnsi="Arial" w:cs="Arial"/>
                <w:color w:val="000000"/>
                <w:lang w:val="en-US" w:eastAsia="en-US"/>
              </w:rPr>
              <w:t>Materials cost (per Kg)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F87A" w14:textId="77777777" w:rsidR="007F776B" w:rsidRPr="00DE2BA8" w:rsidRDefault="007F776B" w:rsidP="004929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US" w:eastAsia="en-US"/>
              </w:rPr>
            </w:pPr>
            <w:r w:rsidRPr="00DE2BA8">
              <w:rPr>
                <w:rFonts w:ascii="Arial" w:eastAsia="Times New Roman" w:hAnsi="Arial" w:cs="Arial"/>
                <w:color w:val="000000"/>
                <w:lang w:val="en-US" w:eastAsia="en-US"/>
              </w:rPr>
              <w:t>20</w:t>
            </w:r>
          </w:p>
        </w:tc>
      </w:tr>
      <w:tr w:rsidR="007F776B" w:rsidRPr="00DE2BA8" w14:paraId="03ED65E4" w14:textId="77777777" w:rsidTr="004929E9">
        <w:trPr>
          <w:trHeight w:val="288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0779" w14:textId="77777777" w:rsidR="007F776B" w:rsidRPr="00DE2BA8" w:rsidRDefault="007F776B" w:rsidP="004929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en-US"/>
              </w:rPr>
            </w:pPr>
            <w:proofErr w:type="spellStart"/>
            <w:r w:rsidRPr="00DE2BA8">
              <w:rPr>
                <w:rFonts w:ascii="Arial" w:eastAsia="Times New Roman" w:hAnsi="Arial" w:cs="Arial"/>
                <w:color w:val="000000"/>
                <w:lang w:val="en-US" w:eastAsia="en-US"/>
              </w:rPr>
              <w:t>Labour</w:t>
            </w:r>
            <w:proofErr w:type="spellEnd"/>
            <w:r w:rsidRPr="00DE2BA8">
              <w:rPr>
                <w:rFonts w:ascii="Arial" w:eastAsia="Times New Roman" w:hAnsi="Arial" w:cs="Arial"/>
                <w:color w:val="000000"/>
                <w:lang w:val="en-US" w:eastAsia="en-US"/>
              </w:rPr>
              <w:t xml:space="preserve"> cost (for 2 hours $ 12)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CA045" w14:textId="77777777" w:rsidR="007F776B" w:rsidRPr="00DE2BA8" w:rsidRDefault="007F776B" w:rsidP="004929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US" w:eastAsia="en-US"/>
              </w:rPr>
            </w:pPr>
            <w:r w:rsidRPr="00DE2BA8">
              <w:rPr>
                <w:rFonts w:ascii="Arial" w:eastAsia="Times New Roman" w:hAnsi="Arial" w:cs="Arial"/>
                <w:color w:val="000000"/>
                <w:lang w:val="en-US" w:eastAsia="en-US"/>
              </w:rPr>
              <w:t>24</w:t>
            </w:r>
          </w:p>
        </w:tc>
      </w:tr>
      <w:tr w:rsidR="007F776B" w:rsidRPr="00DE2BA8" w14:paraId="7BB4C8E7" w14:textId="77777777" w:rsidTr="004929E9">
        <w:trPr>
          <w:trHeight w:val="288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A81BE" w14:textId="77777777" w:rsidR="007F776B" w:rsidRPr="00DE2BA8" w:rsidRDefault="007F776B" w:rsidP="004929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en-US"/>
              </w:rPr>
            </w:pPr>
            <w:r w:rsidRPr="00DE2BA8">
              <w:rPr>
                <w:rFonts w:ascii="Arial" w:eastAsia="Times New Roman" w:hAnsi="Arial" w:cs="Arial"/>
                <w:color w:val="000000"/>
                <w:lang w:val="en-US" w:eastAsia="en-US"/>
              </w:rPr>
              <w:t xml:space="preserve">Direct expenses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2C6B" w14:textId="77777777" w:rsidR="007F776B" w:rsidRPr="00DE2BA8" w:rsidRDefault="007F776B" w:rsidP="004929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US" w:eastAsia="en-US"/>
              </w:rPr>
            </w:pPr>
            <w:r w:rsidRPr="00DE2BA8">
              <w:rPr>
                <w:rFonts w:ascii="Arial" w:eastAsia="Times New Roman" w:hAnsi="Arial" w:cs="Arial"/>
                <w:color w:val="000000"/>
                <w:lang w:val="en-US" w:eastAsia="en-US"/>
              </w:rPr>
              <w:t>18</w:t>
            </w:r>
          </w:p>
        </w:tc>
      </w:tr>
      <w:tr w:rsidR="007F776B" w:rsidRPr="00DE2BA8" w14:paraId="66F97A05" w14:textId="77777777" w:rsidTr="004929E9">
        <w:trPr>
          <w:trHeight w:val="288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436C" w14:textId="77777777" w:rsidR="007F776B" w:rsidRPr="00DE2BA8" w:rsidRDefault="007F776B" w:rsidP="004929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en-US"/>
              </w:rPr>
            </w:pPr>
            <w:r w:rsidRPr="00DE2BA8">
              <w:rPr>
                <w:rFonts w:ascii="Arial" w:eastAsia="Times New Roman" w:hAnsi="Arial" w:cs="Arial"/>
                <w:color w:val="000000"/>
                <w:lang w:val="en-US" w:eastAsia="en-US"/>
              </w:rPr>
              <w:t xml:space="preserve">Fixed cost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69AA" w14:textId="77777777" w:rsidR="007F776B" w:rsidRPr="00DE2BA8" w:rsidRDefault="007F776B" w:rsidP="004929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US" w:eastAsia="en-US"/>
              </w:rPr>
            </w:pPr>
            <w:r w:rsidRPr="00DE2BA8">
              <w:rPr>
                <w:rFonts w:ascii="Arial" w:eastAsia="Times New Roman" w:hAnsi="Arial" w:cs="Arial"/>
                <w:color w:val="000000"/>
                <w:lang w:val="en-US" w:eastAsia="en-US"/>
              </w:rPr>
              <w:t>18</w:t>
            </w:r>
          </w:p>
        </w:tc>
      </w:tr>
    </w:tbl>
    <w:p w14:paraId="0BCAF4CD" w14:textId="77777777" w:rsidR="007F776B" w:rsidRPr="00DE2BA8" w:rsidRDefault="007F776B" w:rsidP="007F776B">
      <w:pPr>
        <w:pStyle w:val="ListParagraph"/>
        <w:ind w:left="786"/>
        <w:jc w:val="both"/>
        <w:rPr>
          <w:rFonts w:ascii="Arial" w:hAnsi="Arial" w:cs="Arial"/>
          <w:sz w:val="22"/>
          <w:szCs w:val="22"/>
        </w:rPr>
      </w:pPr>
    </w:p>
    <w:p w14:paraId="041E0DEE" w14:textId="77777777" w:rsidR="007F776B" w:rsidRPr="00DE2BA8" w:rsidRDefault="007F776B" w:rsidP="007F776B">
      <w:pPr>
        <w:pStyle w:val="ListParagraph"/>
        <w:ind w:left="786"/>
        <w:jc w:val="both"/>
        <w:rPr>
          <w:rFonts w:ascii="Arial" w:hAnsi="Arial" w:cs="Arial"/>
          <w:sz w:val="22"/>
          <w:szCs w:val="22"/>
        </w:rPr>
      </w:pPr>
      <w:r w:rsidRPr="00DE2BA8">
        <w:rPr>
          <w:rFonts w:ascii="Arial" w:hAnsi="Arial" w:cs="Arial"/>
          <w:sz w:val="22"/>
          <w:szCs w:val="22"/>
        </w:rPr>
        <w:t xml:space="preserve">Budgeted sale price per unit is $150 and budgeted </w:t>
      </w:r>
      <w:r w:rsidR="000405CD">
        <w:rPr>
          <w:rFonts w:ascii="Arial" w:hAnsi="Arial" w:cs="Arial"/>
          <w:sz w:val="22"/>
          <w:szCs w:val="22"/>
        </w:rPr>
        <w:t xml:space="preserve">sales in </w:t>
      </w:r>
      <w:r w:rsidRPr="00DE2BA8">
        <w:rPr>
          <w:rFonts w:ascii="Arial" w:hAnsi="Arial" w:cs="Arial"/>
          <w:sz w:val="22"/>
          <w:szCs w:val="22"/>
        </w:rPr>
        <w:t>units 5000, however company actually sold 4000 units at $160 and incurred actual following expenses:</w:t>
      </w:r>
    </w:p>
    <w:p w14:paraId="10091272" w14:textId="77777777" w:rsidR="007F776B" w:rsidRPr="00DE2BA8" w:rsidRDefault="007F776B" w:rsidP="007F776B">
      <w:pPr>
        <w:pStyle w:val="ListParagraph"/>
        <w:ind w:left="786"/>
        <w:jc w:val="both"/>
        <w:rPr>
          <w:rFonts w:ascii="Arial" w:hAnsi="Arial" w:cs="Arial"/>
          <w:sz w:val="22"/>
          <w:szCs w:val="22"/>
        </w:rPr>
      </w:pPr>
      <w:r w:rsidRPr="00DE2BA8">
        <w:rPr>
          <w:rFonts w:ascii="Arial" w:hAnsi="Arial" w:cs="Arial"/>
          <w:sz w:val="22"/>
          <w:szCs w:val="22"/>
        </w:rPr>
        <w:t xml:space="preserve">Material cost $23 per unit, labour cost per unit $22, direct expense per unit $20 and total fixed cost $80000. </w:t>
      </w:r>
    </w:p>
    <w:p w14:paraId="47154E9E" w14:textId="77777777" w:rsidR="007C132C" w:rsidRPr="00DE2BA8" w:rsidRDefault="007C132C" w:rsidP="0024780A">
      <w:pPr>
        <w:pStyle w:val="ListParagraph"/>
        <w:tabs>
          <w:tab w:val="center" w:pos="4680"/>
          <w:tab w:val="left" w:pos="6643"/>
        </w:tabs>
        <w:ind w:left="357"/>
        <w:jc w:val="both"/>
        <w:rPr>
          <w:rFonts w:ascii="Arial" w:hAnsi="Arial" w:cs="Arial"/>
          <w:b/>
        </w:rPr>
      </w:pPr>
    </w:p>
    <w:sectPr w:rsidR="007C132C" w:rsidRPr="00DE2BA8" w:rsidSect="003504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B61B2" w14:textId="77777777" w:rsidR="00B32A73" w:rsidRDefault="00B32A73" w:rsidP="004659EF">
      <w:pPr>
        <w:spacing w:after="0" w:line="240" w:lineRule="auto"/>
      </w:pPr>
      <w:r>
        <w:separator/>
      </w:r>
    </w:p>
  </w:endnote>
  <w:endnote w:type="continuationSeparator" w:id="0">
    <w:p w14:paraId="0B50A991" w14:textId="77777777" w:rsidR="00B32A73" w:rsidRDefault="00B32A73" w:rsidP="00465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8DC40" w14:textId="77777777" w:rsidR="006B5CF1" w:rsidRDefault="006B5C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5938E" w14:textId="77777777" w:rsidR="00EE6216" w:rsidRDefault="00EE6216" w:rsidP="00CF494D">
    <w:pPr>
      <w:pStyle w:val="Footer"/>
      <w:jc w:val="right"/>
    </w:pPr>
    <w:r>
      <w:t>BASF1321-A-22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C8B7F" w14:textId="77777777" w:rsidR="006B5CF1" w:rsidRDefault="006B5C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8EA66" w14:textId="77777777" w:rsidR="00B32A73" w:rsidRDefault="00B32A73" w:rsidP="004659EF">
      <w:pPr>
        <w:spacing w:after="0" w:line="240" w:lineRule="auto"/>
      </w:pPr>
      <w:r>
        <w:separator/>
      </w:r>
    </w:p>
  </w:footnote>
  <w:footnote w:type="continuationSeparator" w:id="0">
    <w:p w14:paraId="7FFC71E4" w14:textId="77777777" w:rsidR="00B32A73" w:rsidRDefault="00B32A73" w:rsidP="00465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D96D7" w14:textId="24E94B19" w:rsidR="006B5CF1" w:rsidRDefault="006B5CF1">
    <w:pPr>
      <w:pStyle w:val="Header"/>
    </w:pPr>
    <w:r>
      <w:rPr>
        <w:noProof/>
      </w:rPr>
      <w:pict w14:anchorId="3E4CD7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247610" o:spid="_x0000_s1026" type="#_x0000_t136" style="position:absolute;margin-left:0;margin-top:0;width:569.25pt;height:66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Used in october 202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D0AC5" w14:textId="32B694C6" w:rsidR="006B5CF1" w:rsidRDefault="006B5CF1">
    <w:pPr>
      <w:pStyle w:val="Header"/>
    </w:pPr>
    <w:r>
      <w:rPr>
        <w:noProof/>
      </w:rPr>
      <w:pict w14:anchorId="629CC1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247611" o:spid="_x0000_s1027" type="#_x0000_t136" style="position:absolute;margin-left:0;margin-top:0;width:569.25pt;height:66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Used in october 202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3DD52" w14:textId="2CF3CF70" w:rsidR="006B5CF1" w:rsidRDefault="006B5CF1">
    <w:pPr>
      <w:pStyle w:val="Header"/>
    </w:pPr>
    <w:r>
      <w:rPr>
        <w:noProof/>
      </w:rPr>
      <w:pict w14:anchorId="3576E3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247609" o:spid="_x0000_s1025" type="#_x0000_t136" style="position:absolute;margin-left:0;margin-top:0;width:569.25pt;height:66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Used in october 202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10CAD"/>
    <w:multiLevelType w:val="hybridMultilevel"/>
    <w:tmpl w:val="EF342D0A"/>
    <w:lvl w:ilvl="0" w:tplc="63A8ABCE">
      <w:start w:val="1"/>
      <w:numFmt w:val="decimal"/>
      <w:lvlText w:val="%1."/>
      <w:lvlJc w:val="left"/>
      <w:pPr>
        <w:ind w:left="786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61025"/>
    <w:multiLevelType w:val="hybridMultilevel"/>
    <w:tmpl w:val="1D20A42C"/>
    <w:lvl w:ilvl="0" w:tplc="63A8ABCE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97DA2"/>
    <w:multiLevelType w:val="hybridMultilevel"/>
    <w:tmpl w:val="221CD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5A7123"/>
    <w:multiLevelType w:val="hybridMultilevel"/>
    <w:tmpl w:val="6CAC75F8"/>
    <w:lvl w:ilvl="0" w:tplc="36A81240">
      <w:start w:val="1"/>
      <w:numFmt w:val="decimal"/>
      <w:lvlText w:val="%1."/>
      <w:lvlJc w:val="left"/>
      <w:pPr>
        <w:ind w:left="144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335D79"/>
    <w:multiLevelType w:val="hybridMultilevel"/>
    <w:tmpl w:val="22487B88"/>
    <w:lvl w:ilvl="0" w:tplc="8A181D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67DB6"/>
    <w:multiLevelType w:val="multilevel"/>
    <w:tmpl w:val="805CE1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775A6"/>
    <w:multiLevelType w:val="hybridMultilevel"/>
    <w:tmpl w:val="64B4E8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4A137F1"/>
    <w:multiLevelType w:val="hybridMultilevel"/>
    <w:tmpl w:val="B63A5AC0"/>
    <w:lvl w:ilvl="0" w:tplc="63A8ABCE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8834208">
    <w:abstractNumId w:val="0"/>
  </w:num>
  <w:num w:numId="2" w16cid:durableId="957420447">
    <w:abstractNumId w:val="4"/>
  </w:num>
  <w:num w:numId="3" w16cid:durableId="905266991">
    <w:abstractNumId w:val="5"/>
  </w:num>
  <w:num w:numId="4" w16cid:durableId="1685013186">
    <w:abstractNumId w:val="1"/>
  </w:num>
  <w:num w:numId="5" w16cid:durableId="872814463">
    <w:abstractNumId w:val="7"/>
  </w:num>
  <w:num w:numId="6" w16cid:durableId="1050882428">
    <w:abstractNumId w:val="3"/>
  </w:num>
  <w:num w:numId="7" w16cid:durableId="1288470159">
    <w:abstractNumId w:val="6"/>
  </w:num>
  <w:num w:numId="8" w16cid:durableId="10440150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17E8"/>
    <w:rsid w:val="0002332E"/>
    <w:rsid w:val="000405CD"/>
    <w:rsid w:val="00064055"/>
    <w:rsid w:val="000B2647"/>
    <w:rsid w:val="0011502B"/>
    <w:rsid w:val="001257F6"/>
    <w:rsid w:val="001303C1"/>
    <w:rsid w:val="001C2D1E"/>
    <w:rsid w:val="001E036B"/>
    <w:rsid w:val="001F061F"/>
    <w:rsid w:val="001F0F07"/>
    <w:rsid w:val="0023028F"/>
    <w:rsid w:val="0024780A"/>
    <w:rsid w:val="002748DF"/>
    <w:rsid w:val="00280DAB"/>
    <w:rsid w:val="00301DA1"/>
    <w:rsid w:val="00321B35"/>
    <w:rsid w:val="00322C99"/>
    <w:rsid w:val="00350475"/>
    <w:rsid w:val="00366212"/>
    <w:rsid w:val="003904A5"/>
    <w:rsid w:val="004256A3"/>
    <w:rsid w:val="004659EF"/>
    <w:rsid w:val="00477E2D"/>
    <w:rsid w:val="00495649"/>
    <w:rsid w:val="004E3706"/>
    <w:rsid w:val="004E3A90"/>
    <w:rsid w:val="00547E47"/>
    <w:rsid w:val="005C3CB3"/>
    <w:rsid w:val="005E20FF"/>
    <w:rsid w:val="005E3F07"/>
    <w:rsid w:val="005F1925"/>
    <w:rsid w:val="00624DC5"/>
    <w:rsid w:val="006538BE"/>
    <w:rsid w:val="00681021"/>
    <w:rsid w:val="00697D97"/>
    <w:rsid w:val="006B0744"/>
    <w:rsid w:val="006B5CF1"/>
    <w:rsid w:val="006D344B"/>
    <w:rsid w:val="006F4531"/>
    <w:rsid w:val="00703A54"/>
    <w:rsid w:val="00704D42"/>
    <w:rsid w:val="0071115E"/>
    <w:rsid w:val="0074034B"/>
    <w:rsid w:val="0079711C"/>
    <w:rsid w:val="007B5D55"/>
    <w:rsid w:val="007C132C"/>
    <w:rsid w:val="007F776B"/>
    <w:rsid w:val="0081016A"/>
    <w:rsid w:val="008260A1"/>
    <w:rsid w:val="008327E5"/>
    <w:rsid w:val="00835AF4"/>
    <w:rsid w:val="00890CBA"/>
    <w:rsid w:val="008B3185"/>
    <w:rsid w:val="00910583"/>
    <w:rsid w:val="009458C5"/>
    <w:rsid w:val="009748CE"/>
    <w:rsid w:val="00982033"/>
    <w:rsid w:val="00991617"/>
    <w:rsid w:val="009C4E4E"/>
    <w:rsid w:val="00A063A9"/>
    <w:rsid w:val="00A16C29"/>
    <w:rsid w:val="00A23DE4"/>
    <w:rsid w:val="00A426A8"/>
    <w:rsid w:val="00A85CD9"/>
    <w:rsid w:val="00A93889"/>
    <w:rsid w:val="00AD646B"/>
    <w:rsid w:val="00B20C85"/>
    <w:rsid w:val="00B32A73"/>
    <w:rsid w:val="00C36820"/>
    <w:rsid w:val="00C45CD2"/>
    <w:rsid w:val="00C769C8"/>
    <w:rsid w:val="00CA7575"/>
    <w:rsid w:val="00CB458E"/>
    <w:rsid w:val="00CF494D"/>
    <w:rsid w:val="00D72967"/>
    <w:rsid w:val="00D749A4"/>
    <w:rsid w:val="00D7694A"/>
    <w:rsid w:val="00DA41A1"/>
    <w:rsid w:val="00DD5724"/>
    <w:rsid w:val="00DE2BA8"/>
    <w:rsid w:val="00DE3182"/>
    <w:rsid w:val="00E0130F"/>
    <w:rsid w:val="00E15BA3"/>
    <w:rsid w:val="00EE6216"/>
    <w:rsid w:val="00F03188"/>
    <w:rsid w:val="00F133F2"/>
    <w:rsid w:val="00F25000"/>
    <w:rsid w:val="00F95EAB"/>
    <w:rsid w:val="00FD6802"/>
    <w:rsid w:val="00FE34AD"/>
    <w:rsid w:val="00FF17E8"/>
    <w:rsid w:val="00FF1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5305184"/>
  <w15:docId w15:val="{21A94053-FD4F-4293-AF37-B81A030E9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7E8"/>
    <w:pPr>
      <w:spacing w:after="200" w:line="276" w:lineRule="auto"/>
    </w:pPr>
    <w:rPr>
      <w:sz w:val="22"/>
      <w:szCs w:val="22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F17E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FF17E8"/>
    <w:rPr>
      <w:rFonts w:ascii="Times New Roman" w:eastAsia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7E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7E8"/>
    <w:rPr>
      <w:rFonts w:ascii="Lucida Grande" w:hAnsi="Lucida Grande" w:cs="Lucida Grande"/>
      <w:sz w:val="18"/>
      <w:szCs w:val="18"/>
      <w:lang w:val="en-IN" w:eastAsia="en-IN"/>
    </w:rPr>
  </w:style>
  <w:style w:type="paragraph" w:styleId="ListParagraph">
    <w:name w:val="List Paragraph"/>
    <w:basedOn w:val="Normal"/>
    <w:uiPriority w:val="34"/>
    <w:qFormat/>
    <w:rsid w:val="00350475"/>
    <w:pPr>
      <w:spacing w:after="0" w:line="240" w:lineRule="auto"/>
      <w:ind w:left="720"/>
      <w:contextualSpacing/>
    </w:pPr>
    <w:rPr>
      <w:sz w:val="24"/>
      <w:szCs w:val="24"/>
      <w:lang w:val="en-AU" w:eastAsia="en-US"/>
    </w:rPr>
  </w:style>
  <w:style w:type="character" w:styleId="Hyperlink">
    <w:name w:val="Hyperlink"/>
    <w:basedOn w:val="DefaultParagraphFont"/>
    <w:uiPriority w:val="99"/>
    <w:semiHidden/>
    <w:unhideWhenUsed/>
    <w:rsid w:val="00835AF4"/>
    <w:rPr>
      <w:color w:val="0000FF"/>
      <w:u w:val="single"/>
    </w:rPr>
  </w:style>
  <w:style w:type="table" w:styleId="TableGrid">
    <w:name w:val="Table Grid"/>
    <w:basedOn w:val="TableNormal"/>
    <w:uiPriority w:val="59"/>
    <w:rsid w:val="00704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5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9EF"/>
    <w:rPr>
      <w:sz w:val="22"/>
      <w:szCs w:val="22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465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9EF"/>
    <w:rPr>
      <w:sz w:val="22"/>
      <w:szCs w:val="22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5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Amita Priyadarshini</dc:creator>
  <cp:keywords/>
  <dc:description/>
  <cp:lastModifiedBy>St josephs college</cp:lastModifiedBy>
  <cp:revision>31</cp:revision>
  <cp:lastPrinted>2022-11-17T04:40:00Z</cp:lastPrinted>
  <dcterms:created xsi:type="dcterms:W3CDTF">2022-09-27T11:30:00Z</dcterms:created>
  <dcterms:modified xsi:type="dcterms:W3CDTF">2022-11-17T04:41:00Z</dcterms:modified>
</cp:coreProperties>
</file>