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6EB" w14:textId="77777777" w:rsidR="005C1963" w:rsidRPr="002C3FDB" w:rsidRDefault="00AE6C16" w:rsidP="00EC679D">
      <w:pPr>
        <w:tabs>
          <w:tab w:val="left" w:pos="1985"/>
          <w:tab w:val="left" w:pos="4253"/>
        </w:tabs>
        <w:ind w:right="-330"/>
        <w:jc w:val="both"/>
        <w:rPr>
          <w:rFonts w:ascii="Times New Roman" w:hAnsi="Times New Roman" w:cs="Times New Roman"/>
        </w:rPr>
      </w:pPr>
      <w:r w:rsidRPr="002C3FD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4D10F78" wp14:editId="634B199A">
            <wp:simplePos x="0" y="0"/>
            <wp:positionH relativeFrom="column">
              <wp:posOffset>-635</wp:posOffset>
            </wp:positionH>
            <wp:positionV relativeFrom="paragraph">
              <wp:posOffset>153670</wp:posOffset>
            </wp:positionV>
            <wp:extent cx="84772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357" y="21073"/>
                <wp:lineTo x="21357" y="0"/>
                <wp:lineTo x="0" y="0"/>
              </wp:wrapPolygon>
            </wp:wrapThrough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0F386" w14:textId="77777777" w:rsidR="005C1963" w:rsidRPr="002C3FDB" w:rsidRDefault="005C1963" w:rsidP="00C628B6">
      <w:pPr>
        <w:jc w:val="center"/>
        <w:rPr>
          <w:rFonts w:ascii="Times New Roman" w:hAnsi="Times New Roman" w:cs="Times New Roman"/>
          <w:b/>
          <w:bCs/>
        </w:rPr>
      </w:pPr>
      <w:r w:rsidRPr="002C3FDB">
        <w:rPr>
          <w:rFonts w:ascii="Times New Roman" w:hAnsi="Times New Roman" w:cs="Times New Roman"/>
          <w:b/>
          <w:bCs/>
        </w:rPr>
        <w:t>ST. JOSEPH’S COLLEGE (AUTONOMOUS), BENGALURU-27</w:t>
      </w:r>
    </w:p>
    <w:p w14:paraId="7FAB57AF" w14:textId="086395B3" w:rsidR="00DD412B" w:rsidRPr="002C3FDB" w:rsidRDefault="008C1C67" w:rsidP="00C628B6">
      <w:pPr>
        <w:jc w:val="center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>I</w:t>
      </w:r>
      <w:r w:rsidR="0063086E" w:rsidRPr="002C3FDB">
        <w:rPr>
          <w:rFonts w:ascii="Times New Roman" w:hAnsi="Times New Roman" w:cs="Times New Roman"/>
          <w:b/>
        </w:rPr>
        <w:t xml:space="preserve"> </w:t>
      </w:r>
      <w:r w:rsidR="00DD412B" w:rsidRPr="002C3FDB">
        <w:rPr>
          <w:rFonts w:ascii="Times New Roman" w:hAnsi="Times New Roman" w:cs="Times New Roman"/>
          <w:b/>
        </w:rPr>
        <w:t>SEMISTER</w:t>
      </w:r>
    </w:p>
    <w:p w14:paraId="5E2CE9A1" w14:textId="6A778E18" w:rsidR="00AA2CEC" w:rsidRPr="002C3FDB" w:rsidRDefault="00AA2CEC" w:rsidP="00AA2CEC">
      <w:pPr>
        <w:jc w:val="center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>END SEMISTER EXAMINATION: OCTOBER 202</w:t>
      </w:r>
      <w:r w:rsidR="00707F52" w:rsidRPr="002C3FDB">
        <w:rPr>
          <w:rFonts w:ascii="Times New Roman" w:hAnsi="Times New Roman" w:cs="Times New Roman"/>
          <w:b/>
        </w:rPr>
        <w:t>2</w:t>
      </w:r>
    </w:p>
    <w:p w14:paraId="7C0BB368" w14:textId="2BEA7C5C" w:rsidR="00AA2CEC" w:rsidRPr="002C3FDB" w:rsidRDefault="00AA2CEC" w:rsidP="00AA2CEC">
      <w:pPr>
        <w:jc w:val="center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 xml:space="preserve">(Examination conducted </w:t>
      </w:r>
      <w:r w:rsidR="00707F52" w:rsidRPr="002C3FDB">
        <w:rPr>
          <w:rFonts w:ascii="Times New Roman" w:hAnsi="Times New Roman" w:cs="Times New Roman"/>
          <w:b/>
        </w:rPr>
        <w:t>December</w:t>
      </w:r>
      <w:r w:rsidRPr="002C3FDB">
        <w:rPr>
          <w:rFonts w:ascii="Times New Roman" w:hAnsi="Times New Roman" w:cs="Times New Roman"/>
          <w:b/>
        </w:rPr>
        <w:t xml:space="preserve"> 2022)</w:t>
      </w:r>
    </w:p>
    <w:p w14:paraId="6E6F4163" w14:textId="2952B500" w:rsidR="00DD412B" w:rsidRPr="002C3FDB" w:rsidRDefault="008C1C67" w:rsidP="00C628B6">
      <w:pPr>
        <w:jc w:val="center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>BCOE1</w:t>
      </w:r>
      <w:r w:rsidR="00DD412B" w:rsidRPr="002C3FDB">
        <w:rPr>
          <w:rFonts w:ascii="Times New Roman" w:hAnsi="Times New Roman" w:cs="Times New Roman"/>
          <w:b/>
        </w:rPr>
        <w:t>–</w:t>
      </w:r>
      <w:r w:rsidRPr="002C3FDB">
        <w:rPr>
          <w:rFonts w:ascii="Times New Roman" w:hAnsi="Times New Roman" w:cs="Times New Roman"/>
          <w:b/>
        </w:rPr>
        <w:t>FUNDAMENTALS OF FINANCE</w:t>
      </w:r>
    </w:p>
    <w:p w14:paraId="3953CBE2" w14:textId="77777777" w:rsidR="00DD412B" w:rsidRPr="002C3FDB" w:rsidRDefault="00DD412B" w:rsidP="00EC679D">
      <w:pPr>
        <w:jc w:val="both"/>
        <w:rPr>
          <w:rFonts w:ascii="Times New Roman" w:hAnsi="Times New Roman" w:cs="Times New Roman"/>
          <w:b/>
        </w:rPr>
      </w:pPr>
    </w:p>
    <w:p w14:paraId="3BC0C9A3" w14:textId="290A23AA" w:rsidR="0059028B" w:rsidRPr="002C3FDB" w:rsidRDefault="0059028B" w:rsidP="0059028B">
      <w:pPr>
        <w:pStyle w:val="Title"/>
        <w:jc w:val="left"/>
        <w:outlineLvl w:val="0"/>
      </w:pPr>
      <w:r w:rsidRPr="002C3FDB">
        <w:t xml:space="preserve">Time- </w:t>
      </w:r>
      <w:r w:rsidR="008C1C67" w:rsidRPr="002C3FDB">
        <w:t xml:space="preserve">1 </w:t>
      </w:r>
      <w:proofErr w:type="spellStart"/>
      <w:r w:rsidRPr="002C3FDB">
        <w:t>hr</w:t>
      </w:r>
      <w:proofErr w:type="spellEnd"/>
      <w:r w:rsidRPr="002C3FDB">
        <w:tab/>
      </w:r>
      <w:r w:rsidRPr="002C3FDB">
        <w:tab/>
      </w:r>
      <w:r w:rsidRPr="002C3FDB">
        <w:tab/>
      </w:r>
      <w:r w:rsidRPr="002C3FDB">
        <w:tab/>
      </w:r>
      <w:r w:rsidRPr="002C3FDB">
        <w:tab/>
      </w:r>
      <w:r w:rsidRPr="002C3FDB">
        <w:tab/>
      </w:r>
      <w:r w:rsidRPr="002C3FDB">
        <w:tab/>
      </w:r>
      <w:r w:rsidRPr="002C3FDB">
        <w:tab/>
      </w:r>
      <w:r w:rsidRPr="002C3FDB">
        <w:tab/>
        <w:t xml:space="preserve">     Max Marks-</w:t>
      </w:r>
      <w:r w:rsidR="008C1C67" w:rsidRPr="002C3FDB">
        <w:t>5</w:t>
      </w:r>
      <w:r w:rsidRPr="002C3FDB">
        <w:t>0</w:t>
      </w:r>
    </w:p>
    <w:p w14:paraId="6E0433C7" w14:textId="77777777" w:rsidR="0059028B" w:rsidRPr="002C3FDB" w:rsidRDefault="0059028B" w:rsidP="0059028B">
      <w:pPr>
        <w:pStyle w:val="Title"/>
        <w:outlineLvl w:val="0"/>
        <w:rPr>
          <w:b w:val="0"/>
        </w:rPr>
      </w:pPr>
    </w:p>
    <w:p w14:paraId="32433F0C" w14:textId="3A71E01D" w:rsidR="0059028B" w:rsidRPr="002C3FDB" w:rsidRDefault="0059028B" w:rsidP="0059028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 xml:space="preserve">This paper contains </w:t>
      </w:r>
      <w:r w:rsidRPr="002C3FDB">
        <w:rPr>
          <w:rFonts w:ascii="Times New Roman" w:hAnsi="Times New Roman" w:cs="Times New Roman"/>
          <w:b/>
          <w:color w:val="000000" w:themeColor="text1"/>
        </w:rPr>
        <w:t xml:space="preserve">_____ </w:t>
      </w:r>
      <w:r w:rsidRPr="002C3FDB">
        <w:rPr>
          <w:rFonts w:ascii="Times New Roman" w:hAnsi="Times New Roman" w:cs="Times New Roman"/>
          <w:b/>
        </w:rPr>
        <w:t>printed pages and four parts</w:t>
      </w:r>
    </w:p>
    <w:p w14:paraId="3DAF89AF" w14:textId="77777777" w:rsidR="004875A3" w:rsidRPr="002C3FDB" w:rsidRDefault="004875A3" w:rsidP="0059028B">
      <w:pPr>
        <w:ind w:left="360" w:hanging="360"/>
        <w:jc w:val="center"/>
        <w:rPr>
          <w:rFonts w:ascii="Times New Roman" w:hAnsi="Times New Roman" w:cs="Times New Roman"/>
          <w:b/>
        </w:rPr>
      </w:pPr>
    </w:p>
    <w:p w14:paraId="0089DC8B" w14:textId="77777777" w:rsidR="004875A3" w:rsidRPr="002C3FDB" w:rsidRDefault="004875A3" w:rsidP="004875A3">
      <w:pPr>
        <w:pStyle w:val="ListParagraph"/>
        <w:numPr>
          <w:ilvl w:val="0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The components of ABCD in alternative finance does not include</w:t>
      </w:r>
    </w:p>
    <w:p w14:paraId="43DE6BE1" w14:textId="77777777" w:rsidR="004875A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Artificial intelligence, or AI</w:t>
      </w:r>
    </w:p>
    <w:p w14:paraId="46DD7719" w14:textId="77777777" w:rsidR="004875A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 xml:space="preserve">Blockchain, </w:t>
      </w:r>
    </w:p>
    <w:p w14:paraId="2EF72DA5" w14:textId="77777777" w:rsidR="004875A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Digital wallets</w:t>
      </w:r>
    </w:p>
    <w:p w14:paraId="155281C2" w14:textId="7D6BD040" w:rsidR="00B9141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Cloud computing</w:t>
      </w:r>
    </w:p>
    <w:p w14:paraId="706BF74C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before="100" w:beforeAutospacing="1" w:after="120" w:line="360" w:lineRule="auto"/>
        <w:jc w:val="both"/>
        <w:rPr>
          <w:rFonts w:ascii="Times" w:eastAsiaTheme="minorHAnsi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The term ‘</w:t>
      </w:r>
      <w:proofErr w:type="spellStart"/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>Riba</w:t>
      </w:r>
      <w:proofErr w:type="spellEnd"/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 xml:space="preserve">’ in Islamic finance means </w:t>
      </w:r>
    </w:p>
    <w:p w14:paraId="78FB0A6E" w14:textId="77777777" w:rsidR="004875A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Lease</w:t>
      </w:r>
    </w:p>
    <w:p w14:paraId="51CC067C" w14:textId="77777777" w:rsidR="004875A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Interest</w:t>
      </w:r>
    </w:p>
    <w:p w14:paraId="1B21ABE0" w14:textId="77777777" w:rsidR="004875A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Bond</w:t>
      </w:r>
    </w:p>
    <w:p w14:paraId="75CB6845" w14:textId="77777777" w:rsidR="004875A3" w:rsidRPr="002C3FDB" w:rsidRDefault="004875A3" w:rsidP="004875A3">
      <w:pPr>
        <w:pStyle w:val="ListParagraph"/>
        <w:numPr>
          <w:ilvl w:val="1"/>
          <w:numId w:val="47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Equity</w:t>
      </w:r>
    </w:p>
    <w:p w14:paraId="5AFE05DF" w14:textId="77777777" w:rsidR="004875A3" w:rsidRPr="002C3FDB" w:rsidRDefault="004875A3" w:rsidP="004875A3">
      <w:pPr>
        <w:pStyle w:val="ListParagraph"/>
        <w:numPr>
          <w:ilvl w:val="0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Bit coin is one of the _____</w:t>
      </w:r>
    </w:p>
    <w:p w14:paraId="5E34317F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Legal tender of money</w:t>
      </w:r>
    </w:p>
    <w:p w14:paraId="135BCE26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Cryptocurrency</w:t>
      </w:r>
    </w:p>
    <w:p w14:paraId="440048B1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Digital currency of China</w:t>
      </w:r>
    </w:p>
    <w:p w14:paraId="59F193AD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One of digital currency accepted by RBI</w:t>
      </w:r>
    </w:p>
    <w:p w14:paraId="51DDF090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Objectives of Government Budget does not include</w:t>
      </w:r>
    </w:p>
    <w:p w14:paraId="4A62A08D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Allocation Function of Government Budget:</w:t>
      </w:r>
    </w:p>
    <w:p w14:paraId="44B60BB4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Redistribution Function of Government Budget:</w:t>
      </w:r>
    </w:p>
    <w:p w14:paraId="16EBC100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Stabilization Function of Government Budget:</w:t>
      </w:r>
    </w:p>
    <w:p w14:paraId="6D57D0D9" w14:textId="10DA090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Reorganization of assets of Government Budget:</w:t>
      </w:r>
    </w:p>
    <w:p w14:paraId="6E6FB75C" w14:textId="5619F3B5" w:rsidR="004875A3" w:rsidRPr="002C3FDB" w:rsidRDefault="004875A3" w:rsidP="004875A3">
      <w:pPr>
        <w:pStyle w:val="NormalWeb"/>
        <w:numPr>
          <w:ilvl w:val="0"/>
          <w:numId w:val="47"/>
        </w:numPr>
      </w:pPr>
      <w:r w:rsidRPr="002C3FDB">
        <w:t xml:space="preserve">Wealth maximization is the process of increasing the shareholders wealth by way of maximizing the market value of the firm’s common stock. </w:t>
      </w:r>
    </w:p>
    <w:p w14:paraId="495BA645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True</w:t>
      </w:r>
    </w:p>
    <w:p w14:paraId="2442D9FF" w14:textId="42015D0D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False</w:t>
      </w:r>
    </w:p>
    <w:p w14:paraId="566C6792" w14:textId="77777777" w:rsidR="004875A3" w:rsidRPr="002C3FDB" w:rsidRDefault="004875A3" w:rsidP="004875A3">
      <w:pPr>
        <w:pStyle w:val="NormalWeb"/>
        <w:numPr>
          <w:ilvl w:val="0"/>
          <w:numId w:val="47"/>
        </w:numPr>
        <w:shd w:val="clear" w:color="auto" w:fill="FFFFFF"/>
      </w:pPr>
      <w:r w:rsidRPr="002C3FDB">
        <w:t xml:space="preserve">Phase-1 of The Investor Life Cycle is called as </w:t>
      </w:r>
    </w:p>
    <w:p w14:paraId="17CE2701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Dependent phase</w:t>
      </w:r>
    </w:p>
    <w:p w14:paraId="5ABB1878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Accumulation phase</w:t>
      </w:r>
    </w:p>
    <w:p w14:paraId="4C6F6630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Distribution phase</w:t>
      </w:r>
    </w:p>
    <w:p w14:paraId="50B77409" w14:textId="42337DD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None of these</w:t>
      </w:r>
    </w:p>
    <w:p w14:paraId="4C23590B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An investor whose risk appetite is limited or very less is known as ___</w:t>
      </w:r>
    </w:p>
    <w:p w14:paraId="031BDB95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Risk aggressive</w:t>
      </w:r>
    </w:p>
    <w:p w14:paraId="5EC39BC6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Risk aversive</w:t>
      </w:r>
    </w:p>
    <w:p w14:paraId="113BE110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Moderate risk taker</w:t>
      </w:r>
    </w:p>
    <w:p w14:paraId="4135DD08" w14:textId="40E0BF18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None of these</w:t>
      </w:r>
    </w:p>
    <w:p w14:paraId="3F80A09F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lastRenderedPageBreak/>
        <w:t>Which one them is known as liquid assets?</w:t>
      </w:r>
    </w:p>
    <w:p w14:paraId="449ECD27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Equity share</w:t>
      </w:r>
    </w:p>
    <w:p w14:paraId="1B311F65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Real estate</w:t>
      </w:r>
    </w:p>
    <w:p w14:paraId="468E3172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Bank FD</w:t>
      </w:r>
    </w:p>
    <w:p w14:paraId="580BAE64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NSE bonds</w:t>
      </w:r>
    </w:p>
    <w:p w14:paraId="5F6CB54E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Which scheme was launched by Prime Minister, National Master Plan for Multi-modal Connectivity, essentially a digital platform to bring 16 Ministries including Railways and Roadways together for integrated planning and coordinated implementation of infrastructure connectivity projects?</w:t>
      </w:r>
    </w:p>
    <w:p w14:paraId="68746A45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PM kisan yojana</w:t>
      </w:r>
    </w:p>
    <w:p w14:paraId="551DB959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 xml:space="preserve">PM </w:t>
      </w:r>
      <w:proofErr w:type="spellStart"/>
      <w:r w:rsidRPr="002C3FDB">
        <w:t>Gati</w:t>
      </w:r>
      <w:proofErr w:type="spellEnd"/>
      <w:r w:rsidRPr="002C3FDB">
        <w:t xml:space="preserve"> Shakti</w:t>
      </w:r>
    </w:p>
    <w:p w14:paraId="705C74D4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 xml:space="preserve">PM </w:t>
      </w:r>
      <w:proofErr w:type="spellStart"/>
      <w:r w:rsidRPr="002C3FDB">
        <w:t>kalyan</w:t>
      </w:r>
      <w:proofErr w:type="spellEnd"/>
      <w:r w:rsidRPr="002C3FDB">
        <w:t xml:space="preserve"> shakti</w:t>
      </w:r>
    </w:p>
    <w:p w14:paraId="25FADFA1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PM multi-sector yojana</w:t>
      </w:r>
    </w:p>
    <w:p w14:paraId="79328A87" w14:textId="77777777" w:rsidR="004875A3" w:rsidRPr="002C3FDB" w:rsidRDefault="004875A3" w:rsidP="004875A3">
      <w:pPr>
        <w:pStyle w:val="NormalWeb"/>
        <w:numPr>
          <w:ilvl w:val="3"/>
          <w:numId w:val="47"/>
        </w:numPr>
        <w:jc w:val="both"/>
      </w:pPr>
      <w:r w:rsidRPr="002C3FDB">
        <w:t>Financial managers decisions involve</w:t>
      </w:r>
    </w:p>
    <w:p w14:paraId="523B973F" w14:textId="77777777" w:rsidR="004875A3" w:rsidRPr="002C3FDB" w:rsidRDefault="004875A3" w:rsidP="004875A3">
      <w:pPr>
        <w:pStyle w:val="NormalWeb"/>
        <w:numPr>
          <w:ilvl w:val="4"/>
          <w:numId w:val="47"/>
        </w:numPr>
        <w:jc w:val="both"/>
      </w:pPr>
      <w:r w:rsidRPr="002C3FDB">
        <w:t>Investment, financing and dividend decisions</w:t>
      </w:r>
    </w:p>
    <w:p w14:paraId="1B096FFA" w14:textId="77777777" w:rsidR="004875A3" w:rsidRPr="002C3FDB" w:rsidRDefault="004875A3" w:rsidP="004875A3">
      <w:pPr>
        <w:pStyle w:val="NormalWeb"/>
        <w:numPr>
          <w:ilvl w:val="4"/>
          <w:numId w:val="47"/>
        </w:numPr>
        <w:jc w:val="both"/>
      </w:pPr>
      <w:r w:rsidRPr="002C3FDB">
        <w:t>Investment and sales decisions</w:t>
      </w:r>
    </w:p>
    <w:p w14:paraId="7E29362A" w14:textId="77777777" w:rsidR="004875A3" w:rsidRPr="002C3FDB" w:rsidRDefault="004875A3" w:rsidP="004875A3">
      <w:pPr>
        <w:pStyle w:val="NormalWeb"/>
        <w:numPr>
          <w:ilvl w:val="4"/>
          <w:numId w:val="47"/>
        </w:numPr>
        <w:jc w:val="both"/>
      </w:pPr>
      <w:r w:rsidRPr="002C3FDB">
        <w:t>Investment and dividend decisions.</w:t>
      </w:r>
    </w:p>
    <w:p w14:paraId="66E22727" w14:textId="4E4668A4" w:rsidR="004875A3" w:rsidRPr="002C3FDB" w:rsidRDefault="004875A3" w:rsidP="004875A3">
      <w:pPr>
        <w:pStyle w:val="NormalWeb"/>
        <w:numPr>
          <w:ilvl w:val="4"/>
          <w:numId w:val="47"/>
        </w:numPr>
        <w:jc w:val="both"/>
      </w:pPr>
      <w:r w:rsidRPr="002C3FDB">
        <w:t>Financing and dividend decisions</w:t>
      </w:r>
    </w:p>
    <w:p w14:paraId="1FA1A009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Short Term Period in business is generally</w:t>
      </w:r>
    </w:p>
    <w:p w14:paraId="16852ED9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Less than 3 months</w:t>
      </w:r>
    </w:p>
    <w:p w14:paraId="0E62E971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Less than a year</w:t>
      </w:r>
    </w:p>
    <w:p w14:paraId="03A246C8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Less than 5 years</w:t>
      </w:r>
    </w:p>
    <w:p w14:paraId="03821903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None of these</w:t>
      </w:r>
    </w:p>
    <w:p w14:paraId="734337DF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  <w:rPr>
          <w:lang w:val="en-US"/>
        </w:rPr>
      </w:pPr>
      <w:r w:rsidRPr="002C3FDB">
        <w:t xml:space="preserve">Public expenditure must be made productively and efficiently is known as </w:t>
      </w:r>
    </w:p>
    <w:p w14:paraId="74C35F05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  <w:rPr>
          <w:lang w:val="en-US"/>
        </w:rPr>
      </w:pPr>
      <w:r w:rsidRPr="002C3FDB">
        <w:t>Canon of Economy</w:t>
      </w:r>
    </w:p>
    <w:p w14:paraId="06212A25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  <w:rPr>
          <w:lang w:val="en-US"/>
        </w:rPr>
      </w:pPr>
      <w:r w:rsidRPr="002C3FDB">
        <w:t>Canon of Sanction</w:t>
      </w:r>
    </w:p>
    <w:p w14:paraId="415A9380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  <w:rPr>
          <w:lang w:val="en-US"/>
        </w:rPr>
      </w:pPr>
      <w:r w:rsidRPr="002C3FDB">
        <w:t>Canon of Benefit</w:t>
      </w:r>
    </w:p>
    <w:p w14:paraId="4AD968F8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Canon of Surplus</w:t>
      </w:r>
    </w:p>
    <w:p w14:paraId="00DA8276" w14:textId="77777777" w:rsidR="004875A3" w:rsidRPr="002C3FDB" w:rsidRDefault="004875A3" w:rsidP="004875A3">
      <w:pPr>
        <w:pStyle w:val="ListParagraph"/>
        <w:numPr>
          <w:ilvl w:val="0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/>
        </w:rPr>
        <w:t>ATM is ______</w:t>
      </w:r>
    </w:p>
    <w:p w14:paraId="59CB95E6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automated telegraph machine</w:t>
      </w:r>
    </w:p>
    <w:p w14:paraId="724278C3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Automated teller machine</w:t>
      </w:r>
    </w:p>
    <w:p w14:paraId="7B1FBED5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Automatic teller money</w:t>
      </w:r>
    </w:p>
    <w:p w14:paraId="0BE8E419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Any time Money</w:t>
      </w:r>
    </w:p>
    <w:p w14:paraId="1E5C7930" w14:textId="77777777" w:rsidR="004875A3" w:rsidRPr="002C3FDB" w:rsidRDefault="004875A3" w:rsidP="004875A3">
      <w:pPr>
        <w:pStyle w:val="ListParagraph"/>
        <w:numPr>
          <w:ilvl w:val="0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In finance, we refer to the market where new securities are bought and sold for the first time?</w:t>
      </w:r>
    </w:p>
    <w:p w14:paraId="5CA1EBF8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Money market</w:t>
      </w:r>
    </w:p>
    <w:p w14:paraId="4AE67883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Capital market</w:t>
      </w:r>
    </w:p>
    <w:p w14:paraId="06AA1741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Primary market</w:t>
      </w:r>
    </w:p>
    <w:p w14:paraId="464ACE09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Secondary market</w:t>
      </w:r>
    </w:p>
    <w:p w14:paraId="1B6E8325" w14:textId="77777777" w:rsidR="004875A3" w:rsidRPr="002C3FDB" w:rsidRDefault="004875A3" w:rsidP="004875A3">
      <w:pPr>
        <w:pStyle w:val="ListParagraph"/>
        <w:numPr>
          <w:ilvl w:val="0"/>
          <w:numId w:val="47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Technologies used by mobile devices and digital wallets does not include</w:t>
      </w:r>
    </w:p>
    <w:p w14:paraId="79A9DAEF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</w:rPr>
      </w:pPr>
      <w:r w:rsidRPr="002C3FDB">
        <w:rPr>
          <w:shd w:val="clear" w:color="auto" w:fill="FFFFFF"/>
        </w:rPr>
        <w:t>QR codes</w:t>
      </w:r>
    </w:p>
    <w:p w14:paraId="04410162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</w:rPr>
      </w:pPr>
      <w:r w:rsidRPr="002C3FDB">
        <w:rPr>
          <w:shd w:val="clear" w:color="auto" w:fill="FFFFFF"/>
        </w:rPr>
        <w:t>Near field communication</w:t>
      </w:r>
    </w:p>
    <w:p w14:paraId="4CDEB822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</w:rPr>
      </w:pPr>
      <w:r w:rsidRPr="002C3FDB">
        <w:rPr>
          <w:shd w:val="clear" w:color="auto" w:fill="FFFFFF"/>
        </w:rPr>
        <w:t>Magnetic secure transmission</w:t>
      </w:r>
    </w:p>
    <w:p w14:paraId="174ADEA6" w14:textId="77777777" w:rsidR="004875A3" w:rsidRPr="002C3FDB" w:rsidRDefault="004875A3" w:rsidP="004875A3">
      <w:pPr>
        <w:pStyle w:val="ListParagraph"/>
        <w:numPr>
          <w:ilvl w:val="1"/>
          <w:numId w:val="47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InfraRed transmission</w:t>
      </w:r>
    </w:p>
    <w:p w14:paraId="7A4F9CDD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Which one of them a problem of random investment?</w:t>
      </w:r>
    </w:p>
    <w:p w14:paraId="5B41C278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Wrong selection of investment instruments</w:t>
      </w:r>
    </w:p>
    <w:p w14:paraId="04CE5CEC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Serves only long-term purpose</w:t>
      </w:r>
    </w:p>
    <w:p w14:paraId="7BCF8FB7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Serves only short term purpose</w:t>
      </w:r>
    </w:p>
    <w:p w14:paraId="64C95258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None of these</w:t>
      </w:r>
    </w:p>
    <w:p w14:paraId="42BD40A5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lastRenderedPageBreak/>
        <w:t>Which one of them is an example of diversification?</w:t>
      </w:r>
    </w:p>
    <w:p w14:paraId="7165D43A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Delegation of authority to subsidiary level managers.</w:t>
      </w:r>
    </w:p>
    <w:p w14:paraId="6A8BB08D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2C3FDB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Seeking synergies between subsidiaries</w:t>
      </w:r>
    </w:p>
    <w:p w14:paraId="25BDD7CE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2C3FDB">
        <w:rPr>
          <w:rFonts w:ascii="Arial Unicode MS" w:eastAsia="Arial Unicode MS" w:hAnsi="Arial Unicode MS" w:cs="Arial Unicode MS"/>
          <w:color w:val="000000"/>
          <w:sz w:val="23"/>
          <w:szCs w:val="23"/>
        </w:rPr>
        <w:t>Company undertakes new activities in new markets.</w:t>
      </w:r>
    </w:p>
    <w:p w14:paraId="1C407FBA" w14:textId="55E0A243" w:rsidR="004875A3" w:rsidRPr="002C3FDB" w:rsidRDefault="004875A3" w:rsidP="004875A3">
      <w:pPr>
        <w:pStyle w:val="NormalWeb"/>
        <w:numPr>
          <w:ilvl w:val="1"/>
          <w:numId w:val="47"/>
        </w:numPr>
        <w:jc w:val="both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2C3FDB">
        <w:rPr>
          <w:rFonts w:ascii="Arial Unicode MS" w:eastAsia="Arial Unicode MS" w:hAnsi="Arial Unicode MS" w:cs="Arial Unicode MS"/>
          <w:color w:val="000000"/>
          <w:sz w:val="23"/>
          <w:szCs w:val="23"/>
        </w:rPr>
        <w:t>None of these</w:t>
      </w:r>
    </w:p>
    <w:p w14:paraId="1CFAE2F5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Which one of the following is not part of Dividend decision of financial manager</w:t>
      </w:r>
    </w:p>
    <w:p w14:paraId="5FE1A419" w14:textId="77777777" w:rsidR="004875A3" w:rsidRPr="002C3FDB" w:rsidRDefault="004875A3" w:rsidP="004875A3">
      <w:pPr>
        <w:pStyle w:val="NormalWeb"/>
        <w:numPr>
          <w:ilvl w:val="1"/>
          <w:numId w:val="47"/>
        </w:numPr>
        <w:shd w:val="clear" w:color="auto" w:fill="FFFFFF"/>
      </w:pPr>
      <w:r w:rsidRPr="002C3FDB">
        <w:t xml:space="preserve">Determination of dividend and retention policies of the firm </w:t>
      </w:r>
    </w:p>
    <w:p w14:paraId="6E613DC7" w14:textId="77777777" w:rsidR="004875A3" w:rsidRPr="002C3FDB" w:rsidRDefault="004875A3" w:rsidP="004875A3">
      <w:pPr>
        <w:pStyle w:val="NormalWeb"/>
        <w:numPr>
          <w:ilvl w:val="1"/>
          <w:numId w:val="47"/>
        </w:numPr>
        <w:shd w:val="clear" w:color="auto" w:fill="FFFFFF"/>
      </w:pPr>
      <w:r w:rsidRPr="002C3FDB">
        <w:t xml:space="preserve">Consideration of the impact of the levels of dividend and retention of earnings on the market value of the share and the future earnings of the company </w:t>
      </w:r>
    </w:p>
    <w:p w14:paraId="238BEE4F" w14:textId="77777777" w:rsidR="004875A3" w:rsidRPr="002C3FDB" w:rsidRDefault="004875A3" w:rsidP="004875A3">
      <w:pPr>
        <w:pStyle w:val="NormalWeb"/>
        <w:numPr>
          <w:ilvl w:val="1"/>
          <w:numId w:val="47"/>
        </w:numPr>
        <w:shd w:val="clear" w:color="auto" w:fill="FFFFFF"/>
      </w:pPr>
      <w:r w:rsidRPr="002C3FDB">
        <w:t xml:space="preserve">Taking advantage of interest and depreciation in reducing the tax liability of the firm </w:t>
      </w:r>
    </w:p>
    <w:p w14:paraId="4A421FA5" w14:textId="77777777" w:rsidR="004875A3" w:rsidRPr="002C3FDB" w:rsidRDefault="004875A3" w:rsidP="004875A3">
      <w:pPr>
        <w:pStyle w:val="NormalWeb"/>
        <w:numPr>
          <w:ilvl w:val="1"/>
          <w:numId w:val="47"/>
        </w:numPr>
        <w:shd w:val="clear" w:color="auto" w:fill="FFFFFF"/>
      </w:pPr>
      <w:r w:rsidRPr="002C3FDB">
        <w:t xml:space="preserve">Reconsideration of distribution and retention policies in boom and recession period </w:t>
      </w:r>
    </w:p>
    <w:p w14:paraId="567A04D6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Which of the following is not part of union budget</w:t>
      </w:r>
    </w:p>
    <w:p w14:paraId="22187C0E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Direct tax rates</w:t>
      </w:r>
    </w:p>
    <w:p w14:paraId="205BF7A9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Policy updates</w:t>
      </w:r>
    </w:p>
    <w:p w14:paraId="0338C851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Economic Indicators</w:t>
      </w:r>
    </w:p>
    <w:p w14:paraId="34698E90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Election policy</w:t>
      </w:r>
    </w:p>
    <w:p w14:paraId="508EFA90" w14:textId="77777777" w:rsidR="004875A3" w:rsidRPr="002C3FDB" w:rsidRDefault="004875A3" w:rsidP="004875A3">
      <w:pPr>
        <w:pStyle w:val="NormalWeb"/>
        <w:numPr>
          <w:ilvl w:val="0"/>
          <w:numId w:val="47"/>
        </w:numPr>
        <w:jc w:val="both"/>
      </w:pPr>
      <w:r w:rsidRPr="002C3FDB">
        <w:t>Corporate Financial Management is mainly concerned with</w:t>
      </w:r>
    </w:p>
    <w:p w14:paraId="182F4566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arrangement of funds</w:t>
      </w:r>
    </w:p>
    <w:p w14:paraId="688620C9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B. all aspects of acquiring and utilizing financial resources for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firms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activities</w:t>
      </w:r>
    </w:p>
    <w:p w14:paraId="7CA4AAD7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C. efficient Management of every business.</w:t>
      </w:r>
    </w:p>
    <w:p w14:paraId="543AE28E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D. profit maximization</w:t>
      </w:r>
    </w:p>
    <w:p w14:paraId="72124384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arrangement of funds</w:t>
      </w:r>
    </w:p>
    <w:p w14:paraId="41B5084D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B. all aspects of acquiring and utilizing financial resources for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firms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activities</w:t>
      </w:r>
    </w:p>
    <w:p w14:paraId="590C5ACC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C. efficient Management of every business.</w:t>
      </w:r>
    </w:p>
    <w:p w14:paraId="4A04225E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D. profit maximization</w:t>
      </w:r>
    </w:p>
    <w:p w14:paraId="1BA75D52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arrangement of funds</w:t>
      </w:r>
    </w:p>
    <w:p w14:paraId="7EB3DF36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B. all aspects of acquiring and utilizing financial resources for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firms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activities</w:t>
      </w:r>
    </w:p>
    <w:p w14:paraId="5587254F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C. efficient Management of every business.</w:t>
      </w:r>
    </w:p>
    <w:p w14:paraId="3CAF29EE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D. profit maximization</w:t>
      </w:r>
    </w:p>
    <w:p w14:paraId="26E86E52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arrangement of funds</w:t>
      </w:r>
    </w:p>
    <w:p w14:paraId="3DDD17FB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B. all aspects of acquiring and utilizing financial resources for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firms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activities</w:t>
      </w:r>
    </w:p>
    <w:p w14:paraId="65EDCA01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C. efficient Management of every business.</w:t>
      </w:r>
    </w:p>
    <w:p w14:paraId="6E6B6FB0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D. profit maximization</w:t>
      </w:r>
    </w:p>
    <w:p w14:paraId="2AA89F49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</w:pPr>
      <w:proofErr w:type="spellStart"/>
      <w:r w:rsidRPr="002C3FDB"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  <w:t>Dr.G.</w:t>
      </w:r>
      <w:proofErr w:type="gramStart"/>
      <w:r w:rsidRPr="002C3FDB"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  <w:t>R.Damodaran</w:t>
      </w:r>
      <w:proofErr w:type="spellEnd"/>
      <w:proofErr w:type="gramEnd"/>
      <w:r w:rsidRPr="002C3FDB"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  <w:t xml:space="preserve"> College of Science</w:t>
      </w:r>
    </w:p>
    <w:p w14:paraId="21F3802C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(Autonomous, affiliated to the </w:t>
      </w:r>
      <w:proofErr w:type="spell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Bharathiar</w:t>
      </w:r>
      <w:proofErr w:type="spell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University, recognized by the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UGC)Re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-</w:t>
      </w:r>
    </w:p>
    <w:p w14:paraId="1588EADC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accredited at the 'A' Grade Level by the </w:t>
      </w:r>
      <w:r w:rsidRPr="002C3FDB">
        <w:rPr>
          <w:rFonts w:ascii="ff1" w:eastAsia="Times New Roman" w:hAnsi="ff1" w:cs="Times New Roman"/>
          <w:color w:val="000000"/>
          <w:sz w:val="72"/>
          <w:szCs w:val="72"/>
          <w:lang w:eastAsia="en-GB"/>
        </w:rPr>
        <w:t>NAAC</w:t>
      </w: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and ISO 9001:2008 Certified</w:t>
      </w:r>
    </w:p>
    <w:p w14:paraId="40A6A95A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CRISL rated 'A' (TN) for MBA and MIB Programmes</w:t>
      </w:r>
    </w:p>
    <w:p w14:paraId="54BBBAB6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III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B.Com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[CS] [2017-2020]</w:t>
      </w:r>
    </w:p>
    <w:p w14:paraId="40F6A9DD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Semester VI</w:t>
      </w:r>
    </w:p>
    <w:p w14:paraId="51DF63A4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proofErr w:type="spellStart"/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Core:CORPORATE</w:t>
      </w:r>
      <w:proofErr w:type="spellEnd"/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FINANCE- 605B</w:t>
      </w:r>
    </w:p>
    <w:p w14:paraId="01FE7B0D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Multiple Choice Questions.</w:t>
      </w:r>
    </w:p>
    <w:p w14:paraId="1AC3477D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1. Financial Management is mainly concerned with ____________.</w:t>
      </w:r>
    </w:p>
    <w:p w14:paraId="509A4EDE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A. </w:t>
      </w:r>
    </w:p>
    <w:p w14:paraId="4AD07DEE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</w:pPr>
      <w:proofErr w:type="spellStart"/>
      <w:r w:rsidRPr="002C3FDB"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  <w:t>Dr.G.</w:t>
      </w:r>
      <w:proofErr w:type="gramStart"/>
      <w:r w:rsidRPr="002C3FDB"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  <w:t>R.Damodaran</w:t>
      </w:r>
      <w:proofErr w:type="spellEnd"/>
      <w:proofErr w:type="gramEnd"/>
      <w:r w:rsidRPr="002C3FDB">
        <w:rPr>
          <w:rFonts w:ascii="ff1" w:eastAsia="Times New Roman" w:hAnsi="ff1" w:cs="Times New Roman"/>
          <w:color w:val="000000"/>
          <w:sz w:val="108"/>
          <w:szCs w:val="108"/>
          <w:lang w:eastAsia="en-GB"/>
        </w:rPr>
        <w:t xml:space="preserve"> College of Science</w:t>
      </w:r>
    </w:p>
    <w:p w14:paraId="3B7BE0CA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(Autonomous, affiliated to the </w:t>
      </w:r>
      <w:proofErr w:type="spell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Bharathiar</w:t>
      </w:r>
      <w:proofErr w:type="spell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University, recognized by the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UGC)Re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-</w:t>
      </w:r>
    </w:p>
    <w:p w14:paraId="1A6B6A3F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accredited at the 'A' Grade Level by the </w:t>
      </w:r>
      <w:r w:rsidRPr="002C3FDB">
        <w:rPr>
          <w:rFonts w:ascii="ff1" w:eastAsia="Times New Roman" w:hAnsi="ff1" w:cs="Times New Roman"/>
          <w:color w:val="000000"/>
          <w:sz w:val="72"/>
          <w:szCs w:val="72"/>
          <w:lang w:eastAsia="en-GB"/>
        </w:rPr>
        <w:t>NAAC</w:t>
      </w: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and ISO 9001:2008 Certified</w:t>
      </w:r>
    </w:p>
    <w:p w14:paraId="25D7A398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CRISL rated 'A' (TN) for MBA and MIB Programmes</w:t>
      </w:r>
    </w:p>
    <w:p w14:paraId="5CABB43E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III </w:t>
      </w:r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B.Com</w:t>
      </w:r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[CS] [2017-2020]</w:t>
      </w:r>
    </w:p>
    <w:p w14:paraId="422E86F0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Semester VI</w:t>
      </w:r>
    </w:p>
    <w:p w14:paraId="0DFB8BEB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proofErr w:type="spellStart"/>
      <w:proofErr w:type="gramStart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Core:CORPORATE</w:t>
      </w:r>
      <w:proofErr w:type="spellEnd"/>
      <w:proofErr w:type="gramEnd"/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FINANCE- 605B</w:t>
      </w:r>
    </w:p>
    <w:p w14:paraId="06336AFA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Multiple Choice Questions.</w:t>
      </w:r>
    </w:p>
    <w:p w14:paraId="7D9B9990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>1. Financial Management is mainly concerned with ____________.</w:t>
      </w:r>
    </w:p>
    <w:p w14:paraId="555F119D" w14:textId="77777777" w:rsidR="004875A3" w:rsidRPr="002C3FDB" w:rsidRDefault="004875A3" w:rsidP="004875A3">
      <w:pPr>
        <w:pStyle w:val="ListParagraph"/>
        <w:numPr>
          <w:ilvl w:val="0"/>
          <w:numId w:val="47"/>
        </w:numPr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 w:eastAsia="en-GB"/>
        </w:rPr>
      </w:pPr>
      <w:r w:rsidRPr="002C3FDB">
        <w:rPr>
          <w:rFonts w:ascii="ff2" w:eastAsia="Times New Roman" w:hAnsi="ff2" w:cs="Times New Roman"/>
          <w:color w:val="000000"/>
          <w:sz w:val="72"/>
          <w:szCs w:val="72"/>
          <w:lang w:eastAsia="en-GB"/>
        </w:rPr>
        <w:t xml:space="preserve">    A. </w:t>
      </w:r>
    </w:p>
    <w:p w14:paraId="3B3387E1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Arrangement of funds</w:t>
      </w:r>
    </w:p>
    <w:p w14:paraId="42F0A665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All aspects of acquiring and utilizing financial resources for firms activities.</w:t>
      </w:r>
    </w:p>
    <w:p w14:paraId="252C3A7F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Efficient Management of every business</w:t>
      </w:r>
    </w:p>
    <w:p w14:paraId="0188DDC6" w14:textId="77777777" w:rsidR="004875A3" w:rsidRPr="002C3FDB" w:rsidRDefault="004875A3" w:rsidP="004875A3">
      <w:pPr>
        <w:pStyle w:val="NormalWeb"/>
        <w:numPr>
          <w:ilvl w:val="1"/>
          <w:numId w:val="47"/>
        </w:numPr>
        <w:jc w:val="both"/>
      </w:pPr>
      <w:r w:rsidRPr="002C3FDB">
        <w:t>Profit maximization</w:t>
      </w:r>
    </w:p>
    <w:p w14:paraId="38684B79" w14:textId="165AE1E5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>When the government outlays more expenditure than the revenue it collects is known as</w:t>
      </w:r>
    </w:p>
    <w:p w14:paraId="14242F43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Balanced budget</w:t>
      </w:r>
    </w:p>
    <w:p w14:paraId="4B35C9B2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Surplus budget</w:t>
      </w:r>
    </w:p>
    <w:p w14:paraId="3A9D7D72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Deficit budget</w:t>
      </w:r>
    </w:p>
    <w:p w14:paraId="130D825D" w14:textId="5CB8DA59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Cash Budget</w:t>
      </w:r>
    </w:p>
    <w:p w14:paraId="3D623547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/>
        </w:rPr>
        <w:t>________ is a money market fund enabled by FinTech in China which became a huge success.</w:t>
      </w:r>
    </w:p>
    <w:p w14:paraId="7BA2CCA4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proofErr w:type="spellStart"/>
      <w:r w:rsidRPr="002C3FDB">
        <w:rPr>
          <w:rFonts w:ascii="Times" w:hAnsi="Times"/>
          <w:color w:val="000000" w:themeColor="text1"/>
          <w:lang w:val="en"/>
        </w:rPr>
        <w:t>YueBao</w:t>
      </w:r>
      <w:proofErr w:type="spellEnd"/>
    </w:p>
    <w:p w14:paraId="2F91A657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proofErr w:type="spellStart"/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Tiktok</w:t>
      </w:r>
      <w:proofErr w:type="spellEnd"/>
    </w:p>
    <w:p w14:paraId="01A72DB4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Bitcoin</w:t>
      </w:r>
    </w:p>
    <w:p w14:paraId="0590FA8E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E-bay</w:t>
      </w:r>
    </w:p>
    <w:p w14:paraId="166EAF07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In which year was the establishment of the first trans-</w:t>
      </w:r>
      <w:proofErr w:type="spellStart"/>
      <w:r w:rsidRPr="002C3FDB">
        <w:rPr>
          <w:rFonts w:ascii="Times" w:hAnsi="Times"/>
          <w:color w:val="000000" w:themeColor="text1"/>
          <w:lang w:val="en" w:eastAsia="en-GB"/>
        </w:rPr>
        <w:t>atlantic</w:t>
      </w:r>
      <w:proofErr w:type="spellEnd"/>
      <w:r w:rsidRPr="002C3FDB">
        <w:rPr>
          <w:rFonts w:ascii="Times" w:hAnsi="Times"/>
          <w:color w:val="000000" w:themeColor="text1"/>
          <w:lang w:val="en" w:eastAsia="en-GB"/>
        </w:rPr>
        <w:t xml:space="preserve"> telegraph cable?</w:t>
      </w:r>
    </w:p>
    <w:p w14:paraId="2F3D6082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1857</w:t>
      </w:r>
    </w:p>
    <w:p w14:paraId="60AC2135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1990</w:t>
      </w:r>
    </w:p>
    <w:p w14:paraId="4682E11E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1867</w:t>
      </w:r>
    </w:p>
    <w:p w14:paraId="26032733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1947</w:t>
      </w:r>
    </w:p>
    <w:p w14:paraId="62038733" w14:textId="77777777" w:rsidR="004875A3" w:rsidRPr="002C3FDB" w:rsidRDefault="004875A3" w:rsidP="004875A3">
      <w:pPr>
        <w:pStyle w:val="ListParagraph"/>
        <w:ind w:left="1440"/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</w:p>
    <w:p w14:paraId="06EBAC61" w14:textId="77777777" w:rsidR="004875A3" w:rsidRPr="002C3FDB" w:rsidRDefault="004875A3" w:rsidP="004875A3">
      <w:pPr>
        <w:pStyle w:val="ListParagraph"/>
        <w:numPr>
          <w:ilvl w:val="0"/>
          <w:numId w:val="49"/>
        </w:numPr>
        <w:spacing w:before="100" w:beforeAutospacing="1" w:after="120" w:line="360" w:lineRule="auto"/>
        <w:jc w:val="both"/>
        <w:rPr>
          <w:rFonts w:ascii="Times" w:eastAsiaTheme="minorHAnsi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The term ‘</w:t>
      </w:r>
      <w:proofErr w:type="spellStart"/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>Musharaka</w:t>
      </w:r>
      <w:proofErr w:type="spellEnd"/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 xml:space="preserve">’ in Islamic finance means </w:t>
      </w:r>
    </w:p>
    <w:p w14:paraId="1A40C65B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eastAsiaTheme="minorHAnsi" w:hAnsi="Times"/>
          <w:color w:val="000000" w:themeColor="text1"/>
          <w:lang w:val="en"/>
        </w:rPr>
      </w:pPr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>Trade credit</w:t>
      </w:r>
    </w:p>
    <w:p w14:paraId="42063E9D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eastAsiaTheme="minorHAnsi" w:hAnsi="Times"/>
          <w:color w:val="000000" w:themeColor="text1"/>
          <w:lang w:val="en"/>
        </w:rPr>
      </w:pPr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>Lease finance</w:t>
      </w:r>
    </w:p>
    <w:p w14:paraId="049CF7A9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eastAsiaTheme="minorHAnsi" w:hAnsi="Times"/>
          <w:color w:val="000000" w:themeColor="text1"/>
          <w:lang w:val="en"/>
        </w:rPr>
      </w:pPr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>Islamic bonds</w:t>
      </w:r>
    </w:p>
    <w:p w14:paraId="14D5D415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eastAsiaTheme="minorHAnsi" w:hAnsi="Times"/>
          <w:color w:val="000000" w:themeColor="text1"/>
          <w:lang w:val="en"/>
        </w:rPr>
      </w:pPr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>Venture capital</w:t>
      </w:r>
    </w:p>
    <w:p w14:paraId="600EAD78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IMPS stands for _____</w:t>
      </w:r>
    </w:p>
    <w:p w14:paraId="2E21B567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lastRenderedPageBreak/>
        <w:t>Immediate Payment Service</w:t>
      </w:r>
    </w:p>
    <w:p w14:paraId="5E38FDF8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Instant payment sector</w:t>
      </w:r>
    </w:p>
    <w:p w14:paraId="4B73ECDC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Immediate payment sector</w:t>
      </w:r>
    </w:p>
    <w:p w14:paraId="39527EA0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Instant payment service</w:t>
      </w:r>
    </w:p>
    <w:p w14:paraId="3DCFC8C6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  <w:rPr>
          <w:b/>
          <w:bCs/>
        </w:rPr>
      </w:pPr>
      <w:r w:rsidRPr="002C3FDB">
        <w:t>In which finance, every decision has to be made known  to the people of the nation.</w:t>
      </w:r>
    </w:p>
    <w:p w14:paraId="675621C7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lang w:eastAsia="en-GB"/>
        </w:rPr>
        <w:t>Private finance</w:t>
      </w:r>
    </w:p>
    <w:p w14:paraId="6E5AC4EE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lang w:eastAsia="en-GB"/>
        </w:rPr>
        <w:t>Public finance</w:t>
      </w:r>
    </w:p>
    <w:p w14:paraId="2B41BF0C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lang w:eastAsia="en-GB"/>
        </w:rPr>
        <w:t>Corporate finance</w:t>
      </w:r>
    </w:p>
    <w:p w14:paraId="144AE815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Local finance</w:t>
      </w:r>
    </w:p>
    <w:p w14:paraId="49EEDB1F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>Capital budgeting is related to ____________</w:t>
      </w:r>
    </w:p>
    <w:p w14:paraId="6B591D4F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Long terms assets.</w:t>
      </w:r>
    </w:p>
    <w:p w14:paraId="54C652DD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rPr>
          <w:rFonts w:ascii="Open Sans" w:hAnsi="Open Sans" w:cs="Open Sans"/>
          <w:color w:val="000000"/>
          <w:shd w:val="clear" w:color="auto" w:fill="FFFFFF"/>
        </w:rPr>
        <w:t>Short term assets.</w:t>
      </w:r>
    </w:p>
    <w:p w14:paraId="556067EF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rPr>
          <w:rFonts w:ascii="Open Sans" w:hAnsi="Open Sans" w:cs="Open Sans"/>
          <w:color w:val="000000"/>
          <w:shd w:val="clear" w:color="auto" w:fill="FFFFFF"/>
        </w:rPr>
        <w:t>Long terms and short terms assets.</w:t>
      </w:r>
    </w:p>
    <w:p w14:paraId="76E34B23" w14:textId="350D2C11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rPr>
          <w:rFonts w:ascii="Open Sans" w:hAnsi="Open Sans" w:cs="Open Sans"/>
          <w:color w:val="000000"/>
          <w:shd w:val="clear" w:color="auto" w:fill="FFFFFF"/>
        </w:rPr>
        <w:t>Fixed assets.</w:t>
      </w:r>
    </w:p>
    <w:p w14:paraId="57B8A6EE" w14:textId="77777777" w:rsidR="004875A3" w:rsidRPr="002C3FDB" w:rsidRDefault="004875A3" w:rsidP="004875A3">
      <w:pPr>
        <w:pStyle w:val="NormalWeb"/>
        <w:numPr>
          <w:ilvl w:val="0"/>
          <w:numId w:val="49"/>
        </w:numPr>
        <w:shd w:val="clear" w:color="auto" w:fill="FFFFFF"/>
      </w:pPr>
      <w:r w:rsidRPr="002C3FDB">
        <w:t xml:space="preserve">Phase-III of The Investor Life Cycle is called as </w:t>
      </w:r>
    </w:p>
    <w:p w14:paraId="61E8D73E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Dependent phase</w:t>
      </w:r>
    </w:p>
    <w:p w14:paraId="3C965D1C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Accumulation phase</w:t>
      </w:r>
    </w:p>
    <w:p w14:paraId="067245EF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Distribution phase</w:t>
      </w:r>
    </w:p>
    <w:p w14:paraId="6F292C7C" w14:textId="29B100A3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None of these</w:t>
      </w:r>
    </w:p>
    <w:p w14:paraId="695B26D6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>Which one them is known as capital appreciation assets?</w:t>
      </w:r>
    </w:p>
    <w:p w14:paraId="68EDD0A8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Cash</w:t>
      </w:r>
    </w:p>
    <w:p w14:paraId="066AB2F9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Equity share</w:t>
      </w:r>
    </w:p>
    <w:p w14:paraId="0D82B3C4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Bank FD</w:t>
      </w:r>
    </w:p>
    <w:p w14:paraId="056DC1F7" w14:textId="1D48D0E5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None of these</w:t>
      </w:r>
    </w:p>
    <w:p w14:paraId="02C6164D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>Conservative investment strategy consists of ___</w:t>
      </w:r>
    </w:p>
    <w:p w14:paraId="045231B6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Majority of the funds invested in capital appreciation assets</w:t>
      </w:r>
    </w:p>
    <w:p w14:paraId="6049CD43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50 % of the funds invested in capital appreciation assets</w:t>
      </w:r>
    </w:p>
    <w:p w14:paraId="75EB01EB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Majority of the funds in bank deposits or liquid assets</w:t>
      </w:r>
    </w:p>
    <w:p w14:paraId="64B49EC5" w14:textId="4BA78D78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40 % of the funds in bank deposits and remaining in gold</w:t>
      </w:r>
    </w:p>
    <w:p w14:paraId="784DD01E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FinTech is:</w:t>
      </w:r>
    </w:p>
    <w:p w14:paraId="5C361073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Helvetica Neue" w:hAnsi="Helvetica Neue"/>
          <w:color w:val="454545"/>
          <w:sz w:val="20"/>
          <w:szCs w:val="20"/>
          <w:shd w:val="clear" w:color="auto" w:fill="FFFFFF"/>
        </w:rPr>
        <w:t>Just about tech startups.</w:t>
      </w:r>
    </w:p>
    <w:p w14:paraId="2121E7DE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Helvetica Neue" w:hAnsi="Helvetica Neue"/>
          <w:b/>
          <w:bCs/>
          <w:color w:val="454545"/>
          <w:sz w:val="20"/>
          <w:szCs w:val="20"/>
          <w:shd w:val="clear" w:color="auto" w:fill="FFFFFF"/>
        </w:rPr>
        <w:t>The intersection of finance, technology and regulation.</w:t>
      </w:r>
    </w:p>
    <w:p w14:paraId="2CC8EC31" w14:textId="74ECC15C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Style w:val="apple-converted-space"/>
          <w:rFonts w:ascii="Helvetica Neue" w:hAnsi="Helvetica Neue"/>
          <w:color w:val="454545"/>
          <w:sz w:val="20"/>
          <w:szCs w:val="20"/>
          <w:shd w:val="clear" w:color="auto" w:fill="FFFFFF"/>
        </w:rPr>
        <w:t>U</w:t>
      </w:r>
      <w:r w:rsidRPr="002C3FDB">
        <w:rPr>
          <w:rFonts w:ascii="Helvetica Neue" w:hAnsi="Helvetica Neue"/>
          <w:color w:val="454545"/>
          <w:sz w:val="20"/>
          <w:szCs w:val="20"/>
          <w:shd w:val="clear" w:color="auto" w:fill="FFFFFF"/>
        </w:rPr>
        <w:t>sing mobile phones for banking.</w:t>
      </w:r>
    </w:p>
    <w:p w14:paraId="3319E4A6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Helvetica Neue" w:hAnsi="Helvetica Neue"/>
          <w:color w:val="454545"/>
          <w:sz w:val="20"/>
          <w:szCs w:val="20"/>
          <w:shd w:val="clear" w:color="auto" w:fill="FFFFFF"/>
        </w:rPr>
        <w:t>Digital payments</w:t>
      </w:r>
    </w:p>
    <w:p w14:paraId="368CD7FD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Which was the world's first fully launched electronic stock exchange?</w:t>
      </w:r>
    </w:p>
    <w:p w14:paraId="5446E26B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Helvetica Neue" w:hAnsi="Helvetica Neue"/>
          <w:color w:val="454545"/>
          <w:sz w:val="20"/>
          <w:szCs w:val="20"/>
          <w:shd w:val="clear" w:color="auto" w:fill="FFFFFF"/>
        </w:rPr>
        <w:t>NASDAQ</w:t>
      </w:r>
    </w:p>
    <w:p w14:paraId="3E691716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Helvetica Neue" w:hAnsi="Helvetica Neue"/>
          <w:color w:val="454545"/>
          <w:sz w:val="20"/>
          <w:szCs w:val="20"/>
          <w:shd w:val="clear" w:color="auto" w:fill="FFFFFF"/>
        </w:rPr>
        <w:t>HKEX</w:t>
      </w:r>
    </w:p>
    <w:p w14:paraId="60A77644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Helvetica Neue" w:hAnsi="Helvetica Neue"/>
          <w:color w:val="454545"/>
          <w:sz w:val="20"/>
          <w:szCs w:val="20"/>
          <w:shd w:val="clear" w:color="auto" w:fill="FFFFFF"/>
        </w:rPr>
        <w:t>London Stock Exchange</w:t>
      </w:r>
    </w:p>
    <w:p w14:paraId="1370EF4A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Helvetica Neue" w:hAnsi="Helvetica Neue"/>
          <w:color w:val="454545"/>
          <w:sz w:val="20"/>
          <w:szCs w:val="20"/>
          <w:shd w:val="clear" w:color="auto" w:fill="FFFFFF"/>
        </w:rPr>
        <w:t>NSE</w:t>
      </w:r>
    </w:p>
    <w:p w14:paraId="4ABFCC59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Name of the digital currency introduced by RBI</w:t>
      </w:r>
    </w:p>
    <w:p w14:paraId="3B0F52B1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CDBC</w:t>
      </w:r>
    </w:p>
    <w:p w14:paraId="55E41A67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Digital Rupee</w:t>
      </w:r>
    </w:p>
    <w:p w14:paraId="2AD5D3E9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 xml:space="preserve">RUPEES </w:t>
      </w:r>
    </w:p>
    <w:p w14:paraId="682F5A19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Digital INR</w:t>
      </w:r>
    </w:p>
    <w:p w14:paraId="590E2B23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  <w:t>Advantages of Fintech does not include</w:t>
      </w:r>
    </w:p>
    <w:p w14:paraId="0F99C276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Style w:val="Emphasis"/>
          <w:rFonts w:ascii="UICTFontTextStyleBody" w:hAnsi="UICTFontTextStyleBody"/>
          <w:i w:val="0"/>
          <w:iCs w:val="0"/>
          <w:color w:val="222222"/>
          <w:sz w:val="20"/>
          <w:szCs w:val="20"/>
          <w:shd w:val="clear" w:color="auto" w:fill="FFFFFF"/>
        </w:rPr>
      </w:pPr>
      <w:r w:rsidRPr="002C3FDB">
        <w:rPr>
          <w:rStyle w:val="Emphasis"/>
          <w:rFonts w:ascii="Times" w:hAnsi="Times"/>
          <w:i w:val="0"/>
          <w:iCs w:val="0"/>
          <w:color w:val="000000" w:themeColor="text1"/>
        </w:rPr>
        <w:t>Greater accessibility</w:t>
      </w:r>
    </w:p>
    <w:p w14:paraId="18C5D17B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Style w:val="Emphasis"/>
          <w:rFonts w:ascii="UICTFontTextStyleBody" w:hAnsi="UICTFontTextStyleBody"/>
          <w:i w:val="0"/>
          <w:iCs w:val="0"/>
          <w:color w:val="222222"/>
          <w:sz w:val="20"/>
          <w:szCs w:val="20"/>
          <w:shd w:val="clear" w:color="auto" w:fill="FFFFFF"/>
        </w:rPr>
      </w:pPr>
      <w:r w:rsidRPr="002C3FDB">
        <w:rPr>
          <w:rFonts w:ascii="Times" w:hAnsi="Times"/>
          <w:color w:val="000000" w:themeColor="text1"/>
        </w:rPr>
        <w:t>Data at risk</w:t>
      </w:r>
    </w:p>
    <w:p w14:paraId="78022064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Style w:val="Emphasis"/>
          <w:rFonts w:ascii="UICTFontTextStyleBody" w:hAnsi="UICTFontTextStyleBody"/>
          <w:i w:val="0"/>
          <w:iCs w:val="0"/>
          <w:color w:val="222222"/>
          <w:sz w:val="20"/>
          <w:szCs w:val="20"/>
          <w:shd w:val="clear" w:color="auto" w:fill="FFFFFF"/>
        </w:rPr>
      </w:pPr>
      <w:r w:rsidRPr="002C3FDB">
        <w:rPr>
          <w:rStyle w:val="Emphasis"/>
          <w:rFonts w:ascii="Times" w:hAnsi="Times"/>
          <w:i w:val="0"/>
          <w:iCs w:val="0"/>
          <w:color w:val="000000" w:themeColor="text1"/>
        </w:rPr>
        <w:t>Cost reduction</w:t>
      </w:r>
    </w:p>
    <w:p w14:paraId="04A18BD3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Style w:val="Emphasis"/>
          <w:rFonts w:ascii="Times" w:hAnsi="Times"/>
          <w:i w:val="0"/>
          <w:iCs w:val="0"/>
          <w:color w:val="000000" w:themeColor="text1"/>
        </w:rPr>
        <w:t>Time optimization</w:t>
      </w:r>
    </w:p>
    <w:p w14:paraId="26CDF8D5" w14:textId="77777777" w:rsidR="004875A3" w:rsidRPr="002C3FDB" w:rsidRDefault="004875A3" w:rsidP="004875A3">
      <w:pPr>
        <w:pStyle w:val="ListParagraph"/>
        <w:numPr>
          <w:ilvl w:val="0"/>
          <w:numId w:val="49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The term ESG in sustainable finance does not include</w:t>
      </w:r>
    </w:p>
    <w:p w14:paraId="46CFD666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lastRenderedPageBreak/>
        <w:t xml:space="preserve">Environmental </w:t>
      </w:r>
    </w:p>
    <w:p w14:paraId="2E60EAC9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 xml:space="preserve">Social </w:t>
      </w:r>
    </w:p>
    <w:p w14:paraId="571BF1CB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Governance</w:t>
      </w:r>
    </w:p>
    <w:p w14:paraId="6617CB3D" w14:textId="77777777" w:rsidR="004875A3" w:rsidRPr="002C3FDB" w:rsidRDefault="004875A3" w:rsidP="004875A3">
      <w:pPr>
        <w:pStyle w:val="ListParagraph"/>
        <w:numPr>
          <w:ilvl w:val="1"/>
          <w:numId w:val="49"/>
        </w:numPr>
        <w:spacing w:before="100" w:beforeAutospacing="1" w:after="120" w:line="360" w:lineRule="auto"/>
        <w:jc w:val="both"/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Economical</w:t>
      </w:r>
    </w:p>
    <w:p w14:paraId="3BC13CBE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>Government budget consists of ________</w:t>
      </w:r>
    </w:p>
    <w:p w14:paraId="7F442873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Revenue budget and capital budget</w:t>
      </w:r>
    </w:p>
    <w:p w14:paraId="74D0C567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Capital budget and time budget</w:t>
      </w:r>
    </w:p>
    <w:p w14:paraId="63848A76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Revenue budget and Planned budget</w:t>
      </w:r>
    </w:p>
    <w:p w14:paraId="7CF357AF" w14:textId="56505974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Planned budget and Unplanned budget</w:t>
      </w:r>
    </w:p>
    <w:p w14:paraId="58D31A53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 xml:space="preserve">Who generally presents the Union  budget of India on behalf of the government </w:t>
      </w:r>
    </w:p>
    <w:p w14:paraId="35A5C8E1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Prime Minister</w:t>
      </w:r>
    </w:p>
    <w:p w14:paraId="34183AB4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Law minister</w:t>
      </w:r>
    </w:p>
    <w:p w14:paraId="0D520F6E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Finance minister</w:t>
      </w:r>
    </w:p>
    <w:p w14:paraId="6EE83A6F" w14:textId="4F47B75B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Education Minister</w:t>
      </w:r>
    </w:p>
    <w:p w14:paraId="10CCBD7D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>Which one of the following is not part of Financing decision of financial manager</w:t>
      </w:r>
    </w:p>
    <w:p w14:paraId="198E2B85" w14:textId="77777777" w:rsidR="004875A3" w:rsidRPr="002C3FDB" w:rsidRDefault="004875A3" w:rsidP="004875A3">
      <w:pPr>
        <w:pStyle w:val="NormalWeb"/>
        <w:numPr>
          <w:ilvl w:val="1"/>
          <w:numId w:val="49"/>
        </w:numPr>
        <w:shd w:val="clear" w:color="auto" w:fill="FFFFFF"/>
      </w:pPr>
      <w:r w:rsidRPr="002C3FDB">
        <w:t xml:space="preserve">Appraisal and selection of capital investment proposals </w:t>
      </w:r>
    </w:p>
    <w:p w14:paraId="7E284F40" w14:textId="77777777" w:rsidR="004875A3" w:rsidRPr="002C3FDB" w:rsidRDefault="004875A3" w:rsidP="004875A3">
      <w:pPr>
        <w:pStyle w:val="NormalWeb"/>
        <w:numPr>
          <w:ilvl w:val="1"/>
          <w:numId w:val="49"/>
        </w:numPr>
        <w:shd w:val="clear" w:color="auto" w:fill="FFFFFF"/>
      </w:pPr>
      <w:r w:rsidRPr="002C3FDB">
        <w:t xml:space="preserve">Determination of the pattern of LT, MT &amp; ST funds </w:t>
      </w:r>
    </w:p>
    <w:p w14:paraId="2938E1F6" w14:textId="77777777" w:rsidR="004875A3" w:rsidRPr="002C3FDB" w:rsidRDefault="004875A3" w:rsidP="004875A3">
      <w:pPr>
        <w:pStyle w:val="NormalWeb"/>
        <w:numPr>
          <w:ilvl w:val="1"/>
          <w:numId w:val="49"/>
        </w:numPr>
        <w:shd w:val="clear" w:color="auto" w:fill="FFFFFF"/>
      </w:pPr>
      <w:r w:rsidRPr="002C3FDB">
        <w:t xml:space="preserve">Raising of funds through various instruments </w:t>
      </w:r>
    </w:p>
    <w:p w14:paraId="0CD0203D" w14:textId="766203CE" w:rsidR="004875A3" w:rsidRPr="002C3FDB" w:rsidRDefault="004875A3" w:rsidP="004875A3">
      <w:pPr>
        <w:pStyle w:val="NormalWeb"/>
        <w:numPr>
          <w:ilvl w:val="1"/>
          <w:numId w:val="49"/>
        </w:numPr>
        <w:shd w:val="clear" w:color="auto" w:fill="FFFFFF"/>
      </w:pPr>
      <w:r w:rsidRPr="002C3FDB">
        <w:t xml:space="preserve">Arrangement of funds through various institutions </w:t>
      </w:r>
    </w:p>
    <w:p w14:paraId="17639721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lang w:val="en-IN" w:eastAsia="en-GB"/>
        </w:rPr>
      </w:pPr>
      <w:r w:rsidRPr="002C3FDB">
        <w:rPr>
          <w:rFonts w:ascii="Times New Roman" w:eastAsia="Times New Roman" w:hAnsi="Times New Roman" w:cs="Times New Roman"/>
          <w:lang w:val="en-IN" w:eastAsia="en-GB"/>
        </w:rPr>
        <w:t>Which of the following is a potential challenge for cryptocurrencies?</w:t>
      </w:r>
    </w:p>
    <w:p w14:paraId="62A99897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lang w:val="en-IN" w:eastAsia="en-GB"/>
        </w:rPr>
      </w:pPr>
      <w:r w:rsidRPr="002C3FDB">
        <w:rPr>
          <w:rFonts w:ascii="Times New Roman" w:eastAsia="Times New Roman" w:hAnsi="Times New Roman" w:cs="Times New Roman"/>
          <w:lang w:val="en-IN" w:eastAsia="en-GB"/>
        </w:rPr>
        <w:t>Volatility</w:t>
      </w:r>
    </w:p>
    <w:p w14:paraId="1F4FBD43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lang w:val="en-IN" w:eastAsia="en-GB"/>
        </w:rPr>
      </w:pPr>
      <w:r w:rsidRPr="002C3FDB">
        <w:rPr>
          <w:rFonts w:ascii="Times New Roman" w:eastAsia="Times New Roman" w:hAnsi="Times New Roman" w:cs="Times New Roman"/>
          <w:lang w:val="en-IN" w:eastAsia="en-GB"/>
        </w:rPr>
        <w:t>Causing harm to the environment</w:t>
      </w:r>
    </w:p>
    <w:p w14:paraId="511C761A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lang w:val="en-IN" w:eastAsia="en-GB"/>
        </w:rPr>
      </w:pPr>
      <w:r w:rsidRPr="002C3FDB">
        <w:rPr>
          <w:rFonts w:ascii="Times New Roman" w:eastAsia="Times New Roman" w:hAnsi="Times New Roman" w:cs="Times New Roman"/>
          <w:lang w:val="en-IN" w:eastAsia="en-GB"/>
        </w:rPr>
        <w:t>Risk of losing private-keys</w:t>
      </w:r>
    </w:p>
    <w:p w14:paraId="4BEB9737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lang w:val="en-IN" w:eastAsia="en-GB"/>
        </w:rPr>
      </w:pPr>
      <w:r w:rsidRPr="002C3FDB">
        <w:rPr>
          <w:rFonts w:ascii="Times New Roman" w:eastAsia="Times New Roman" w:hAnsi="Times New Roman" w:cs="Times New Roman"/>
          <w:lang w:val="en-IN" w:eastAsia="en-GB"/>
        </w:rPr>
        <w:t>Risk of getting hacked</w:t>
      </w:r>
    </w:p>
    <w:p w14:paraId="2814F5AB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lang w:val="en-IN" w:eastAsia="en-GB"/>
        </w:rPr>
      </w:pPr>
      <w:r w:rsidRPr="002C3FDB">
        <w:rPr>
          <w:rFonts w:ascii="Times New Roman" w:eastAsia="Times New Roman" w:hAnsi="Times New Roman" w:cs="Times New Roman"/>
          <w:lang w:val="en-IN" w:eastAsia="en-GB"/>
        </w:rPr>
        <w:t>All of the above</w:t>
      </w:r>
    </w:p>
    <w:p w14:paraId="59CCB3FB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-GB" w:eastAsia="en-GB"/>
        </w:rPr>
        <w:t>FINTECH 2.0 basically underlines the ___________</w:t>
      </w:r>
    </w:p>
    <w:p w14:paraId="1D218ECF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-GB" w:eastAsia="en-GB"/>
        </w:rPr>
        <w:t>Developments of Banks</w:t>
      </w:r>
    </w:p>
    <w:p w14:paraId="2B7060E2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-GB" w:eastAsia="en-GB"/>
        </w:rPr>
        <w:t>Developments of Infrastructure</w:t>
      </w:r>
    </w:p>
    <w:p w14:paraId="11419519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-GB" w:eastAsia="en-GB"/>
        </w:rPr>
        <w:t>Start-ups</w:t>
      </w:r>
    </w:p>
    <w:p w14:paraId="1C018F24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-GB" w:eastAsia="en-GB"/>
        </w:rPr>
        <w:t>Emerging Entrepreneurs</w:t>
      </w:r>
    </w:p>
    <w:p w14:paraId="146B1468" w14:textId="77777777" w:rsidR="004875A3" w:rsidRPr="002C3FDB" w:rsidRDefault="004875A3" w:rsidP="004875A3">
      <w:pPr>
        <w:pStyle w:val="ListParagraph"/>
        <w:numPr>
          <w:ilvl w:val="0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eastAsiaTheme="minorHAnsi" w:hAnsi="Times" w:cs="Arial"/>
          <w:color w:val="000000" w:themeColor="text1"/>
          <w:spacing w:val="1"/>
          <w:shd w:val="clear" w:color="auto" w:fill="FFFFFF"/>
        </w:rPr>
        <w:t>Profit maximization is a?</w:t>
      </w:r>
    </w:p>
    <w:p w14:paraId="6AFA8696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Long term concept</w:t>
      </w:r>
    </w:p>
    <w:p w14:paraId="280A1A29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eastAsiaTheme="minorHAnsi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Short term concept</w:t>
      </w:r>
    </w:p>
    <w:p w14:paraId="269A5F80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Both of these</w:t>
      </w:r>
    </w:p>
    <w:p w14:paraId="0B4E8BB8" w14:textId="77777777" w:rsidR="004875A3" w:rsidRPr="002C3FDB" w:rsidRDefault="004875A3" w:rsidP="004875A3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None of these</w:t>
      </w:r>
    </w:p>
    <w:p w14:paraId="641F8EC1" w14:textId="77777777" w:rsidR="004875A3" w:rsidRPr="002C3FDB" w:rsidRDefault="004875A3" w:rsidP="004875A3">
      <w:pPr>
        <w:pStyle w:val="NormalWeb"/>
        <w:numPr>
          <w:ilvl w:val="0"/>
          <w:numId w:val="49"/>
        </w:numPr>
        <w:jc w:val="both"/>
        <w:rPr>
          <w:lang w:val="en-US"/>
        </w:rPr>
      </w:pPr>
      <w:r w:rsidRPr="002C3FDB">
        <w:t>Public expenditure should be done in a way avoiding deficit is known as</w:t>
      </w:r>
    </w:p>
    <w:p w14:paraId="29B477E7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  <w:rPr>
          <w:lang w:val="en-US"/>
        </w:rPr>
      </w:pPr>
      <w:r w:rsidRPr="002C3FDB">
        <w:t>Canon of Economy</w:t>
      </w:r>
    </w:p>
    <w:p w14:paraId="0B68A114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  <w:rPr>
          <w:lang w:val="en-US"/>
        </w:rPr>
      </w:pPr>
      <w:r w:rsidRPr="002C3FDB">
        <w:t>Canon of Sanction</w:t>
      </w:r>
    </w:p>
    <w:p w14:paraId="47F82CAB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  <w:rPr>
          <w:lang w:val="en-US"/>
        </w:rPr>
      </w:pPr>
      <w:r w:rsidRPr="002C3FDB">
        <w:t>Canon of Benefit</w:t>
      </w:r>
    </w:p>
    <w:p w14:paraId="16D68300" w14:textId="77777777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Canon of Surplus</w:t>
      </w:r>
    </w:p>
    <w:p w14:paraId="090FD590" w14:textId="5BC1071D" w:rsidR="004875A3" w:rsidRPr="002C3FDB" w:rsidRDefault="004875A3" w:rsidP="004875A3">
      <w:pPr>
        <w:pStyle w:val="NormalWeb"/>
        <w:numPr>
          <w:ilvl w:val="0"/>
          <w:numId w:val="49"/>
        </w:numPr>
        <w:jc w:val="both"/>
      </w:pPr>
      <w:r w:rsidRPr="002C3FDB">
        <w:t>Who is the finance minister of India?</w:t>
      </w:r>
    </w:p>
    <w:p w14:paraId="173ACCAA" w14:textId="3587F703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Shri Pranav Mukherjee</w:t>
      </w:r>
    </w:p>
    <w:p w14:paraId="013103ED" w14:textId="6340519E" w:rsidR="004875A3" w:rsidRPr="002C3FDB" w:rsidRDefault="004875A3" w:rsidP="004875A3">
      <w:pPr>
        <w:pStyle w:val="NormalWeb"/>
        <w:numPr>
          <w:ilvl w:val="1"/>
          <w:numId w:val="49"/>
        </w:numPr>
        <w:jc w:val="both"/>
      </w:pPr>
      <w:r w:rsidRPr="002C3FDB">
        <w:t>Shri Nirmala Sitharaman</w:t>
      </w:r>
    </w:p>
    <w:p w14:paraId="3F6FA411" w14:textId="77777777" w:rsidR="00136068" w:rsidRPr="002C3FDB" w:rsidRDefault="004875A3" w:rsidP="00136068">
      <w:pPr>
        <w:pStyle w:val="NormalWeb"/>
        <w:numPr>
          <w:ilvl w:val="1"/>
          <w:numId w:val="49"/>
        </w:numPr>
        <w:jc w:val="both"/>
      </w:pPr>
      <w:r w:rsidRPr="002C3FDB">
        <w:t xml:space="preserve">Shri Vivek </w:t>
      </w:r>
      <w:proofErr w:type="spellStart"/>
      <w:r w:rsidRPr="002C3FDB">
        <w:t>Sitharam</w:t>
      </w:r>
      <w:proofErr w:type="spellEnd"/>
    </w:p>
    <w:p w14:paraId="58E81E37" w14:textId="6F5232B1" w:rsidR="004875A3" w:rsidRPr="002C3FDB" w:rsidRDefault="004875A3" w:rsidP="00136068">
      <w:pPr>
        <w:pStyle w:val="NormalWeb"/>
        <w:numPr>
          <w:ilvl w:val="1"/>
          <w:numId w:val="49"/>
        </w:numPr>
        <w:jc w:val="both"/>
      </w:pPr>
      <w:r w:rsidRPr="002C3FDB">
        <w:t xml:space="preserve">Shri Draupadi </w:t>
      </w:r>
      <w:proofErr w:type="spellStart"/>
      <w:r w:rsidRPr="002C3FDB">
        <w:t>Murmu</w:t>
      </w:r>
      <w:proofErr w:type="spellEnd"/>
    </w:p>
    <w:p w14:paraId="2DF8F367" w14:textId="77777777" w:rsidR="00136068" w:rsidRPr="002C3FDB" w:rsidRDefault="00136068" w:rsidP="00136068">
      <w:pPr>
        <w:pStyle w:val="NormalWeb"/>
        <w:numPr>
          <w:ilvl w:val="0"/>
          <w:numId w:val="49"/>
        </w:numPr>
        <w:jc w:val="both"/>
      </w:pPr>
      <w:r w:rsidRPr="002C3FDB">
        <w:t>Investors risk profile depends on age of the investor.</w:t>
      </w:r>
    </w:p>
    <w:p w14:paraId="74B8493B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False</w:t>
      </w:r>
    </w:p>
    <w:p w14:paraId="53EF4C3E" w14:textId="2C55DAD1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lastRenderedPageBreak/>
        <w:t>True</w:t>
      </w:r>
    </w:p>
    <w:p w14:paraId="7927B1ED" w14:textId="77777777" w:rsidR="00136068" w:rsidRPr="002C3FDB" w:rsidRDefault="00136068" w:rsidP="00136068">
      <w:pPr>
        <w:pStyle w:val="NormalWeb"/>
        <w:numPr>
          <w:ilvl w:val="0"/>
          <w:numId w:val="49"/>
        </w:numPr>
        <w:jc w:val="both"/>
      </w:pPr>
      <w:r w:rsidRPr="002C3FDB">
        <w:t>Generally the risk profile of the retired people will be ____</w:t>
      </w:r>
    </w:p>
    <w:p w14:paraId="02E1BAC0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Risk aggressive</w:t>
      </w:r>
    </w:p>
    <w:p w14:paraId="28C60FB9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Risk aversive</w:t>
      </w:r>
    </w:p>
    <w:p w14:paraId="0B0C4AEF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Moderate risk taker</w:t>
      </w:r>
    </w:p>
    <w:p w14:paraId="6A6417DA" w14:textId="74D0D871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None of these</w:t>
      </w:r>
    </w:p>
    <w:p w14:paraId="08A1C612" w14:textId="77777777" w:rsidR="00136068" w:rsidRPr="002C3FDB" w:rsidRDefault="00136068" w:rsidP="00136068">
      <w:pPr>
        <w:pStyle w:val="NormalWeb"/>
        <w:numPr>
          <w:ilvl w:val="0"/>
          <w:numId w:val="49"/>
        </w:numPr>
        <w:jc w:val="both"/>
      </w:pPr>
      <w:r w:rsidRPr="002C3FDB">
        <w:t>The Union budget generally announced at ______ year</w:t>
      </w:r>
    </w:p>
    <w:p w14:paraId="4138458E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End of the Financial year</w:t>
      </w:r>
    </w:p>
    <w:p w14:paraId="26D12816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Beginning of Financial year</w:t>
      </w:r>
    </w:p>
    <w:p w14:paraId="06C4EA1C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Middle of financial year</w:t>
      </w:r>
    </w:p>
    <w:p w14:paraId="10AD888C" w14:textId="08C19D87" w:rsidR="00136068" w:rsidRPr="002C3FDB" w:rsidRDefault="00136068" w:rsidP="00136068">
      <w:pPr>
        <w:pStyle w:val="NormalWeb"/>
        <w:numPr>
          <w:ilvl w:val="1"/>
          <w:numId w:val="49"/>
        </w:numPr>
        <w:jc w:val="both"/>
      </w:pPr>
      <w:r w:rsidRPr="002C3FDB">
        <w:t>Anytime during the financial year</w:t>
      </w:r>
    </w:p>
    <w:p w14:paraId="507B35EE" w14:textId="77777777" w:rsidR="00136068" w:rsidRPr="002C3FDB" w:rsidRDefault="00136068" w:rsidP="00136068">
      <w:pPr>
        <w:pStyle w:val="ListParagraph"/>
        <w:numPr>
          <w:ilvl w:val="0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 xml:space="preserve">The first hand-held calculator was launched by </w:t>
      </w:r>
    </w:p>
    <w:p w14:paraId="21D0D39E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Casio</w:t>
      </w:r>
    </w:p>
    <w:p w14:paraId="63530AF2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Texas Instruments</w:t>
      </w:r>
    </w:p>
    <w:p w14:paraId="03D7C8C0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/>
          <w:color w:val="000000" w:themeColor="text1"/>
          <w:lang w:val="en" w:eastAsia="en-GB"/>
        </w:rPr>
        <w:t>Galileo</w:t>
      </w:r>
    </w:p>
    <w:p w14:paraId="083D1145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  <w:lang w:val="en-IN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Microsoft</w:t>
      </w:r>
    </w:p>
    <w:p w14:paraId="62C1E8A9" w14:textId="77777777" w:rsidR="00136068" w:rsidRPr="002C3FDB" w:rsidRDefault="00136068" w:rsidP="00136068">
      <w:pPr>
        <w:pStyle w:val="ListParagraph"/>
        <w:numPr>
          <w:ilvl w:val="0"/>
          <w:numId w:val="49"/>
        </w:numPr>
        <w:spacing w:before="100" w:beforeAutospacing="1" w:after="120" w:line="360" w:lineRule="auto"/>
        <w:jc w:val="both"/>
        <w:rPr>
          <w:rFonts w:ascii="Times" w:eastAsiaTheme="minorHAnsi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The term ‘</w:t>
      </w:r>
      <w:proofErr w:type="spellStart"/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>Ijara</w:t>
      </w:r>
      <w:proofErr w:type="spellEnd"/>
      <w:r w:rsidRPr="002C3FDB">
        <w:rPr>
          <w:rFonts w:ascii="Times" w:eastAsia="Times New Roman" w:hAnsi="Times" w:cs="Times New Roman"/>
          <w:color w:val="000000" w:themeColor="text1"/>
          <w:lang w:val="en" w:eastAsia="en-GB"/>
        </w:rPr>
        <w:t xml:space="preserve">’ in Islamic finance means </w:t>
      </w:r>
    </w:p>
    <w:p w14:paraId="44077CF4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Trade credit</w:t>
      </w:r>
    </w:p>
    <w:p w14:paraId="6E516325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Lease finance</w:t>
      </w:r>
    </w:p>
    <w:p w14:paraId="43557FB9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Islamic bonds</w:t>
      </w:r>
    </w:p>
    <w:p w14:paraId="4211AAA8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Venture capital</w:t>
      </w:r>
    </w:p>
    <w:p w14:paraId="3FEF523E" w14:textId="77777777" w:rsidR="00136068" w:rsidRPr="002C3FDB" w:rsidRDefault="00136068" w:rsidP="00136068">
      <w:pPr>
        <w:pStyle w:val="ListParagraph"/>
        <w:numPr>
          <w:ilvl w:val="0"/>
          <w:numId w:val="49"/>
        </w:numPr>
        <w:rPr>
          <w:rFonts w:ascii="Times" w:hAnsi="Times"/>
          <w:color w:val="000000" w:themeColor="text1"/>
          <w:lang w:val="en"/>
        </w:rPr>
      </w:pPr>
      <w:r w:rsidRPr="002C3FDB">
        <w:rPr>
          <w:rFonts w:ascii="Times" w:hAnsi="Times"/>
          <w:color w:val="000000" w:themeColor="text1"/>
          <w:lang w:val="en"/>
        </w:rPr>
        <w:t>_______</w:t>
      </w: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 xml:space="preserve"> is a financial transaction application that runs on mobile devices.</w:t>
      </w:r>
    </w:p>
    <w:p w14:paraId="5B32D975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 xml:space="preserve">Digital wallet </w:t>
      </w:r>
    </w:p>
    <w:p w14:paraId="48CD3B8A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Payment gateway</w:t>
      </w:r>
    </w:p>
    <w:p w14:paraId="0471F567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Mobile banking</w:t>
      </w:r>
    </w:p>
    <w:p w14:paraId="22E022D9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UICTFontTextStyleBody" w:hAnsi="UICTFontTextStyleBody"/>
          <w:color w:val="222222"/>
          <w:sz w:val="20"/>
          <w:szCs w:val="20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None of these</w:t>
      </w:r>
    </w:p>
    <w:p w14:paraId="43AFC18F" w14:textId="77777777" w:rsidR="00136068" w:rsidRPr="002C3FDB" w:rsidRDefault="00136068" w:rsidP="00136068">
      <w:pPr>
        <w:pStyle w:val="ListParagraph"/>
        <w:numPr>
          <w:ilvl w:val="0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Which of these factors contributed to the development of FinTech from 2007?</w:t>
      </w:r>
    </w:p>
    <w:p w14:paraId="48A17220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Emergence of the smart phone</w:t>
      </w:r>
    </w:p>
    <w:p w14:paraId="74A41408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The 2008 Global financial crisis</w:t>
      </w:r>
    </w:p>
    <w:p w14:paraId="55A17203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Post-crisis financial regulatory reforms</w:t>
      </w:r>
    </w:p>
    <w:p w14:paraId="2D9FC7B7" w14:textId="77777777" w:rsidR="00136068" w:rsidRPr="002C3FDB" w:rsidRDefault="00136068" w:rsidP="00136068">
      <w:pPr>
        <w:pStyle w:val="ListParagraph"/>
        <w:numPr>
          <w:ilvl w:val="1"/>
          <w:numId w:val="49"/>
        </w:numPr>
        <w:rPr>
          <w:rFonts w:ascii="Times" w:hAnsi="Times" w:cs="Arial"/>
          <w:color w:val="000000" w:themeColor="text1"/>
          <w:spacing w:val="1"/>
          <w:shd w:val="clear" w:color="auto" w:fill="FFFFFF"/>
        </w:rPr>
      </w:pPr>
      <w:r w:rsidRPr="002C3FDB">
        <w:rPr>
          <w:rFonts w:ascii="Times" w:hAnsi="Times" w:cs="Arial"/>
          <w:color w:val="000000" w:themeColor="text1"/>
          <w:spacing w:val="1"/>
        </w:rPr>
        <w:t> </w:t>
      </w:r>
      <w:r w:rsidRPr="002C3FDB">
        <w:rPr>
          <w:rFonts w:ascii="Times" w:hAnsi="Times" w:cs="Arial"/>
          <w:color w:val="000000" w:themeColor="text1"/>
          <w:spacing w:val="1"/>
          <w:shd w:val="clear" w:color="auto" w:fill="FFFFFF"/>
        </w:rPr>
        <w:t>All of the above</w:t>
      </w:r>
    </w:p>
    <w:p w14:paraId="512109B0" w14:textId="77777777" w:rsidR="00136068" w:rsidRPr="002C3FDB" w:rsidRDefault="00136068" w:rsidP="00136068">
      <w:pPr>
        <w:pStyle w:val="NormalWeb"/>
        <w:numPr>
          <w:ilvl w:val="0"/>
          <w:numId w:val="49"/>
        </w:numPr>
        <w:jc w:val="both"/>
      </w:pPr>
      <w:r w:rsidRPr="002C3FDB">
        <w:t>Which one of them in not a role of public finance</w:t>
      </w:r>
    </w:p>
    <w:p w14:paraId="7B7D7781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  <w:rPr>
          <w:lang w:eastAsia="en-US"/>
        </w:rPr>
      </w:pPr>
      <w:r w:rsidRPr="002C3FDB">
        <w:t>Economic stability</w:t>
      </w:r>
    </w:p>
    <w:p w14:paraId="175E9683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  <w:rPr>
          <w:lang w:eastAsia="en-US"/>
        </w:rPr>
      </w:pPr>
      <w:r w:rsidRPr="002C3FDB">
        <w:t>Steady economic growth</w:t>
      </w:r>
    </w:p>
    <w:p w14:paraId="22C0E2CD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  <w:rPr>
          <w:lang w:eastAsia="en-US"/>
        </w:rPr>
      </w:pPr>
      <w:r w:rsidRPr="002C3FDB">
        <w:t>Infrastructural development</w:t>
      </w:r>
    </w:p>
    <w:p w14:paraId="5CC9A9B0" w14:textId="77777777" w:rsidR="00136068" w:rsidRPr="002C3FDB" w:rsidRDefault="00136068" w:rsidP="00136068">
      <w:pPr>
        <w:pStyle w:val="NormalWeb"/>
        <w:numPr>
          <w:ilvl w:val="1"/>
          <w:numId w:val="49"/>
        </w:numPr>
        <w:jc w:val="both"/>
        <w:rPr>
          <w:lang w:eastAsia="en-US"/>
        </w:rPr>
      </w:pPr>
      <w:r w:rsidRPr="002C3FDB">
        <w:t>Job enrichment</w:t>
      </w:r>
    </w:p>
    <w:p w14:paraId="3DFEF5C7" w14:textId="77777777" w:rsidR="00136068" w:rsidRPr="002C3FDB" w:rsidRDefault="00136068" w:rsidP="00136068">
      <w:pPr>
        <w:pStyle w:val="NormalWeb"/>
        <w:ind w:left="786"/>
        <w:jc w:val="both"/>
      </w:pPr>
    </w:p>
    <w:p w14:paraId="0564286E" w14:textId="2E7C3D79" w:rsidR="004875A3" w:rsidRPr="002C3FDB" w:rsidRDefault="004875A3" w:rsidP="004875A3">
      <w:pPr>
        <w:spacing w:before="100" w:beforeAutospacing="1" w:after="120" w:line="360" w:lineRule="auto"/>
        <w:ind w:left="1080"/>
        <w:jc w:val="both"/>
        <w:rPr>
          <w:rFonts w:ascii="Times" w:hAnsi="Times"/>
          <w:color w:val="000000" w:themeColor="text1"/>
          <w:lang w:val="en"/>
        </w:rPr>
      </w:pPr>
    </w:p>
    <w:sectPr w:rsidR="004875A3" w:rsidRPr="002C3FDB" w:rsidSect="005C196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2041" w14:textId="77777777" w:rsidR="0066775D" w:rsidRDefault="0066775D" w:rsidP="00DB7379">
      <w:r>
        <w:separator/>
      </w:r>
    </w:p>
  </w:endnote>
  <w:endnote w:type="continuationSeparator" w:id="0">
    <w:p w14:paraId="71E7A4FB" w14:textId="77777777" w:rsidR="0066775D" w:rsidRDefault="0066775D" w:rsidP="00D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3B12" w14:textId="77777777" w:rsidR="0066775D" w:rsidRDefault="0066775D" w:rsidP="00DB7379">
      <w:r>
        <w:separator/>
      </w:r>
    </w:p>
  </w:footnote>
  <w:footnote w:type="continuationSeparator" w:id="0">
    <w:p w14:paraId="4B0BBA89" w14:textId="77777777" w:rsidR="0066775D" w:rsidRDefault="0066775D" w:rsidP="00DB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F5D"/>
    <w:multiLevelType w:val="hybridMultilevel"/>
    <w:tmpl w:val="E506C5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27292"/>
    <w:multiLevelType w:val="hybridMultilevel"/>
    <w:tmpl w:val="0AD26E7E"/>
    <w:lvl w:ilvl="0" w:tplc="096CF1AC">
      <w:start w:val="1"/>
      <w:numFmt w:val="decimal"/>
      <w:lvlText w:val="%1"/>
      <w:lvlJc w:val="left"/>
      <w:pPr>
        <w:ind w:left="4470" w:hanging="3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E55A"/>
    <w:multiLevelType w:val="hybridMultilevel"/>
    <w:tmpl w:val="F8D52E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48001C"/>
    <w:multiLevelType w:val="hybridMultilevel"/>
    <w:tmpl w:val="B6EE789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F550D"/>
    <w:multiLevelType w:val="multilevel"/>
    <w:tmpl w:val="2C30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10805"/>
    <w:multiLevelType w:val="hybridMultilevel"/>
    <w:tmpl w:val="A59A98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56858"/>
    <w:multiLevelType w:val="hybridMultilevel"/>
    <w:tmpl w:val="5E7A04FA"/>
    <w:lvl w:ilvl="0" w:tplc="759A2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F22AE"/>
    <w:multiLevelType w:val="hybridMultilevel"/>
    <w:tmpl w:val="BCA20B38"/>
    <w:lvl w:ilvl="0" w:tplc="B4F6B96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42D69"/>
    <w:multiLevelType w:val="hybridMultilevel"/>
    <w:tmpl w:val="462443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67A9"/>
    <w:multiLevelType w:val="hybridMultilevel"/>
    <w:tmpl w:val="23E0C0E2"/>
    <w:lvl w:ilvl="0" w:tplc="2C66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6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C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1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85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A6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F43118"/>
    <w:multiLevelType w:val="multilevel"/>
    <w:tmpl w:val="2C9E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873BD"/>
    <w:multiLevelType w:val="multilevel"/>
    <w:tmpl w:val="B288B0E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01472"/>
    <w:multiLevelType w:val="hybridMultilevel"/>
    <w:tmpl w:val="F78090C2"/>
    <w:lvl w:ilvl="0" w:tplc="C58894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8449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6F3F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0A0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EDA1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58B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91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2D4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E1FA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1584"/>
    <w:multiLevelType w:val="hybridMultilevel"/>
    <w:tmpl w:val="395A7E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0A1743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545E7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20311"/>
    <w:multiLevelType w:val="hybridMultilevel"/>
    <w:tmpl w:val="C4EABD5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E321CE"/>
    <w:multiLevelType w:val="hybridMultilevel"/>
    <w:tmpl w:val="89169C62"/>
    <w:lvl w:ilvl="0" w:tplc="0A16348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7887"/>
    <w:multiLevelType w:val="hybridMultilevel"/>
    <w:tmpl w:val="AD46E604"/>
    <w:lvl w:ilvl="0" w:tplc="BBBA6254">
      <w:start w:val="5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2552B"/>
    <w:multiLevelType w:val="hybridMultilevel"/>
    <w:tmpl w:val="8E1652F4"/>
    <w:lvl w:ilvl="0" w:tplc="28302D42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C77A23"/>
    <w:multiLevelType w:val="hybridMultilevel"/>
    <w:tmpl w:val="39E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4BC417C">
      <w:start w:val="5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5D25B3E">
      <w:start w:val="52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1353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2350"/>
    <w:multiLevelType w:val="hybridMultilevel"/>
    <w:tmpl w:val="BD24A8E4"/>
    <w:lvl w:ilvl="0" w:tplc="CF404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2CC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2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2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0D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E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E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23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F19D2"/>
    <w:multiLevelType w:val="multilevel"/>
    <w:tmpl w:val="7DF4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C75B8"/>
    <w:multiLevelType w:val="multilevel"/>
    <w:tmpl w:val="E156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E4968"/>
    <w:multiLevelType w:val="hybridMultilevel"/>
    <w:tmpl w:val="D10677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031401"/>
    <w:multiLevelType w:val="hybridMultilevel"/>
    <w:tmpl w:val="5A329FA8"/>
    <w:lvl w:ilvl="0" w:tplc="063A595A">
      <w:start w:val="1"/>
      <w:numFmt w:val="decimal"/>
      <w:lvlText w:val="%1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C94BF6"/>
    <w:multiLevelType w:val="hybridMultilevel"/>
    <w:tmpl w:val="A380DC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855A15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1281"/>
    <w:multiLevelType w:val="hybridMultilevel"/>
    <w:tmpl w:val="0524B3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EA0B67"/>
    <w:multiLevelType w:val="hybridMultilevel"/>
    <w:tmpl w:val="8544F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3370D"/>
    <w:multiLevelType w:val="hybridMultilevel"/>
    <w:tmpl w:val="D2CC51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454F51"/>
    <w:multiLevelType w:val="multilevel"/>
    <w:tmpl w:val="2F8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01FA4"/>
    <w:multiLevelType w:val="multilevel"/>
    <w:tmpl w:val="31F021A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E4023"/>
    <w:multiLevelType w:val="multilevel"/>
    <w:tmpl w:val="664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4452DB"/>
    <w:multiLevelType w:val="multilevel"/>
    <w:tmpl w:val="CF209A2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4378E"/>
    <w:multiLevelType w:val="multilevel"/>
    <w:tmpl w:val="18B0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E36F89"/>
    <w:multiLevelType w:val="hybridMultilevel"/>
    <w:tmpl w:val="654A4A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4BDDEC"/>
    <w:multiLevelType w:val="hybridMultilevel"/>
    <w:tmpl w:val="B698A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B562320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25EBC"/>
    <w:multiLevelType w:val="hybridMultilevel"/>
    <w:tmpl w:val="3B06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DB1D36"/>
    <w:multiLevelType w:val="hybridMultilevel"/>
    <w:tmpl w:val="3B3CDE5A"/>
    <w:lvl w:ilvl="0" w:tplc="A1AA6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1227A"/>
    <w:multiLevelType w:val="hybridMultilevel"/>
    <w:tmpl w:val="C694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66F"/>
    <w:multiLevelType w:val="multilevel"/>
    <w:tmpl w:val="1DCA0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AE7333"/>
    <w:multiLevelType w:val="hybridMultilevel"/>
    <w:tmpl w:val="56C05E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CC029F"/>
    <w:multiLevelType w:val="hybridMultilevel"/>
    <w:tmpl w:val="C7CEB3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F41B2"/>
    <w:multiLevelType w:val="hybridMultilevel"/>
    <w:tmpl w:val="4D5AE042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2723E"/>
    <w:multiLevelType w:val="multilevel"/>
    <w:tmpl w:val="018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4B5124"/>
    <w:multiLevelType w:val="hybridMultilevel"/>
    <w:tmpl w:val="3E328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24625007">
    <w:abstractNumId w:val="15"/>
  </w:num>
  <w:num w:numId="2" w16cid:durableId="571506361">
    <w:abstractNumId w:val="28"/>
  </w:num>
  <w:num w:numId="3" w16cid:durableId="1914463580">
    <w:abstractNumId w:val="10"/>
  </w:num>
  <w:num w:numId="4" w16cid:durableId="117066762">
    <w:abstractNumId w:val="48"/>
  </w:num>
  <w:num w:numId="5" w16cid:durableId="310796272">
    <w:abstractNumId w:val="3"/>
  </w:num>
  <w:num w:numId="6" w16cid:durableId="1378243325">
    <w:abstractNumId w:val="42"/>
  </w:num>
  <w:num w:numId="7" w16cid:durableId="452486462">
    <w:abstractNumId w:val="38"/>
  </w:num>
  <w:num w:numId="8" w16cid:durableId="2363615">
    <w:abstractNumId w:val="16"/>
  </w:num>
  <w:num w:numId="9" w16cid:durableId="1769811158">
    <w:abstractNumId w:val="7"/>
  </w:num>
  <w:num w:numId="10" w16cid:durableId="529562985">
    <w:abstractNumId w:val="9"/>
  </w:num>
  <w:num w:numId="11" w16cid:durableId="1404330218">
    <w:abstractNumId w:val="26"/>
  </w:num>
  <w:num w:numId="12" w16cid:durableId="1639916768">
    <w:abstractNumId w:val="6"/>
  </w:num>
  <w:num w:numId="13" w16cid:durableId="1308393445">
    <w:abstractNumId w:val="22"/>
  </w:num>
  <w:num w:numId="14" w16cid:durableId="188613231">
    <w:abstractNumId w:val="41"/>
  </w:num>
  <w:num w:numId="15" w16cid:durableId="52392706">
    <w:abstractNumId w:val="45"/>
  </w:num>
  <w:num w:numId="16" w16cid:durableId="1767538679">
    <w:abstractNumId w:val="0"/>
  </w:num>
  <w:num w:numId="17" w16cid:durableId="537472380">
    <w:abstractNumId w:val="17"/>
  </w:num>
  <w:num w:numId="18" w16cid:durableId="1137604263">
    <w:abstractNumId w:val="29"/>
  </w:num>
  <w:num w:numId="19" w16cid:durableId="120268312">
    <w:abstractNumId w:val="37"/>
  </w:num>
  <w:num w:numId="20" w16cid:durableId="1195508140">
    <w:abstractNumId w:val="40"/>
  </w:num>
  <w:num w:numId="21" w16cid:durableId="869226991">
    <w:abstractNumId w:val="25"/>
  </w:num>
  <w:num w:numId="22" w16cid:durableId="1161189816">
    <w:abstractNumId w:val="27"/>
  </w:num>
  <w:num w:numId="23" w16cid:durableId="994141863">
    <w:abstractNumId w:val="44"/>
  </w:num>
  <w:num w:numId="24" w16cid:durableId="872621420">
    <w:abstractNumId w:val="14"/>
  </w:num>
  <w:num w:numId="25" w16cid:durableId="1615209700">
    <w:abstractNumId w:val="8"/>
  </w:num>
  <w:num w:numId="26" w16cid:durableId="2046514813">
    <w:abstractNumId w:val="4"/>
  </w:num>
  <w:num w:numId="27" w16cid:durableId="1843087536">
    <w:abstractNumId w:val="2"/>
  </w:num>
  <w:num w:numId="28" w16cid:durableId="1712225640">
    <w:abstractNumId w:val="23"/>
  </w:num>
  <w:num w:numId="29" w16cid:durableId="773525404">
    <w:abstractNumId w:val="24"/>
  </w:num>
  <w:num w:numId="30" w16cid:durableId="845097762">
    <w:abstractNumId w:val="13"/>
  </w:num>
  <w:num w:numId="31" w16cid:durableId="1084496923">
    <w:abstractNumId w:val="39"/>
  </w:num>
  <w:num w:numId="32" w16cid:durableId="1904024069">
    <w:abstractNumId w:val="1"/>
  </w:num>
  <w:num w:numId="33" w16cid:durableId="11225929">
    <w:abstractNumId w:val="5"/>
  </w:num>
  <w:num w:numId="34" w16cid:durableId="949974337">
    <w:abstractNumId w:val="36"/>
  </w:num>
  <w:num w:numId="35" w16cid:durableId="269170137">
    <w:abstractNumId w:val="43"/>
  </w:num>
  <w:num w:numId="36" w16cid:durableId="1903250528">
    <w:abstractNumId w:val="47"/>
  </w:num>
  <w:num w:numId="37" w16cid:durableId="2049602050">
    <w:abstractNumId w:val="35"/>
  </w:num>
  <w:num w:numId="38" w16cid:durableId="861631800">
    <w:abstractNumId w:val="33"/>
  </w:num>
  <w:num w:numId="39" w16cid:durableId="1993637081">
    <w:abstractNumId w:val="12"/>
  </w:num>
  <w:num w:numId="40" w16cid:durableId="1548880662">
    <w:abstractNumId w:val="11"/>
  </w:num>
  <w:num w:numId="41" w16cid:durableId="43453639">
    <w:abstractNumId w:val="32"/>
  </w:num>
  <w:num w:numId="42" w16cid:durableId="248392837">
    <w:abstractNumId w:val="34"/>
  </w:num>
  <w:num w:numId="43" w16cid:durableId="998968320">
    <w:abstractNumId w:val="18"/>
  </w:num>
  <w:num w:numId="44" w16cid:durableId="1406221433">
    <w:abstractNumId w:val="46"/>
  </w:num>
  <w:num w:numId="45" w16cid:durableId="2107723611">
    <w:abstractNumId w:val="31"/>
  </w:num>
  <w:num w:numId="46" w16cid:durableId="1521578256">
    <w:abstractNumId w:val="30"/>
  </w:num>
  <w:num w:numId="47" w16cid:durableId="496188461">
    <w:abstractNumId w:val="21"/>
  </w:num>
  <w:num w:numId="48" w16cid:durableId="1619263758">
    <w:abstractNumId w:val="19"/>
  </w:num>
  <w:num w:numId="49" w16cid:durableId="6332949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2B"/>
    <w:rsid w:val="00003615"/>
    <w:rsid w:val="00013ACB"/>
    <w:rsid w:val="0004255E"/>
    <w:rsid w:val="000551D5"/>
    <w:rsid w:val="000A29F5"/>
    <w:rsid w:val="000A6B25"/>
    <w:rsid w:val="000B2461"/>
    <w:rsid w:val="000E1453"/>
    <w:rsid w:val="000E24F8"/>
    <w:rsid w:val="00107C69"/>
    <w:rsid w:val="00121C25"/>
    <w:rsid w:val="00136068"/>
    <w:rsid w:val="00155A64"/>
    <w:rsid w:val="00180167"/>
    <w:rsid w:val="00183C2C"/>
    <w:rsid w:val="001B0B39"/>
    <w:rsid w:val="001C0430"/>
    <w:rsid w:val="001D6BB8"/>
    <w:rsid w:val="001E6DA4"/>
    <w:rsid w:val="001F20FB"/>
    <w:rsid w:val="00247894"/>
    <w:rsid w:val="00253C6B"/>
    <w:rsid w:val="00253DD4"/>
    <w:rsid w:val="0028556D"/>
    <w:rsid w:val="002902C0"/>
    <w:rsid w:val="00295225"/>
    <w:rsid w:val="002C3FDB"/>
    <w:rsid w:val="002E0BC1"/>
    <w:rsid w:val="002E3872"/>
    <w:rsid w:val="003117D2"/>
    <w:rsid w:val="00331783"/>
    <w:rsid w:val="003410FB"/>
    <w:rsid w:val="0035393D"/>
    <w:rsid w:val="0036212B"/>
    <w:rsid w:val="00365F26"/>
    <w:rsid w:val="00386904"/>
    <w:rsid w:val="003A06E5"/>
    <w:rsid w:val="003A30B2"/>
    <w:rsid w:val="003B24F5"/>
    <w:rsid w:val="003C0853"/>
    <w:rsid w:val="003D1D04"/>
    <w:rsid w:val="003D1D8E"/>
    <w:rsid w:val="003D4996"/>
    <w:rsid w:val="003E29B8"/>
    <w:rsid w:val="004048EF"/>
    <w:rsid w:val="00417096"/>
    <w:rsid w:val="00421AE4"/>
    <w:rsid w:val="004272D5"/>
    <w:rsid w:val="00427681"/>
    <w:rsid w:val="004320D6"/>
    <w:rsid w:val="00434766"/>
    <w:rsid w:val="00450A8C"/>
    <w:rsid w:val="00451AD5"/>
    <w:rsid w:val="00461326"/>
    <w:rsid w:val="004875A3"/>
    <w:rsid w:val="004877C2"/>
    <w:rsid w:val="00494BAC"/>
    <w:rsid w:val="004A0BE9"/>
    <w:rsid w:val="004B19A6"/>
    <w:rsid w:val="004C289F"/>
    <w:rsid w:val="00513FB8"/>
    <w:rsid w:val="0051791E"/>
    <w:rsid w:val="0052298D"/>
    <w:rsid w:val="00523EF7"/>
    <w:rsid w:val="005274CA"/>
    <w:rsid w:val="00554FEB"/>
    <w:rsid w:val="00563771"/>
    <w:rsid w:val="0059028B"/>
    <w:rsid w:val="00591548"/>
    <w:rsid w:val="005C1963"/>
    <w:rsid w:val="005C6C99"/>
    <w:rsid w:val="005E7388"/>
    <w:rsid w:val="005E7B26"/>
    <w:rsid w:val="005F239D"/>
    <w:rsid w:val="005F5AEF"/>
    <w:rsid w:val="00602C79"/>
    <w:rsid w:val="00606EAA"/>
    <w:rsid w:val="006112E6"/>
    <w:rsid w:val="0063086E"/>
    <w:rsid w:val="00643E62"/>
    <w:rsid w:val="006458BC"/>
    <w:rsid w:val="00660CAD"/>
    <w:rsid w:val="0066775D"/>
    <w:rsid w:val="006A225F"/>
    <w:rsid w:val="006A767C"/>
    <w:rsid w:val="006B17F0"/>
    <w:rsid w:val="006B6929"/>
    <w:rsid w:val="006C3203"/>
    <w:rsid w:val="006D0C52"/>
    <w:rsid w:val="006F3F38"/>
    <w:rsid w:val="006F59C2"/>
    <w:rsid w:val="006F646B"/>
    <w:rsid w:val="006F7F73"/>
    <w:rsid w:val="00703270"/>
    <w:rsid w:val="00706C04"/>
    <w:rsid w:val="00707F52"/>
    <w:rsid w:val="007163B3"/>
    <w:rsid w:val="00732EDF"/>
    <w:rsid w:val="007654A3"/>
    <w:rsid w:val="00786220"/>
    <w:rsid w:val="007C17DB"/>
    <w:rsid w:val="007D23EE"/>
    <w:rsid w:val="007E10E7"/>
    <w:rsid w:val="007E5917"/>
    <w:rsid w:val="007F68DA"/>
    <w:rsid w:val="008053BE"/>
    <w:rsid w:val="00815FD4"/>
    <w:rsid w:val="00845ACC"/>
    <w:rsid w:val="008503BB"/>
    <w:rsid w:val="00861DFE"/>
    <w:rsid w:val="00887D22"/>
    <w:rsid w:val="00895060"/>
    <w:rsid w:val="008B51AB"/>
    <w:rsid w:val="008C1C67"/>
    <w:rsid w:val="008C5644"/>
    <w:rsid w:val="008D0BF5"/>
    <w:rsid w:val="008D7DD9"/>
    <w:rsid w:val="008E71CE"/>
    <w:rsid w:val="00916389"/>
    <w:rsid w:val="0093072F"/>
    <w:rsid w:val="0093228B"/>
    <w:rsid w:val="009A3A15"/>
    <w:rsid w:val="009B5E04"/>
    <w:rsid w:val="009C6F45"/>
    <w:rsid w:val="009D18B1"/>
    <w:rsid w:val="009E6BBA"/>
    <w:rsid w:val="00A05E35"/>
    <w:rsid w:val="00A10B37"/>
    <w:rsid w:val="00A50497"/>
    <w:rsid w:val="00A67830"/>
    <w:rsid w:val="00A71EE4"/>
    <w:rsid w:val="00A7393B"/>
    <w:rsid w:val="00A77132"/>
    <w:rsid w:val="00A835DE"/>
    <w:rsid w:val="00A836E5"/>
    <w:rsid w:val="00A93116"/>
    <w:rsid w:val="00AA2CEC"/>
    <w:rsid w:val="00AD7D97"/>
    <w:rsid w:val="00AE1B0C"/>
    <w:rsid w:val="00AE6C16"/>
    <w:rsid w:val="00AF1B35"/>
    <w:rsid w:val="00B07E46"/>
    <w:rsid w:val="00B15ACD"/>
    <w:rsid w:val="00B241A4"/>
    <w:rsid w:val="00B43E7A"/>
    <w:rsid w:val="00B46270"/>
    <w:rsid w:val="00B907ED"/>
    <w:rsid w:val="00B91413"/>
    <w:rsid w:val="00B9343B"/>
    <w:rsid w:val="00BB2EE5"/>
    <w:rsid w:val="00BD6BD7"/>
    <w:rsid w:val="00BE2CA6"/>
    <w:rsid w:val="00BF2C47"/>
    <w:rsid w:val="00BF3285"/>
    <w:rsid w:val="00C052B6"/>
    <w:rsid w:val="00C116C1"/>
    <w:rsid w:val="00C12DF7"/>
    <w:rsid w:val="00C139DE"/>
    <w:rsid w:val="00C56A3A"/>
    <w:rsid w:val="00C628B6"/>
    <w:rsid w:val="00C72532"/>
    <w:rsid w:val="00CB5A51"/>
    <w:rsid w:val="00CE439E"/>
    <w:rsid w:val="00CF0E67"/>
    <w:rsid w:val="00CF7D46"/>
    <w:rsid w:val="00D05CFA"/>
    <w:rsid w:val="00D17E59"/>
    <w:rsid w:val="00D36E94"/>
    <w:rsid w:val="00D42D13"/>
    <w:rsid w:val="00D47685"/>
    <w:rsid w:val="00D555FC"/>
    <w:rsid w:val="00D6201C"/>
    <w:rsid w:val="00D774AA"/>
    <w:rsid w:val="00DB374E"/>
    <w:rsid w:val="00DB7379"/>
    <w:rsid w:val="00DC00C3"/>
    <w:rsid w:val="00DC58D3"/>
    <w:rsid w:val="00DD0FF7"/>
    <w:rsid w:val="00DD3CFF"/>
    <w:rsid w:val="00DD412B"/>
    <w:rsid w:val="00DE72C4"/>
    <w:rsid w:val="00DF42B3"/>
    <w:rsid w:val="00DF4D03"/>
    <w:rsid w:val="00E1464A"/>
    <w:rsid w:val="00E14CD5"/>
    <w:rsid w:val="00E171D1"/>
    <w:rsid w:val="00E45323"/>
    <w:rsid w:val="00E553B9"/>
    <w:rsid w:val="00E809ED"/>
    <w:rsid w:val="00E82368"/>
    <w:rsid w:val="00EB291D"/>
    <w:rsid w:val="00EC679D"/>
    <w:rsid w:val="00ED2DE7"/>
    <w:rsid w:val="00ED3910"/>
    <w:rsid w:val="00EE5A00"/>
    <w:rsid w:val="00F04EC6"/>
    <w:rsid w:val="00F37508"/>
    <w:rsid w:val="00FA16AC"/>
    <w:rsid w:val="00FB38E8"/>
    <w:rsid w:val="00FC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9451"/>
  <w15:docId w15:val="{141CFC1B-CE86-3047-9AD9-B920DB6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6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7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1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paragraph" w:styleId="NoSpacing">
    <w:name w:val="No Spacing"/>
    <w:uiPriority w:val="1"/>
    <w:qFormat/>
    <w:rsid w:val="008E71CE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office-form-question-choice-text-span">
    <w:name w:val="office-form-question-choice-text-span"/>
    <w:basedOn w:val="DefaultParagraphFont"/>
    <w:rsid w:val="00D17E59"/>
  </w:style>
  <w:style w:type="character" w:customStyle="1" w:styleId="apple-converted-space">
    <w:name w:val="apple-converted-space"/>
    <w:basedOn w:val="DefaultParagraphFont"/>
    <w:rsid w:val="00D17E59"/>
  </w:style>
  <w:style w:type="character" w:customStyle="1" w:styleId="ordinal-number">
    <w:name w:val="ordinal-number"/>
    <w:basedOn w:val="DefaultParagraphFont"/>
    <w:rsid w:val="00D17E59"/>
  </w:style>
  <w:style w:type="character" w:customStyle="1" w:styleId="office-form-theme-quiz-point">
    <w:name w:val="office-form-theme-quiz-point"/>
    <w:basedOn w:val="DefaultParagraphFont"/>
    <w:rsid w:val="00D17E59"/>
  </w:style>
  <w:style w:type="paragraph" w:styleId="Title">
    <w:name w:val="Title"/>
    <w:basedOn w:val="Normal"/>
    <w:link w:val="TitleChar"/>
    <w:qFormat/>
    <w:rsid w:val="0059028B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902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3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3189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24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93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66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4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5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1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8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1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5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8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3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5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7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1689</Words>
  <Characters>8601</Characters>
  <Application>Microsoft Office Word</Application>
  <DocSecurity>0</DocSecurity>
  <Lines>358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SJC</dc:creator>
  <cp:lastModifiedBy>Sjc Coe</cp:lastModifiedBy>
  <cp:revision>12</cp:revision>
  <cp:lastPrinted>2017-01-27T08:13:00Z</cp:lastPrinted>
  <dcterms:created xsi:type="dcterms:W3CDTF">2022-10-21T10:28:00Z</dcterms:created>
  <dcterms:modified xsi:type="dcterms:W3CDTF">2022-12-14T10:31:00Z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bbb634a46d4115102a0f285c12c8598a8b377346f6dcac84a62fec99540225fa</vt:lpwstr>
  </property>
</Properties>
</file>