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1707" w14:textId="77777777" w:rsidR="000B6C8A" w:rsidRPr="000B6C8A" w:rsidRDefault="000B6C8A" w:rsidP="000B6C8A">
      <w:pPr>
        <w:spacing w:after="0"/>
        <w:jc w:val="center"/>
        <w:rPr>
          <w:rFonts w:ascii="Arial" w:hAnsi="Arial" w:cs="Arial"/>
          <w:b/>
          <w:bCs/>
        </w:rPr>
      </w:pPr>
      <w:bookmarkStart w:id="0" w:name="_Hlk120182202"/>
      <w:bookmarkStart w:id="1" w:name="_Hlk120182216"/>
      <w:r w:rsidRPr="000B6C8A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7EFF740A" wp14:editId="2F52C8BE">
            <wp:simplePos x="0" y="0"/>
            <wp:positionH relativeFrom="margin">
              <wp:posOffset>-259079</wp:posOffset>
            </wp:positionH>
            <wp:positionV relativeFrom="paragraph">
              <wp:posOffset>-91439</wp:posOffset>
            </wp:positionV>
            <wp:extent cx="777240" cy="762000"/>
            <wp:effectExtent l="0" t="0" r="381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59" cy="762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C8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DD6D5E" wp14:editId="1CB9A9BC">
                <wp:simplePos x="0" y="0"/>
                <wp:positionH relativeFrom="column">
                  <wp:posOffset>4450080</wp:posOffset>
                </wp:positionH>
                <wp:positionV relativeFrom="paragraph">
                  <wp:posOffset>-783590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FCD00C" w14:textId="77777777" w:rsidR="000B6C8A" w:rsidRDefault="000B6C8A" w:rsidP="000B6C8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AC61B72" w14:textId="77777777" w:rsidR="000B6C8A" w:rsidRDefault="000B6C8A" w:rsidP="000B6C8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D6D5E" id="Rectangle 1" o:spid="_x0000_s1026" style="position:absolute;left:0;text-align:left;margin-left:350.4pt;margin-top:-61.7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Y&#10;RxaI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1FCD00C" w14:textId="77777777" w:rsidR="000B6C8A" w:rsidRDefault="000B6C8A" w:rsidP="000B6C8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AC61B72" w14:textId="77777777" w:rsidR="000B6C8A" w:rsidRDefault="000B6C8A" w:rsidP="000B6C8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0B6C8A">
        <w:rPr>
          <w:rFonts w:ascii="Arial" w:hAnsi="Arial" w:cs="Arial"/>
          <w:b/>
          <w:bCs/>
          <w:sz w:val="24"/>
          <w:szCs w:val="24"/>
        </w:rPr>
        <w:t>ST. JOSEPH’S COLLEGE (AUTONOMOUS), BENGALURU -27</w:t>
      </w:r>
    </w:p>
    <w:p w14:paraId="0D042A15" w14:textId="77777777" w:rsidR="000B6C8A" w:rsidRPr="000B6C8A" w:rsidRDefault="000B6C8A" w:rsidP="000B6C8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0B6C8A">
        <w:rPr>
          <w:rFonts w:ascii="Arial" w:eastAsia="Arial" w:hAnsi="Arial" w:cs="Arial"/>
          <w:b/>
          <w:sz w:val="24"/>
          <w:szCs w:val="24"/>
        </w:rPr>
        <w:t>MA ADVERTISING &amp; PUBLIC RELATIONS– III SEMESTER</w:t>
      </w:r>
    </w:p>
    <w:p w14:paraId="73CF267E" w14:textId="77777777" w:rsidR="000B6C8A" w:rsidRPr="000B6C8A" w:rsidRDefault="000B6C8A" w:rsidP="000B6C8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0B6C8A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D0498D2" w14:textId="77777777" w:rsidR="000B6C8A" w:rsidRPr="000B6C8A" w:rsidRDefault="000B6C8A" w:rsidP="000B6C8A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0B6C8A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467A39A" w14:textId="1D81B91D" w:rsidR="000B6C8A" w:rsidRPr="000B6C8A" w:rsidRDefault="007A5FA1" w:rsidP="000B6C8A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B6C8A">
        <w:rPr>
          <w:rFonts w:ascii="Arial" w:eastAsia="Arial" w:hAnsi="Arial" w:cs="Arial"/>
          <w:b/>
          <w:sz w:val="24"/>
          <w:szCs w:val="24"/>
          <w:u w:val="single"/>
        </w:rPr>
        <w:t>APR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9322:</w:t>
      </w:r>
      <w:r w:rsidR="000B6C8A" w:rsidRPr="000B6C8A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ACCOUNT PLANNING AND MANAGEMENT</w:t>
      </w:r>
    </w:p>
    <w:bookmarkEnd w:id="0"/>
    <w:p w14:paraId="76FC39C3" w14:textId="77777777" w:rsidR="000B6C8A" w:rsidRPr="000B6C8A" w:rsidRDefault="000B6C8A" w:rsidP="000B6C8A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540E07B" w14:textId="5031511C" w:rsidR="000B6C8A" w:rsidRPr="000B6C8A" w:rsidRDefault="000B6C8A" w:rsidP="000B6C8A">
      <w:pPr>
        <w:spacing w:after="0"/>
        <w:rPr>
          <w:rFonts w:ascii="Arial" w:eastAsia="Arial" w:hAnsi="Arial" w:cs="Arial"/>
          <w:b/>
        </w:rPr>
      </w:pPr>
      <w:r w:rsidRPr="000B6C8A">
        <w:rPr>
          <w:rFonts w:ascii="Arial" w:eastAsia="Arial" w:hAnsi="Arial" w:cs="Arial"/>
          <w:b/>
        </w:rPr>
        <w:t>Time: 2 ½ Hours</w:t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</w:r>
      <w:r w:rsidRPr="000B6C8A">
        <w:rPr>
          <w:rFonts w:ascii="Arial" w:eastAsia="Arial" w:hAnsi="Arial" w:cs="Arial"/>
          <w:b/>
        </w:rPr>
        <w:tab/>
        <w:t xml:space="preserve">    Max Marks: 70</w:t>
      </w:r>
    </w:p>
    <w:p w14:paraId="64F0A539" w14:textId="415A7A33" w:rsidR="000B6C8A" w:rsidRPr="000B6C8A" w:rsidRDefault="000B6C8A" w:rsidP="000B6C8A">
      <w:pPr>
        <w:spacing w:after="0"/>
        <w:jc w:val="center"/>
        <w:rPr>
          <w:rFonts w:ascii="Arial" w:eastAsia="Arial" w:hAnsi="Arial" w:cs="Arial"/>
          <w:b/>
        </w:rPr>
      </w:pPr>
      <w:r w:rsidRPr="000B6C8A">
        <w:rPr>
          <w:rFonts w:ascii="Arial" w:eastAsia="Arial" w:hAnsi="Arial" w:cs="Arial"/>
          <w:b/>
        </w:rPr>
        <w:t>This paper contains TWO printed pages and THREE parts</w:t>
      </w:r>
    </w:p>
    <w:bookmarkEnd w:id="1"/>
    <w:p w14:paraId="6349C898" w14:textId="77777777" w:rsidR="000B6C8A" w:rsidRDefault="000B6C8A" w:rsidP="000B6C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5840EB" w14:textId="22C7341B" w:rsidR="000B6C8A" w:rsidRPr="000B6C8A" w:rsidRDefault="000B6C8A" w:rsidP="000B6C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B6C8A">
        <w:rPr>
          <w:rFonts w:ascii="Arial" w:hAnsi="Arial" w:cs="Arial"/>
          <w:b/>
          <w:bCs/>
        </w:rPr>
        <w:t xml:space="preserve">Fill in the blanks: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A5FA1">
        <w:rPr>
          <w:rFonts w:ascii="Arial" w:hAnsi="Arial" w:cs="Arial"/>
          <w:b/>
          <w:bCs/>
        </w:rPr>
        <w:tab/>
      </w:r>
      <w:r w:rsidRPr="000B6C8A">
        <w:rPr>
          <w:rFonts w:ascii="Arial" w:hAnsi="Arial" w:cs="Arial"/>
          <w:b/>
          <w:bCs/>
        </w:rPr>
        <w:t>(14 marks)</w:t>
      </w:r>
    </w:p>
    <w:p w14:paraId="04601695" w14:textId="23ABAEA9" w:rsidR="000B6C8A" w:rsidRPr="000B6C8A" w:rsidRDefault="000B6C8A" w:rsidP="00170452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0B6C8A">
        <w:rPr>
          <w:rFonts w:ascii="Arial" w:hAnsi="Arial" w:cs="Arial"/>
          <w:b/>
          <w:bCs/>
        </w:rPr>
        <w:tab/>
      </w:r>
      <w:r w:rsidRPr="000B6C8A">
        <w:rPr>
          <w:rFonts w:ascii="Arial" w:hAnsi="Arial" w:cs="Arial"/>
          <w:b/>
          <w:bCs/>
        </w:rPr>
        <w:tab/>
      </w:r>
      <w:r w:rsidRPr="000B6C8A">
        <w:rPr>
          <w:rFonts w:ascii="Arial" w:hAnsi="Arial" w:cs="Arial"/>
          <w:b/>
          <w:bCs/>
        </w:rPr>
        <w:tab/>
      </w:r>
      <w:r w:rsidRPr="000B6C8A">
        <w:rPr>
          <w:rFonts w:ascii="Arial" w:hAnsi="Arial" w:cs="Arial"/>
          <w:b/>
          <w:bCs/>
        </w:rPr>
        <w:tab/>
      </w:r>
      <w:r w:rsidRPr="000B6C8A">
        <w:rPr>
          <w:rFonts w:ascii="Arial" w:hAnsi="Arial" w:cs="Arial"/>
          <w:b/>
          <w:bCs/>
        </w:rPr>
        <w:tab/>
      </w:r>
    </w:p>
    <w:p w14:paraId="7BB74CF4" w14:textId="5C7EFA17" w:rsidR="00F04A6B" w:rsidRPr="000B6C8A" w:rsidRDefault="002A0FF5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>More than it is a marketing/ creativity business, t</w:t>
      </w:r>
      <w:r w:rsidR="00F04A6B" w:rsidRPr="000B6C8A">
        <w:rPr>
          <w:rFonts w:ascii="Arial" w:hAnsi="Arial" w:cs="Arial"/>
        </w:rPr>
        <w:t xml:space="preserve">he agency </w:t>
      </w:r>
      <w:r w:rsidR="00F04A6B" w:rsidRPr="000B6C8A">
        <w:rPr>
          <w:rFonts w:ascii="Arial" w:hAnsi="Arial" w:cs="Arial"/>
          <w:i/>
          <w:iCs/>
        </w:rPr>
        <w:t>business</w:t>
      </w:r>
      <w:r w:rsidR="00F04A6B" w:rsidRPr="000B6C8A">
        <w:rPr>
          <w:rFonts w:ascii="Arial" w:hAnsi="Arial" w:cs="Arial"/>
        </w:rPr>
        <w:t xml:space="preserve"> is a _____________ business</w:t>
      </w:r>
      <w:r w:rsidRPr="000B6C8A">
        <w:rPr>
          <w:rFonts w:ascii="Arial" w:hAnsi="Arial" w:cs="Arial"/>
        </w:rPr>
        <w:t>.</w:t>
      </w:r>
      <w:r w:rsidR="00F04A6B" w:rsidRPr="000B6C8A">
        <w:rPr>
          <w:rFonts w:ascii="Arial" w:hAnsi="Arial" w:cs="Arial"/>
        </w:rPr>
        <w:t xml:space="preserve"> </w:t>
      </w:r>
    </w:p>
    <w:p w14:paraId="6E9E5D78" w14:textId="507BA404" w:rsidR="00F04A6B" w:rsidRPr="000B6C8A" w:rsidRDefault="00F04A6B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>Client Servicing can be defined by 2 words. ____________________and__________________.</w:t>
      </w:r>
    </w:p>
    <w:p w14:paraId="368869AE" w14:textId="06B862F9" w:rsidR="008F1A4C" w:rsidRPr="000B6C8A" w:rsidRDefault="00F04A6B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>An account manager’s main role in an agency is to be a ___________________ manager</w:t>
      </w:r>
      <w:r w:rsidR="002A0FF5" w:rsidRPr="000B6C8A">
        <w:rPr>
          <w:rFonts w:ascii="Arial" w:hAnsi="Arial" w:cs="Arial"/>
        </w:rPr>
        <w:t xml:space="preserve"> of Time, Cost &amp; Quality</w:t>
      </w:r>
      <w:r w:rsidRPr="000B6C8A">
        <w:rPr>
          <w:rFonts w:ascii="Arial" w:hAnsi="Arial" w:cs="Arial"/>
        </w:rPr>
        <w:t>.</w:t>
      </w:r>
      <w:r w:rsidR="002A0FF5" w:rsidRPr="000B6C8A">
        <w:rPr>
          <w:rFonts w:ascii="Arial" w:hAnsi="Arial" w:cs="Arial"/>
        </w:rPr>
        <w:t xml:space="preserve">  </w:t>
      </w:r>
    </w:p>
    <w:p w14:paraId="2EF39DEE" w14:textId="63D39553" w:rsidR="00F04A6B" w:rsidRPr="000B6C8A" w:rsidRDefault="00F04A6B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>Any successful account manager should have NO_______. NO ________. N</w:t>
      </w:r>
      <w:r w:rsidR="000B6C8A">
        <w:rPr>
          <w:rFonts w:ascii="Arial" w:hAnsi="Arial" w:cs="Arial"/>
        </w:rPr>
        <w:t>O</w:t>
      </w:r>
      <w:r w:rsidRPr="000B6C8A">
        <w:rPr>
          <w:rFonts w:ascii="Arial" w:hAnsi="Arial" w:cs="Arial"/>
        </w:rPr>
        <w:t>_________.</w:t>
      </w:r>
    </w:p>
    <w:p w14:paraId="60077199" w14:textId="77777777" w:rsidR="00F04A6B" w:rsidRPr="000B6C8A" w:rsidRDefault="00F04A6B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>Any successful Agency person should have an ____________ curiosity.</w:t>
      </w:r>
    </w:p>
    <w:p w14:paraId="32372245" w14:textId="77777777" w:rsidR="002A0FF5" w:rsidRPr="000B6C8A" w:rsidRDefault="00F04A6B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 xml:space="preserve">A successful agency person to aim to become a </w:t>
      </w:r>
      <w:r w:rsidR="002A0FF5" w:rsidRPr="000B6C8A">
        <w:rPr>
          <w:rFonts w:ascii="Arial" w:hAnsi="Arial" w:cs="Arial"/>
        </w:rPr>
        <w:t xml:space="preserve">___________ </w:t>
      </w:r>
      <w:r w:rsidR="002A0FF5" w:rsidRPr="000B6C8A">
        <w:rPr>
          <w:rFonts w:ascii="Arial" w:hAnsi="Arial" w:cs="Arial"/>
          <w:i/>
          <w:iCs/>
        </w:rPr>
        <w:t>Generalist</w:t>
      </w:r>
      <w:r w:rsidR="002A0FF5" w:rsidRPr="000B6C8A">
        <w:rPr>
          <w:rFonts w:ascii="Arial" w:hAnsi="Arial" w:cs="Arial"/>
        </w:rPr>
        <w:t>.</w:t>
      </w:r>
    </w:p>
    <w:p w14:paraId="5962F73D" w14:textId="6CAAB9FA" w:rsidR="002A0FF5" w:rsidRPr="000B6C8A" w:rsidRDefault="002A0FF5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 xml:space="preserve">An Account Manager has 2 Clients. One is the brand manager on the client side. Who is the other? ____________________________. </w:t>
      </w:r>
    </w:p>
    <w:p w14:paraId="6740365F" w14:textId="77777777" w:rsidR="002A0FF5" w:rsidRPr="000B6C8A" w:rsidRDefault="002A0FF5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>_____________________________ is the most important document any Agency prepares for itself.</w:t>
      </w:r>
    </w:p>
    <w:p w14:paraId="3045C869" w14:textId="4525F9E3" w:rsidR="002A0FF5" w:rsidRPr="000B6C8A" w:rsidRDefault="002A0FF5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 xml:space="preserve">______________________ is the fastest growing </w:t>
      </w:r>
      <w:r w:rsidR="007A5FA1">
        <w:rPr>
          <w:rFonts w:ascii="Arial" w:hAnsi="Arial" w:cs="Arial"/>
        </w:rPr>
        <w:t>g</w:t>
      </w:r>
      <w:r w:rsidRPr="000B6C8A">
        <w:rPr>
          <w:rFonts w:ascii="Arial" w:hAnsi="Arial" w:cs="Arial"/>
        </w:rPr>
        <w:t>lobal communications agency according to Ad Age 2022 report.</w:t>
      </w:r>
    </w:p>
    <w:p w14:paraId="3FE11C9E" w14:textId="47B1631E" w:rsidR="002A0FF5" w:rsidRPr="000B6C8A" w:rsidRDefault="006F7C79" w:rsidP="00170452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0B6C8A">
        <w:rPr>
          <w:rFonts w:ascii="Arial" w:hAnsi="Arial" w:cs="Arial"/>
        </w:rPr>
        <w:t xml:space="preserve">Behaviour Science Messy Middle Model postulates that we have 2 ‘Brains. The </w:t>
      </w:r>
      <w:r w:rsidRPr="000B6C8A">
        <w:rPr>
          <w:rFonts w:ascii="Arial" w:hAnsi="Arial" w:cs="Arial"/>
          <w:i/>
          <w:iCs/>
        </w:rPr>
        <w:t>Emotional</w:t>
      </w:r>
      <w:r w:rsidRPr="000B6C8A">
        <w:rPr>
          <w:rFonts w:ascii="Arial" w:hAnsi="Arial" w:cs="Arial"/>
        </w:rPr>
        <w:t xml:space="preserve"> </w:t>
      </w:r>
      <w:r w:rsidRPr="000B6C8A">
        <w:rPr>
          <w:rFonts w:ascii="Arial" w:hAnsi="Arial" w:cs="Arial"/>
        </w:rPr>
        <w:softHyphen/>
      </w:r>
      <w:r w:rsidRPr="000B6C8A">
        <w:rPr>
          <w:rFonts w:ascii="Arial" w:hAnsi="Arial" w:cs="Arial"/>
        </w:rPr>
        <w:softHyphen/>
        <w:t xml:space="preserve">________ Brain and the </w:t>
      </w:r>
      <w:r w:rsidRPr="000B6C8A">
        <w:rPr>
          <w:rFonts w:ascii="Arial" w:hAnsi="Arial" w:cs="Arial"/>
          <w:i/>
          <w:iCs/>
        </w:rPr>
        <w:t>Rational</w:t>
      </w:r>
      <w:r w:rsidRPr="000B6C8A">
        <w:rPr>
          <w:rFonts w:ascii="Arial" w:hAnsi="Arial" w:cs="Arial"/>
        </w:rPr>
        <w:t xml:space="preserve"> ___________ Brain.  </w:t>
      </w:r>
    </w:p>
    <w:p w14:paraId="56460120" w14:textId="68440EEE" w:rsidR="00F04A6B" w:rsidRPr="000B6C8A" w:rsidRDefault="00F04A6B" w:rsidP="000B6C8A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</w:p>
    <w:p w14:paraId="09534C6C" w14:textId="731FC7B0" w:rsidR="000C27C2" w:rsidRPr="000B6C8A" w:rsidRDefault="000B6C8A" w:rsidP="000B6C8A">
      <w:pPr>
        <w:spacing w:line="276" w:lineRule="auto"/>
        <w:jc w:val="both"/>
        <w:rPr>
          <w:rFonts w:ascii="Arial" w:hAnsi="Arial" w:cs="Arial"/>
          <w:b/>
          <w:bCs/>
        </w:rPr>
      </w:pPr>
      <w:r w:rsidRPr="000B6C8A">
        <w:rPr>
          <w:rFonts w:ascii="Arial" w:hAnsi="Arial" w:cs="Arial"/>
          <w:b/>
          <w:bCs/>
        </w:rPr>
        <w:t>II.</w:t>
      </w:r>
      <w:r w:rsidR="000C27C2" w:rsidRPr="000B6C8A">
        <w:rPr>
          <w:rFonts w:ascii="Arial" w:hAnsi="Arial" w:cs="Arial"/>
          <w:b/>
          <w:bCs/>
        </w:rPr>
        <w:t xml:space="preserve"> </w:t>
      </w:r>
      <w:r w:rsidRPr="000B6C8A">
        <w:rPr>
          <w:rFonts w:ascii="Arial" w:hAnsi="Arial" w:cs="Arial"/>
          <w:b/>
          <w:bCs/>
        </w:rPr>
        <w:t xml:space="preserve">Answer </w:t>
      </w:r>
      <w:r>
        <w:rPr>
          <w:rFonts w:ascii="Arial" w:hAnsi="Arial" w:cs="Arial"/>
          <w:b/>
          <w:bCs/>
        </w:rPr>
        <w:t>ANY TWO</w:t>
      </w:r>
      <w:r w:rsidRPr="000B6C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Pr="000B6C8A">
        <w:rPr>
          <w:rFonts w:ascii="Arial" w:hAnsi="Arial" w:cs="Arial"/>
          <w:b/>
          <w:bCs/>
        </w:rPr>
        <w:t xml:space="preserve">n 250-300 </w:t>
      </w:r>
      <w:r>
        <w:rPr>
          <w:rFonts w:ascii="Arial" w:hAnsi="Arial" w:cs="Arial"/>
          <w:b/>
          <w:bCs/>
        </w:rPr>
        <w:t>words each:</w:t>
      </w:r>
      <w:r w:rsidRPr="000B6C8A">
        <w:rPr>
          <w:rFonts w:ascii="Arial" w:hAnsi="Arial" w:cs="Arial"/>
          <w:b/>
          <w:bCs/>
        </w:rPr>
        <w:t xml:space="preserve"> </w:t>
      </w:r>
      <w:r w:rsidRPr="000B6C8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B6C8A">
        <w:rPr>
          <w:rFonts w:ascii="Arial" w:hAnsi="Arial" w:cs="Arial"/>
          <w:b/>
          <w:bCs/>
        </w:rPr>
        <w:t>(2 X 1</w:t>
      </w:r>
      <w:r>
        <w:rPr>
          <w:rFonts w:ascii="Arial" w:hAnsi="Arial" w:cs="Arial"/>
          <w:b/>
          <w:bCs/>
        </w:rPr>
        <w:t xml:space="preserve">7 = </w:t>
      </w:r>
      <w:r w:rsidRPr="000B6C8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4)</w:t>
      </w:r>
    </w:p>
    <w:p w14:paraId="3C753129" w14:textId="00BD07B6" w:rsidR="00EA3709" w:rsidRPr="000B6C8A" w:rsidRDefault="00EA3709" w:rsidP="000B6C8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0B6C8A">
        <w:rPr>
          <w:rFonts w:ascii="Arial" w:hAnsi="Arial" w:cs="Arial"/>
        </w:rPr>
        <w:t>How would you explain the role of an Account Planner (Brand Strategist) in an Agency to a layman? Mention key attributes and skillsets.</w:t>
      </w:r>
    </w:p>
    <w:p w14:paraId="497D8893" w14:textId="44C364B4" w:rsidR="000E7166" w:rsidRPr="000B6C8A" w:rsidRDefault="00EA3709" w:rsidP="000B6C8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0B6C8A">
        <w:rPr>
          <w:rFonts w:ascii="Arial" w:hAnsi="Arial" w:cs="Arial"/>
        </w:rPr>
        <w:t xml:space="preserve">What are the stages in a Brand Lifecycle? Explain with an example.   </w:t>
      </w:r>
    </w:p>
    <w:p w14:paraId="42D8C11F" w14:textId="108D0D47" w:rsidR="000E7166" w:rsidRPr="000B6C8A" w:rsidRDefault="007E1909" w:rsidP="000B6C8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0B6C8A">
        <w:rPr>
          <w:rFonts w:ascii="Arial" w:hAnsi="Arial" w:cs="Arial"/>
        </w:rPr>
        <w:t>Explain Long Tail Marketing</w:t>
      </w:r>
      <w:r w:rsidR="008B7517" w:rsidRPr="000B6C8A">
        <w:rPr>
          <w:rFonts w:ascii="Arial" w:hAnsi="Arial" w:cs="Arial"/>
        </w:rPr>
        <w:t xml:space="preserve"> and its significance for niche brands in today’s e-commerce context</w:t>
      </w:r>
    </w:p>
    <w:p w14:paraId="42CB86E4" w14:textId="770BA850" w:rsidR="007E1909" w:rsidRPr="000B6C8A" w:rsidRDefault="000B6C8A" w:rsidP="000B6C8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 w:rsidR="007E1909" w:rsidRPr="000B6C8A">
        <w:rPr>
          <w:rFonts w:ascii="Arial" w:hAnsi="Arial" w:cs="Arial"/>
        </w:rPr>
        <w:t xml:space="preserve"> </w:t>
      </w:r>
      <w:r w:rsidRPr="000B6C8A">
        <w:rPr>
          <w:rFonts w:ascii="Arial" w:hAnsi="Arial" w:cs="Arial"/>
          <w:b/>
          <w:bCs/>
        </w:rPr>
        <w:t xml:space="preserve">Answer ANY ONE </w:t>
      </w:r>
      <w:r>
        <w:rPr>
          <w:rFonts w:ascii="Arial" w:hAnsi="Arial" w:cs="Arial"/>
          <w:b/>
          <w:bCs/>
        </w:rPr>
        <w:t>i</w:t>
      </w:r>
      <w:r w:rsidRPr="000B6C8A">
        <w:rPr>
          <w:rFonts w:ascii="Arial" w:hAnsi="Arial" w:cs="Arial"/>
          <w:b/>
          <w:bCs/>
        </w:rPr>
        <w:t xml:space="preserve">n 400-500 </w:t>
      </w:r>
      <w:r>
        <w:rPr>
          <w:rFonts w:ascii="Arial" w:hAnsi="Arial" w:cs="Arial"/>
          <w:b/>
          <w:bCs/>
        </w:rPr>
        <w:t xml:space="preserve">words each: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(1 x 22 = 22)</w:t>
      </w:r>
    </w:p>
    <w:p w14:paraId="55719C59" w14:textId="5854C270" w:rsidR="006F7C79" w:rsidRPr="007A5FA1" w:rsidRDefault="007A5FA1" w:rsidP="007A5FA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7A5FA1">
        <w:rPr>
          <w:rFonts w:ascii="Arial" w:hAnsi="Arial" w:cs="Arial"/>
        </w:rPr>
        <w:t>What is Brand Purpose</w:t>
      </w:r>
      <w:r w:rsidR="00EA3709" w:rsidRPr="007A5FA1">
        <w:rPr>
          <w:rFonts w:ascii="Arial" w:hAnsi="Arial" w:cs="Arial"/>
        </w:rPr>
        <w:t xml:space="preserve">? Why is it still relevant for creating a strong </w:t>
      </w:r>
      <w:r w:rsidRPr="007A5FA1">
        <w:rPr>
          <w:rFonts w:ascii="Arial" w:hAnsi="Arial" w:cs="Arial"/>
        </w:rPr>
        <w:t>‘</w:t>
      </w:r>
      <w:r w:rsidR="00EA3709" w:rsidRPr="007A5FA1">
        <w:rPr>
          <w:rFonts w:ascii="Arial" w:hAnsi="Arial" w:cs="Arial"/>
        </w:rPr>
        <w:t>emotional</w:t>
      </w:r>
      <w:r w:rsidRPr="007A5FA1">
        <w:rPr>
          <w:rFonts w:ascii="Arial" w:hAnsi="Arial" w:cs="Arial"/>
        </w:rPr>
        <w:t>’</w:t>
      </w:r>
      <w:r w:rsidR="00EA3709" w:rsidRPr="007A5FA1">
        <w:rPr>
          <w:rFonts w:ascii="Arial" w:hAnsi="Arial" w:cs="Arial"/>
        </w:rPr>
        <w:t xml:space="preserve"> bond </w:t>
      </w:r>
      <w:r w:rsidR="006F7C79" w:rsidRPr="007A5FA1">
        <w:rPr>
          <w:rFonts w:ascii="Arial" w:hAnsi="Arial" w:cs="Arial"/>
        </w:rPr>
        <w:t xml:space="preserve">especially </w:t>
      </w:r>
      <w:r w:rsidR="00EA3709" w:rsidRPr="007A5FA1">
        <w:rPr>
          <w:rFonts w:ascii="Arial" w:hAnsi="Arial" w:cs="Arial"/>
        </w:rPr>
        <w:t xml:space="preserve">with </w:t>
      </w:r>
      <w:r w:rsidR="006F7C79" w:rsidRPr="007A5FA1">
        <w:rPr>
          <w:rFonts w:ascii="Arial" w:hAnsi="Arial" w:cs="Arial"/>
        </w:rPr>
        <w:t xml:space="preserve">Millennial, </w:t>
      </w:r>
      <w:proofErr w:type="spellStart"/>
      <w:r w:rsidR="006F7C79" w:rsidRPr="007A5FA1">
        <w:rPr>
          <w:rFonts w:ascii="Arial" w:hAnsi="Arial" w:cs="Arial"/>
        </w:rPr>
        <w:t>GenZ</w:t>
      </w:r>
      <w:proofErr w:type="spellEnd"/>
      <w:r w:rsidR="006F7C79" w:rsidRPr="007A5FA1">
        <w:rPr>
          <w:rFonts w:ascii="Arial" w:hAnsi="Arial" w:cs="Arial"/>
        </w:rPr>
        <w:t xml:space="preserve"> and Gen Alpha </w:t>
      </w:r>
      <w:r w:rsidR="00EA3709" w:rsidRPr="007A5FA1">
        <w:rPr>
          <w:rFonts w:ascii="Arial" w:hAnsi="Arial" w:cs="Arial"/>
        </w:rPr>
        <w:t>consumers?</w:t>
      </w:r>
      <w:r w:rsidR="006F7C79" w:rsidRPr="007A5FA1">
        <w:rPr>
          <w:rFonts w:ascii="Arial" w:hAnsi="Arial" w:cs="Arial"/>
        </w:rPr>
        <w:t xml:space="preserve"> Explain with example</w:t>
      </w:r>
      <w:r w:rsidRPr="007A5FA1">
        <w:rPr>
          <w:rFonts w:ascii="Arial" w:hAnsi="Arial" w:cs="Arial"/>
        </w:rPr>
        <w:t>s</w:t>
      </w:r>
      <w:r w:rsidR="006F7C79" w:rsidRPr="007A5FA1">
        <w:rPr>
          <w:rFonts w:ascii="Arial" w:hAnsi="Arial" w:cs="Arial"/>
        </w:rPr>
        <w:t>.</w:t>
      </w:r>
    </w:p>
    <w:p w14:paraId="015D52D6" w14:textId="3D4D3185" w:rsidR="007E1909" w:rsidRPr="000B6C8A" w:rsidRDefault="00EA3709" w:rsidP="007A5FA1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0B6C8A">
        <w:rPr>
          <w:rFonts w:ascii="Arial" w:hAnsi="Arial" w:cs="Arial"/>
        </w:rPr>
        <w:t xml:space="preserve"> </w:t>
      </w:r>
    </w:p>
    <w:p w14:paraId="36142E54" w14:textId="7C74F7D9" w:rsidR="008F1A4C" w:rsidRPr="007A5FA1" w:rsidRDefault="006F7C79" w:rsidP="007A5FA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7A5FA1">
        <w:rPr>
          <w:rFonts w:ascii="Arial" w:hAnsi="Arial" w:cs="Arial"/>
        </w:rPr>
        <w:t xml:space="preserve">Using an example of a hypothetical customer purchasing a new car, show how any </w:t>
      </w:r>
      <w:r w:rsidR="007A5FA1" w:rsidRPr="007A5FA1">
        <w:rPr>
          <w:rFonts w:ascii="Arial" w:hAnsi="Arial" w:cs="Arial"/>
        </w:rPr>
        <w:t>five</w:t>
      </w:r>
      <w:r w:rsidRPr="007A5FA1">
        <w:rPr>
          <w:rFonts w:ascii="Arial" w:hAnsi="Arial" w:cs="Arial"/>
        </w:rPr>
        <w:t xml:space="preserve"> of the </w:t>
      </w:r>
      <w:r w:rsidR="00792965" w:rsidRPr="007A5FA1">
        <w:rPr>
          <w:rFonts w:ascii="Arial" w:hAnsi="Arial" w:cs="Arial"/>
        </w:rPr>
        <w:t>6</w:t>
      </w:r>
      <w:r w:rsidRPr="007A5FA1">
        <w:rPr>
          <w:rFonts w:ascii="Arial" w:hAnsi="Arial" w:cs="Arial"/>
        </w:rPr>
        <w:t xml:space="preserve"> major Behaviour Science Marketing Levers</w:t>
      </w:r>
      <w:r w:rsidR="00611DD1" w:rsidRPr="007A5FA1">
        <w:rPr>
          <w:rFonts w:ascii="Arial" w:hAnsi="Arial" w:cs="Arial"/>
        </w:rPr>
        <w:t xml:space="preserve"> </w:t>
      </w:r>
      <w:r w:rsidRPr="007A5FA1">
        <w:rPr>
          <w:rFonts w:ascii="Arial" w:hAnsi="Arial" w:cs="Arial"/>
        </w:rPr>
        <w:t xml:space="preserve">can play a role in deciding the purchase.  </w:t>
      </w:r>
      <w:r w:rsidR="00611DD1" w:rsidRPr="007A5FA1">
        <w:rPr>
          <w:rFonts w:ascii="Arial" w:hAnsi="Arial" w:cs="Arial"/>
        </w:rPr>
        <w:t xml:space="preserve">   </w:t>
      </w:r>
    </w:p>
    <w:p w14:paraId="078645CE" w14:textId="7B92E627" w:rsidR="00F23343" w:rsidRPr="000B6C8A" w:rsidRDefault="000B6C8A" w:rsidP="000B6C8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B6C8A">
        <w:rPr>
          <w:rFonts w:ascii="Arial" w:hAnsi="Arial" w:cs="Arial"/>
          <w:b/>
          <w:bCs/>
          <w:sz w:val="20"/>
          <w:szCs w:val="20"/>
        </w:rPr>
        <w:t>*****</w:t>
      </w:r>
    </w:p>
    <w:sectPr w:rsidR="00F23343" w:rsidRPr="000B6C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DECE" w14:textId="77777777" w:rsidR="007A5FA1" w:rsidRDefault="007A5FA1" w:rsidP="007A5FA1">
      <w:pPr>
        <w:spacing w:after="0" w:line="240" w:lineRule="auto"/>
      </w:pPr>
      <w:r>
        <w:separator/>
      </w:r>
    </w:p>
  </w:endnote>
  <w:endnote w:type="continuationSeparator" w:id="0">
    <w:p w14:paraId="7F34C6BF" w14:textId="77777777" w:rsidR="007A5FA1" w:rsidRDefault="007A5FA1" w:rsidP="007A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C8A4" w14:textId="49E77C77" w:rsidR="007A5FA1" w:rsidRPr="007A5FA1" w:rsidRDefault="007A5FA1" w:rsidP="007A5FA1">
    <w:pPr>
      <w:pStyle w:val="Footer"/>
      <w:jc w:val="right"/>
      <w:rPr>
        <w:bCs/>
      </w:rPr>
    </w:pPr>
    <w:r w:rsidRPr="007A5FA1">
      <w:rPr>
        <w:rFonts w:ascii="Arial" w:eastAsia="Arial" w:hAnsi="Arial" w:cs="Arial"/>
        <w:bCs/>
        <w:sz w:val="24"/>
        <w:szCs w:val="24"/>
      </w:rPr>
      <w:t>APR 9322</w:t>
    </w:r>
    <w:r>
      <w:rPr>
        <w:rFonts w:ascii="Arial" w:eastAsia="Arial" w:hAnsi="Arial" w:cs="Arial"/>
        <w:bCs/>
        <w:sz w:val="24"/>
        <w:szCs w:val="24"/>
      </w:rPr>
      <w:t>_A_22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20CA" w14:textId="77777777" w:rsidR="007A5FA1" w:rsidRDefault="007A5FA1" w:rsidP="007A5FA1">
      <w:pPr>
        <w:spacing w:after="0" w:line="240" w:lineRule="auto"/>
      </w:pPr>
      <w:r>
        <w:separator/>
      </w:r>
    </w:p>
  </w:footnote>
  <w:footnote w:type="continuationSeparator" w:id="0">
    <w:p w14:paraId="3AB628AC" w14:textId="77777777" w:rsidR="007A5FA1" w:rsidRDefault="007A5FA1" w:rsidP="007A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CA"/>
    <w:multiLevelType w:val="hybridMultilevel"/>
    <w:tmpl w:val="E138C2C4"/>
    <w:lvl w:ilvl="0" w:tplc="23BA1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EE1"/>
    <w:multiLevelType w:val="hybridMultilevel"/>
    <w:tmpl w:val="9CDC3992"/>
    <w:lvl w:ilvl="0" w:tplc="DAD0165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5630DB"/>
    <w:multiLevelType w:val="hybridMultilevel"/>
    <w:tmpl w:val="DA162D32"/>
    <w:lvl w:ilvl="0" w:tplc="5C907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E10"/>
    <w:multiLevelType w:val="hybridMultilevel"/>
    <w:tmpl w:val="96CCB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2676"/>
    <w:multiLevelType w:val="hybridMultilevel"/>
    <w:tmpl w:val="615C94AE"/>
    <w:lvl w:ilvl="0" w:tplc="4009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E5415"/>
    <w:multiLevelType w:val="hybridMultilevel"/>
    <w:tmpl w:val="AFA86F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6CD8"/>
    <w:multiLevelType w:val="hybridMultilevel"/>
    <w:tmpl w:val="2FC6211E"/>
    <w:lvl w:ilvl="0" w:tplc="FED00E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2410"/>
    <w:multiLevelType w:val="hybridMultilevel"/>
    <w:tmpl w:val="EB3268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48795">
    <w:abstractNumId w:val="7"/>
  </w:num>
  <w:num w:numId="2" w16cid:durableId="1366831542">
    <w:abstractNumId w:val="5"/>
  </w:num>
  <w:num w:numId="3" w16cid:durableId="1577014456">
    <w:abstractNumId w:val="3"/>
  </w:num>
  <w:num w:numId="4" w16cid:durableId="10105896">
    <w:abstractNumId w:val="0"/>
  </w:num>
  <w:num w:numId="5" w16cid:durableId="1848247138">
    <w:abstractNumId w:val="1"/>
  </w:num>
  <w:num w:numId="6" w16cid:durableId="2039237847">
    <w:abstractNumId w:val="4"/>
  </w:num>
  <w:num w:numId="7" w16cid:durableId="536310015">
    <w:abstractNumId w:val="6"/>
  </w:num>
  <w:num w:numId="8" w16cid:durableId="175743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3"/>
    <w:rsid w:val="000219BA"/>
    <w:rsid w:val="000B6C8A"/>
    <w:rsid w:val="000C27C2"/>
    <w:rsid w:val="000E7166"/>
    <w:rsid w:val="00170452"/>
    <w:rsid w:val="002A0FF5"/>
    <w:rsid w:val="00306DF2"/>
    <w:rsid w:val="00371A82"/>
    <w:rsid w:val="00610058"/>
    <w:rsid w:val="00611DD1"/>
    <w:rsid w:val="006309D9"/>
    <w:rsid w:val="006F7C79"/>
    <w:rsid w:val="00792965"/>
    <w:rsid w:val="007A5FA1"/>
    <w:rsid w:val="007E1909"/>
    <w:rsid w:val="008017F4"/>
    <w:rsid w:val="008B7517"/>
    <w:rsid w:val="008F1A4C"/>
    <w:rsid w:val="008F4CAD"/>
    <w:rsid w:val="00932414"/>
    <w:rsid w:val="009853F0"/>
    <w:rsid w:val="00B706E4"/>
    <w:rsid w:val="00C341EE"/>
    <w:rsid w:val="00EA3709"/>
    <w:rsid w:val="00F04A6B"/>
    <w:rsid w:val="00F23343"/>
    <w:rsid w:val="00F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1D1"/>
  <w15:chartTrackingRefBased/>
  <w15:docId w15:val="{637FD201-B0BB-40B1-A269-902E456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A1"/>
  </w:style>
  <w:style w:type="paragraph" w:styleId="Footer">
    <w:name w:val="footer"/>
    <w:basedOn w:val="Normal"/>
    <w:link w:val="FooterChar"/>
    <w:uiPriority w:val="99"/>
    <w:unhideWhenUsed/>
    <w:rsid w:val="007A5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Krishnamurthy</dc:creator>
  <cp:keywords/>
  <dc:description/>
  <cp:lastModifiedBy>Vidisha DSouza</cp:lastModifiedBy>
  <cp:revision>7</cp:revision>
  <dcterms:created xsi:type="dcterms:W3CDTF">2022-11-24T06:48:00Z</dcterms:created>
  <dcterms:modified xsi:type="dcterms:W3CDTF">2022-11-28T07:01:00Z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b654f74f33f0022785c24320c43be577659def44ec8e878e38bc7bc1f0c312ba</vt:lpwstr>
  </property>
</Properties>
</file>