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763D4" w14:textId="77777777" w:rsidR="006A7E34" w:rsidRPr="00596C76" w:rsidRDefault="006A7E34" w:rsidP="006A7E3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B49B3"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2B4916" wp14:editId="019FD2B2">
                <wp:simplePos x="0" y="0"/>
                <wp:positionH relativeFrom="column">
                  <wp:posOffset>4638675</wp:posOffset>
                </wp:positionH>
                <wp:positionV relativeFrom="paragraph">
                  <wp:posOffset>-735965</wp:posOffset>
                </wp:positionV>
                <wp:extent cx="1838325" cy="63488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F4ACE3" w14:textId="77777777" w:rsidR="006A7E34" w:rsidRDefault="006A7E34" w:rsidP="006A7E3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3299640C" w14:textId="77777777" w:rsidR="006A7E34" w:rsidRDefault="006A7E34" w:rsidP="006A7E3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B4916" id="Rectangle 1" o:spid="_x0000_s1026" style="position:absolute;left:0;text-align:left;margin-left:365.25pt;margin-top:-57.9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1F4ACE3" w14:textId="77777777" w:rsidR="006A7E34" w:rsidRDefault="006A7E34" w:rsidP="006A7E3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3299640C" w14:textId="77777777" w:rsidR="006A7E34" w:rsidRDefault="006A7E34" w:rsidP="006A7E3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596C76">
        <w:rPr>
          <w:rFonts w:ascii="Arial" w:eastAsia="Arial" w:hAnsi="Arial" w:cs="Arial"/>
          <w:b/>
          <w:sz w:val="24"/>
          <w:szCs w:val="24"/>
        </w:rPr>
        <w:t>ST</w:t>
      </w:r>
      <w:r w:rsidRPr="00596C76">
        <w:rPr>
          <w:rFonts w:ascii="Arial" w:eastAsia="Arial" w:hAnsi="Arial" w:cs="Arial"/>
          <w:b/>
          <w:sz w:val="24"/>
          <w:szCs w:val="24"/>
        </w:rPr>
        <w:t>.JOSEPH’S UNIVERSITY, BENGALURU -27</w:t>
      </w:r>
    </w:p>
    <w:p w14:paraId="721DA0A4" w14:textId="77777777" w:rsidR="006A7E34" w:rsidRPr="00596C76" w:rsidRDefault="00596C76" w:rsidP="006A7E3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</w:t>
      </w:r>
      <w:r w:rsidR="006A7E34" w:rsidRPr="00596C76">
        <w:rPr>
          <w:rFonts w:ascii="Arial" w:eastAsia="Arial" w:hAnsi="Arial" w:cs="Arial"/>
          <w:b/>
          <w:sz w:val="24"/>
          <w:szCs w:val="24"/>
        </w:rPr>
        <w:t xml:space="preserve">MA </w:t>
      </w:r>
      <w:r w:rsidR="000876DA" w:rsidRPr="00596C76">
        <w:rPr>
          <w:rFonts w:ascii="Arial" w:eastAsia="Arial" w:hAnsi="Arial" w:cs="Arial"/>
          <w:b/>
          <w:sz w:val="24"/>
          <w:szCs w:val="24"/>
        </w:rPr>
        <w:t>JOURNALISM &amp; MASS COMMUNICATION</w:t>
      </w:r>
      <w:r w:rsidR="006A7E34" w:rsidRPr="00596C76"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14:paraId="75A8B19B" w14:textId="77777777" w:rsidR="006A7E34" w:rsidRPr="00596C76" w:rsidRDefault="006A7E34" w:rsidP="006A7E3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96C76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63B2753A" w14:textId="77777777" w:rsidR="006A7E34" w:rsidRPr="003A7309" w:rsidRDefault="006A7E34" w:rsidP="006A7E34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3A7309"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0481DE4" w14:textId="77777777" w:rsidR="006A7E34" w:rsidRPr="00115C3C" w:rsidRDefault="00E23A51" w:rsidP="006A7E3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15C3C">
        <w:rPr>
          <w:rFonts w:ascii="Arial" w:eastAsia="Arial" w:hAnsi="Arial" w:cs="Arial"/>
          <w:b/>
          <w:sz w:val="24"/>
          <w:szCs w:val="24"/>
          <w:u w:val="single"/>
        </w:rPr>
        <w:t>MC</w:t>
      </w:r>
      <w:r w:rsidR="006A7E34" w:rsidRPr="00115C3C">
        <w:rPr>
          <w:rFonts w:ascii="Arial" w:eastAsia="Arial" w:hAnsi="Arial" w:cs="Arial"/>
          <w:b/>
          <w:sz w:val="24"/>
          <w:szCs w:val="24"/>
          <w:u w:val="single"/>
        </w:rPr>
        <w:t xml:space="preserve"> 7422</w:t>
      </w:r>
      <w:r w:rsidR="000876DA" w:rsidRPr="00115C3C">
        <w:rPr>
          <w:rFonts w:ascii="Arial" w:eastAsia="Arial" w:hAnsi="Arial" w:cs="Arial"/>
          <w:b/>
          <w:sz w:val="24"/>
          <w:szCs w:val="24"/>
          <w:u w:val="single"/>
        </w:rPr>
        <w:t>:</w:t>
      </w:r>
      <w:r w:rsidR="006A7E34" w:rsidRPr="00115C3C">
        <w:rPr>
          <w:rFonts w:ascii="Arial" w:eastAsia="Arial" w:hAnsi="Arial" w:cs="Arial"/>
          <w:b/>
          <w:sz w:val="24"/>
          <w:szCs w:val="24"/>
          <w:u w:val="single"/>
        </w:rPr>
        <w:t xml:space="preserve"> PUBLIC RELATIONS </w:t>
      </w:r>
    </w:p>
    <w:p w14:paraId="79AF9C46" w14:textId="77777777" w:rsidR="006A7E34" w:rsidRPr="002B49B3" w:rsidRDefault="006A7E34" w:rsidP="006A7E3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10B3193" w14:textId="162273F7" w:rsidR="006A7E34" w:rsidRPr="00ED1CCC" w:rsidRDefault="006A7E34" w:rsidP="006A7E34">
      <w:pPr>
        <w:spacing w:after="0" w:line="259" w:lineRule="auto"/>
        <w:rPr>
          <w:rFonts w:ascii="Arial" w:eastAsia="Arial" w:hAnsi="Arial" w:cs="Arial"/>
          <w:b/>
        </w:rPr>
      </w:pPr>
      <w:r w:rsidRPr="00ED1CCC">
        <w:rPr>
          <w:rFonts w:ascii="Arial" w:eastAsia="Arial" w:hAnsi="Arial" w:cs="Arial"/>
          <w:b/>
        </w:rPr>
        <w:t>Time: 2 Hours</w:t>
      </w:r>
      <w:r w:rsidRPr="00ED1CCC">
        <w:rPr>
          <w:rFonts w:ascii="Arial" w:eastAsia="Arial" w:hAnsi="Arial" w:cs="Arial"/>
          <w:b/>
        </w:rPr>
        <w:tab/>
      </w:r>
      <w:r w:rsidRPr="00ED1CCC">
        <w:rPr>
          <w:rFonts w:ascii="Arial" w:eastAsia="Arial" w:hAnsi="Arial" w:cs="Arial"/>
          <w:b/>
        </w:rPr>
        <w:tab/>
      </w:r>
      <w:r w:rsidRPr="00ED1CCC">
        <w:rPr>
          <w:rFonts w:ascii="Arial" w:eastAsia="Arial" w:hAnsi="Arial" w:cs="Arial"/>
          <w:b/>
        </w:rPr>
        <w:tab/>
      </w:r>
      <w:r w:rsidRPr="00ED1CCC">
        <w:rPr>
          <w:rFonts w:ascii="Arial" w:eastAsia="Arial" w:hAnsi="Arial" w:cs="Arial"/>
          <w:b/>
        </w:rPr>
        <w:tab/>
      </w:r>
      <w:r w:rsidRPr="00ED1CCC">
        <w:rPr>
          <w:rFonts w:ascii="Arial" w:eastAsia="Arial" w:hAnsi="Arial" w:cs="Arial"/>
          <w:b/>
        </w:rPr>
        <w:tab/>
      </w:r>
      <w:r w:rsidRPr="00ED1CCC">
        <w:rPr>
          <w:rFonts w:ascii="Arial" w:eastAsia="Arial" w:hAnsi="Arial" w:cs="Arial"/>
          <w:b/>
        </w:rPr>
        <w:tab/>
      </w:r>
      <w:r w:rsidRPr="00ED1CCC">
        <w:rPr>
          <w:rFonts w:ascii="Arial" w:eastAsia="Arial" w:hAnsi="Arial" w:cs="Arial"/>
          <w:b/>
        </w:rPr>
        <w:tab/>
      </w:r>
      <w:r w:rsidRPr="00ED1CCC">
        <w:rPr>
          <w:rFonts w:ascii="Arial" w:eastAsia="Arial" w:hAnsi="Arial" w:cs="Arial"/>
          <w:b/>
        </w:rPr>
        <w:tab/>
        <w:t xml:space="preserve">    </w:t>
      </w:r>
      <w:r w:rsidR="00ED1CCC">
        <w:rPr>
          <w:rFonts w:ascii="Arial" w:eastAsia="Arial" w:hAnsi="Arial" w:cs="Arial"/>
          <w:b/>
        </w:rPr>
        <w:t xml:space="preserve">      </w:t>
      </w:r>
      <w:bookmarkStart w:id="0" w:name="_GoBack"/>
      <w:bookmarkEnd w:id="0"/>
      <w:r w:rsidRPr="00ED1CCC">
        <w:rPr>
          <w:rFonts w:ascii="Arial" w:eastAsia="Arial" w:hAnsi="Arial" w:cs="Arial"/>
          <w:b/>
        </w:rPr>
        <w:t>Max Marks: 50</w:t>
      </w:r>
    </w:p>
    <w:p w14:paraId="0579AFE5" w14:textId="77777777" w:rsidR="00C2070E" w:rsidRPr="00ED1CCC" w:rsidRDefault="00C2070E" w:rsidP="006A7E34">
      <w:pPr>
        <w:spacing w:after="0" w:line="259" w:lineRule="auto"/>
        <w:rPr>
          <w:rFonts w:ascii="Arial" w:eastAsia="Arial" w:hAnsi="Arial" w:cs="Arial"/>
          <w:b/>
        </w:rPr>
      </w:pPr>
    </w:p>
    <w:p w14:paraId="285D8F5A" w14:textId="77777777" w:rsidR="006A7E34" w:rsidRPr="00ED1CCC" w:rsidRDefault="006A7E34" w:rsidP="009401FE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ED1CCC">
        <w:rPr>
          <w:rFonts w:ascii="Arial" w:eastAsia="Arial" w:hAnsi="Arial" w:cs="Arial"/>
          <w:b/>
        </w:rPr>
        <w:t xml:space="preserve">This paper contains </w:t>
      </w:r>
      <w:r w:rsidR="000876DA" w:rsidRPr="00ED1CCC">
        <w:rPr>
          <w:rFonts w:ascii="Arial" w:eastAsia="Arial" w:hAnsi="Arial" w:cs="Arial"/>
          <w:b/>
          <w:u w:val="single"/>
        </w:rPr>
        <w:t>ONE</w:t>
      </w:r>
      <w:r w:rsidRPr="00ED1CCC">
        <w:rPr>
          <w:rFonts w:ascii="Arial" w:eastAsia="Arial" w:hAnsi="Arial" w:cs="Arial"/>
          <w:b/>
        </w:rPr>
        <w:t xml:space="preserve"> printed page and </w:t>
      </w:r>
      <w:r w:rsidR="000876DA" w:rsidRPr="00ED1CCC">
        <w:rPr>
          <w:rFonts w:ascii="Arial" w:eastAsia="Arial" w:hAnsi="Arial" w:cs="Arial"/>
          <w:b/>
          <w:u w:val="single"/>
        </w:rPr>
        <w:t>THREE</w:t>
      </w:r>
      <w:r w:rsidRPr="00ED1CCC">
        <w:rPr>
          <w:rFonts w:ascii="Arial" w:eastAsia="Arial" w:hAnsi="Arial" w:cs="Arial"/>
          <w:b/>
        </w:rPr>
        <w:t xml:space="preserve"> parts</w:t>
      </w:r>
    </w:p>
    <w:p w14:paraId="28513B26" w14:textId="77777777" w:rsidR="000876DA" w:rsidRPr="002B49B3" w:rsidRDefault="000876DA" w:rsidP="009401FE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4F56F745" w14:textId="53F994BC" w:rsidR="000876DA" w:rsidRPr="000876DA" w:rsidRDefault="000876DA" w:rsidP="009401FE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0876DA">
        <w:rPr>
          <w:rFonts w:ascii="Arial" w:eastAsia="Arial" w:hAnsi="Arial" w:cs="Arial"/>
          <w:b/>
          <w:bCs/>
          <w:sz w:val="24"/>
          <w:szCs w:val="24"/>
        </w:rPr>
        <w:t xml:space="preserve">I. Answer any TWO of the following questions in </w:t>
      </w:r>
      <w:r>
        <w:rPr>
          <w:rFonts w:ascii="Arial" w:eastAsia="Arial" w:hAnsi="Arial" w:cs="Arial"/>
          <w:b/>
          <w:bCs/>
          <w:sz w:val="24"/>
          <w:szCs w:val="24"/>
        </w:rPr>
        <w:t>150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 xml:space="preserve"> words each</w:t>
      </w:r>
      <w:r w:rsidR="009401FE">
        <w:rPr>
          <w:rFonts w:ascii="Arial" w:eastAsia="Arial" w:hAnsi="Arial" w:cs="Arial"/>
          <w:b/>
          <w:bCs/>
          <w:sz w:val="24"/>
          <w:szCs w:val="24"/>
        </w:rPr>
        <w:t>.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ab/>
      </w:r>
      <w:r w:rsidR="00123D32">
        <w:rPr>
          <w:rFonts w:ascii="Arial" w:eastAsia="Arial" w:hAnsi="Arial" w:cs="Arial"/>
          <w:b/>
          <w:bCs/>
          <w:sz w:val="24"/>
          <w:szCs w:val="24"/>
        </w:rPr>
        <w:t xml:space="preserve">      </w:t>
      </w:r>
      <w:r w:rsidR="009401FE">
        <w:rPr>
          <w:rFonts w:ascii="Arial" w:eastAsia="Arial" w:hAnsi="Arial" w:cs="Arial"/>
          <w:b/>
          <w:bCs/>
          <w:sz w:val="24"/>
          <w:szCs w:val="24"/>
        </w:rPr>
        <w:t>(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>2X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>=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>0</w:t>
      </w:r>
      <w:r w:rsidR="009401FE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6896574E" w14:textId="77777777" w:rsidR="004B0077" w:rsidRDefault="006A7E34" w:rsidP="009401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4B0077">
        <w:rPr>
          <w:rFonts w:ascii="Arial" w:eastAsia="Arial" w:hAnsi="Arial" w:cs="Arial"/>
        </w:rPr>
        <w:t xml:space="preserve"> </w:t>
      </w:r>
      <w:r w:rsidR="008E2B35" w:rsidRPr="004B0077">
        <w:rPr>
          <w:rFonts w:ascii="Arial" w:eastAsia="Arial" w:hAnsi="Arial" w:cs="Arial"/>
        </w:rPr>
        <w:t>“The practice of public relations had become ubiquitous to reach political, activist and corporate objectives.”-Analyze the roles and responsibilities of a PR practitioner.</w:t>
      </w:r>
    </w:p>
    <w:p w14:paraId="43ECB2F4" w14:textId="77777777" w:rsidR="004B0077" w:rsidRDefault="008E2B35" w:rsidP="009401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4B0077">
        <w:rPr>
          <w:rFonts w:ascii="Arial" w:eastAsia="Arial" w:hAnsi="Arial" w:cs="Arial"/>
        </w:rPr>
        <w:t xml:space="preserve">Compile the strategies </w:t>
      </w:r>
      <w:r w:rsidR="00F5446F" w:rsidRPr="004B0077">
        <w:rPr>
          <w:rFonts w:ascii="Arial" w:eastAsia="Arial" w:hAnsi="Arial" w:cs="Arial"/>
        </w:rPr>
        <w:t xml:space="preserve">used </w:t>
      </w:r>
      <w:r w:rsidRPr="004B0077">
        <w:rPr>
          <w:rFonts w:ascii="Arial" w:eastAsia="Arial" w:hAnsi="Arial" w:cs="Arial"/>
        </w:rPr>
        <w:t>during crisis situation</w:t>
      </w:r>
      <w:r w:rsidR="000876DA" w:rsidRPr="004B0077">
        <w:rPr>
          <w:rFonts w:ascii="Arial" w:eastAsia="Arial" w:hAnsi="Arial" w:cs="Arial"/>
        </w:rPr>
        <w:t xml:space="preserve"> with the help of a case study of your choice.</w:t>
      </w:r>
    </w:p>
    <w:p w14:paraId="1445EFB4" w14:textId="11B766BA" w:rsidR="006A7E34" w:rsidRPr="004B0077" w:rsidRDefault="00F5446F" w:rsidP="009401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4B0077">
        <w:rPr>
          <w:rFonts w:ascii="Arial" w:eastAsia="Arial" w:hAnsi="Arial" w:cs="Arial"/>
        </w:rPr>
        <w:t>Discuss legitimacy gap with a suitable example.</w:t>
      </w:r>
    </w:p>
    <w:p w14:paraId="5A0976CC" w14:textId="77777777" w:rsidR="000876DA" w:rsidRDefault="000876DA" w:rsidP="009401FE">
      <w:pPr>
        <w:spacing w:after="0" w:line="360" w:lineRule="auto"/>
        <w:jc w:val="both"/>
        <w:rPr>
          <w:rFonts w:ascii="Arial" w:eastAsia="Arial" w:hAnsi="Arial" w:cs="Arial"/>
        </w:rPr>
      </w:pPr>
    </w:p>
    <w:p w14:paraId="381F68F8" w14:textId="15BA14A1" w:rsidR="000876DA" w:rsidRPr="000876DA" w:rsidRDefault="000876DA" w:rsidP="009401FE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0876DA"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 xml:space="preserve">. Answer any 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 xml:space="preserve"> of the following question</w:t>
      </w:r>
      <w:r w:rsidR="00FC1111">
        <w:rPr>
          <w:rFonts w:ascii="Arial" w:eastAsia="Arial" w:hAnsi="Arial" w:cs="Arial"/>
          <w:b/>
          <w:bCs/>
          <w:sz w:val="24"/>
          <w:szCs w:val="24"/>
        </w:rPr>
        <w:t>s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 xml:space="preserve"> in 2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>0 words</w:t>
      </w:r>
      <w:r w:rsidR="009401FE">
        <w:rPr>
          <w:rFonts w:ascii="Arial" w:eastAsia="Arial" w:hAnsi="Arial" w:cs="Arial"/>
          <w:b/>
          <w:bCs/>
          <w:sz w:val="24"/>
          <w:szCs w:val="24"/>
        </w:rPr>
        <w:t xml:space="preserve">.      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ab/>
      </w:r>
      <w:r w:rsidR="00123D32">
        <w:rPr>
          <w:rFonts w:ascii="Arial" w:eastAsia="Arial" w:hAnsi="Arial" w:cs="Arial"/>
          <w:b/>
          <w:bCs/>
          <w:sz w:val="24"/>
          <w:szCs w:val="24"/>
        </w:rPr>
        <w:t xml:space="preserve">    </w:t>
      </w:r>
      <w:r w:rsidR="009401FE"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10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>=10</w:t>
      </w:r>
      <w:r w:rsidR="009401FE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397A20FB" w14:textId="77777777" w:rsidR="004B0077" w:rsidRDefault="000876DA" w:rsidP="009401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4B0077">
        <w:rPr>
          <w:rFonts w:ascii="Arial" w:eastAsia="Arial" w:hAnsi="Arial" w:cs="Arial"/>
        </w:rPr>
        <w:t>Evaluate symmetrical and asymmetrical model of PR with suitable examples.</w:t>
      </w:r>
    </w:p>
    <w:p w14:paraId="412A4267" w14:textId="2A7083B9" w:rsidR="000876DA" w:rsidRPr="004B0077" w:rsidRDefault="000876DA" w:rsidP="009401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4B0077">
        <w:rPr>
          <w:rFonts w:ascii="Arial" w:eastAsia="Arial" w:hAnsi="Arial" w:cs="Arial"/>
        </w:rPr>
        <w:t>“There was a shift in Public Relations theory from objective perspective to emotional appeal.” Defend your views.</w:t>
      </w:r>
    </w:p>
    <w:p w14:paraId="0D42394C" w14:textId="77777777" w:rsidR="006A7E34" w:rsidRPr="002B49B3" w:rsidRDefault="006A7E34" w:rsidP="009401FE">
      <w:pPr>
        <w:spacing w:after="0" w:line="360" w:lineRule="auto"/>
        <w:jc w:val="both"/>
        <w:rPr>
          <w:rFonts w:ascii="Arial" w:eastAsia="Arial" w:hAnsi="Arial" w:cs="Arial"/>
        </w:rPr>
      </w:pPr>
    </w:p>
    <w:p w14:paraId="409CBDD9" w14:textId="7126B9CA" w:rsidR="006A7E34" w:rsidRPr="000876DA" w:rsidRDefault="006A7E34" w:rsidP="009401FE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0876DA">
        <w:rPr>
          <w:rFonts w:ascii="Arial" w:eastAsia="Arial" w:hAnsi="Arial" w:cs="Arial"/>
          <w:b/>
          <w:bCs/>
          <w:sz w:val="24"/>
          <w:szCs w:val="24"/>
        </w:rPr>
        <w:t>I</w:t>
      </w:r>
      <w:r w:rsidR="000876DA" w:rsidRPr="000876DA">
        <w:rPr>
          <w:rFonts w:ascii="Arial" w:eastAsia="Arial" w:hAnsi="Arial" w:cs="Arial"/>
          <w:b/>
          <w:bCs/>
          <w:sz w:val="24"/>
          <w:szCs w:val="24"/>
        </w:rPr>
        <w:t>I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 xml:space="preserve">I. Answer any </w:t>
      </w:r>
      <w:r w:rsidR="000876DA">
        <w:rPr>
          <w:rFonts w:ascii="Arial" w:eastAsia="Arial" w:hAnsi="Arial" w:cs="Arial"/>
          <w:b/>
          <w:bCs/>
          <w:sz w:val="24"/>
          <w:szCs w:val="24"/>
        </w:rPr>
        <w:t>TWO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 xml:space="preserve"> of the following questions in 350 words each</w:t>
      </w:r>
      <w:r w:rsidR="009401FE">
        <w:rPr>
          <w:rFonts w:ascii="Arial" w:eastAsia="Arial" w:hAnsi="Arial" w:cs="Arial"/>
          <w:b/>
          <w:bCs/>
          <w:sz w:val="24"/>
          <w:szCs w:val="24"/>
        </w:rPr>
        <w:t>.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ab/>
      </w:r>
      <w:r w:rsidR="00123D32">
        <w:rPr>
          <w:rFonts w:ascii="Arial" w:eastAsia="Arial" w:hAnsi="Arial" w:cs="Arial"/>
          <w:b/>
          <w:bCs/>
          <w:sz w:val="24"/>
          <w:szCs w:val="24"/>
        </w:rPr>
        <w:t xml:space="preserve">    </w:t>
      </w:r>
      <w:r w:rsidR="009401FE">
        <w:rPr>
          <w:rFonts w:ascii="Arial" w:eastAsia="Arial" w:hAnsi="Arial" w:cs="Arial"/>
          <w:b/>
          <w:bCs/>
          <w:sz w:val="24"/>
          <w:szCs w:val="24"/>
        </w:rPr>
        <w:t>(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>2X1</w:t>
      </w:r>
      <w:r w:rsidR="008E2B35" w:rsidRPr="000876DA">
        <w:rPr>
          <w:rFonts w:ascii="Arial" w:eastAsia="Arial" w:hAnsi="Arial" w:cs="Arial"/>
          <w:b/>
          <w:bCs/>
          <w:sz w:val="24"/>
          <w:szCs w:val="24"/>
        </w:rPr>
        <w:t>5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>=</w:t>
      </w:r>
      <w:r w:rsidR="008E2B35" w:rsidRPr="000876DA">
        <w:rPr>
          <w:rFonts w:ascii="Arial" w:eastAsia="Arial" w:hAnsi="Arial" w:cs="Arial"/>
          <w:b/>
          <w:bCs/>
          <w:sz w:val="24"/>
          <w:szCs w:val="24"/>
        </w:rPr>
        <w:t>3</w:t>
      </w:r>
      <w:r w:rsidRPr="000876DA">
        <w:rPr>
          <w:rFonts w:ascii="Arial" w:eastAsia="Arial" w:hAnsi="Arial" w:cs="Arial"/>
          <w:b/>
          <w:bCs/>
          <w:sz w:val="24"/>
          <w:szCs w:val="24"/>
        </w:rPr>
        <w:t>0</w:t>
      </w:r>
      <w:r w:rsidR="009401FE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5ACEF89E" w14:textId="77777777" w:rsidR="004B0077" w:rsidRDefault="006A7E34" w:rsidP="009401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4B0077">
        <w:rPr>
          <w:rFonts w:ascii="Arial" w:eastAsia="Arial" w:hAnsi="Arial" w:cs="Arial"/>
        </w:rPr>
        <w:t xml:space="preserve"> </w:t>
      </w:r>
      <w:r w:rsidR="000876DA" w:rsidRPr="004B0077">
        <w:rPr>
          <w:rFonts w:ascii="Arial" w:eastAsia="Arial" w:hAnsi="Arial" w:cs="Arial"/>
        </w:rPr>
        <w:t>Define corporate communication. Explain in detail the tools used for corporate communication with suitable examples.</w:t>
      </w:r>
    </w:p>
    <w:p w14:paraId="4A43CF2D" w14:textId="77777777" w:rsidR="004B0077" w:rsidRDefault="006A7E34" w:rsidP="009401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4B0077">
        <w:rPr>
          <w:rFonts w:ascii="Arial" w:eastAsia="Arial" w:hAnsi="Arial" w:cs="Arial"/>
        </w:rPr>
        <w:t xml:space="preserve">Examine </w:t>
      </w:r>
      <w:r w:rsidR="00AB47EC" w:rsidRPr="004B0077">
        <w:rPr>
          <w:rFonts w:ascii="Arial" w:eastAsia="Arial" w:hAnsi="Arial" w:cs="Arial"/>
        </w:rPr>
        <w:t>how McDonalds use their customer’s data to create meaningful insights and leverage themselves against their rising competition</w:t>
      </w:r>
      <w:r w:rsidRPr="004B0077">
        <w:rPr>
          <w:rFonts w:ascii="Arial" w:eastAsia="Arial" w:hAnsi="Arial" w:cs="Arial"/>
        </w:rPr>
        <w:t>.</w:t>
      </w:r>
    </w:p>
    <w:p w14:paraId="642CE181" w14:textId="550F6288" w:rsidR="006A7E34" w:rsidRPr="004B0077" w:rsidRDefault="00181718" w:rsidP="009401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4B0077">
        <w:rPr>
          <w:rFonts w:ascii="Arial" w:eastAsia="Arial" w:hAnsi="Arial" w:cs="Arial"/>
        </w:rPr>
        <w:t xml:space="preserve">Do you think </w:t>
      </w:r>
      <w:r w:rsidR="005B6DA6" w:rsidRPr="004B0077">
        <w:rPr>
          <w:rFonts w:ascii="Arial" w:eastAsia="Arial" w:hAnsi="Arial" w:cs="Arial"/>
        </w:rPr>
        <w:t>C</w:t>
      </w:r>
      <w:r w:rsidR="000876DA" w:rsidRPr="004B0077">
        <w:rPr>
          <w:rFonts w:ascii="Arial" w:eastAsia="Arial" w:hAnsi="Arial" w:cs="Arial"/>
        </w:rPr>
        <w:t xml:space="preserve">orporate </w:t>
      </w:r>
      <w:r w:rsidR="005B6DA6" w:rsidRPr="004B0077">
        <w:rPr>
          <w:rFonts w:ascii="Arial" w:eastAsia="Arial" w:hAnsi="Arial" w:cs="Arial"/>
        </w:rPr>
        <w:t>S</w:t>
      </w:r>
      <w:r w:rsidR="000876DA" w:rsidRPr="004B0077">
        <w:rPr>
          <w:rFonts w:ascii="Arial" w:eastAsia="Arial" w:hAnsi="Arial" w:cs="Arial"/>
        </w:rPr>
        <w:t xml:space="preserve">ocial </w:t>
      </w:r>
      <w:r w:rsidR="005B6DA6" w:rsidRPr="004B0077">
        <w:rPr>
          <w:rFonts w:ascii="Arial" w:eastAsia="Arial" w:hAnsi="Arial" w:cs="Arial"/>
        </w:rPr>
        <w:t>R</w:t>
      </w:r>
      <w:r w:rsidR="000876DA" w:rsidRPr="004B0077">
        <w:rPr>
          <w:rFonts w:ascii="Arial" w:eastAsia="Arial" w:hAnsi="Arial" w:cs="Arial"/>
        </w:rPr>
        <w:t>esponsibility</w:t>
      </w:r>
      <w:r w:rsidR="005B6DA6" w:rsidRPr="004B0077">
        <w:rPr>
          <w:rFonts w:ascii="Arial" w:eastAsia="Arial" w:hAnsi="Arial" w:cs="Arial"/>
        </w:rPr>
        <w:t xml:space="preserve"> (CSR)</w:t>
      </w:r>
      <w:r w:rsidRPr="004B0077">
        <w:rPr>
          <w:rFonts w:ascii="Arial" w:eastAsia="Arial" w:hAnsi="Arial" w:cs="Arial"/>
        </w:rPr>
        <w:t xml:space="preserve"> helps in aligning corporate image and identity? Integrate your arguments with the help of suitable CSR case studies in India.</w:t>
      </w:r>
    </w:p>
    <w:p w14:paraId="28D3EE8D" w14:textId="77777777" w:rsidR="006A7E34" w:rsidRPr="002B49B3" w:rsidRDefault="006A7E34" w:rsidP="009401FE">
      <w:pPr>
        <w:spacing w:after="0" w:line="360" w:lineRule="auto"/>
        <w:jc w:val="both"/>
        <w:rPr>
          <w:rFonts w:ascii="Arial" w:eastAsia="Arial" w:hAnsi="Arial" w:cs="Arial"/>
        </w:rPr>
      </w:pPr>
    </w:p>
    <w:p w14:paraId="65736525" w14:textId="77777777" w:rsidR="006458A6" w:rsidRDefault="006458A6" w:rsidP="009401FE">
      <w:pPr>
        <w:spacing w:line="360" w:lineRule="auto"/>
      </w:pPr>
    </w:p>
    <w:p w14:paraId="16FC390D" w14:textId="77777777" w:rsidR="009825E9" w:rsidRPr="009825E9" w:rsidRDefault="009825E9" w:rsidP="009825E9"/>
    <w:p w14:paraId="65255DD2" w14:textId="77777777" w:rsidR="009825E9" w:rsidRPr="009825E9" w:rsidRDefault="009825E9" w:rsidP="009825E9"/>
    <w:p w14:paraId="658D20AC" w14:textId="77777777" w:rsidR="009825E9" w:rsidRPr="009825E9" w:rsidRDefault="009825E9" w:rsidP="009825E9">
      <w:pPr>
        <w:jc w:val="right"/>
      </w:pPr>
    </w:p>
    <w:sectPr w:rsidR="009825E9" w:rsidRPr="009825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A95F3" w14:textId="77777777" w:rsidR="006C1204" w:rsidRDefault="006C1204">
      <w:pPr>
        <w:spacing w:after="0" w:line="240" w:lineRule="auto"/>
      </w:pPr>
      <w:r>
        <w:separator/>
      </w:r>
    </w:p>
  </w:endnote>
  <w:endnote w:type="continuationSeparator" w:id="0">
    <w:p w14:paraId="5207A12E" w14:textId="77777777" w:rsidR="006C1204" w:rsidRDefault="006C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D6280" w14:textId="77777777" w:rsidR="009846C4" w:rsidRDefault="009825E9">
    <w:pPr>
      <w:jc w:val="right"/>
    </w:pPr>
    <w:r>
      <w:t>MC 7422_B_22</w:t>
    </w:r>
  </w:p>
  <w:p w14:paraId="4AC888A3" w14:textId="77777777" w:rsidR="009846C4" w:rsidRDefault="00C66766">
    <w:pPr>
      <w:jc w:val="right"/>
    </w:pPr>
    <w:r>
      <w:fldChar w:fldCharType="begin"/>
    </w:r>
    <w:r>
      <w:instrText>PAGE</w:instrText>
    </w:r>
    <w:r>
      <w:fldChar w:fldCharType="separate"/>
    </w:r>
    <w:r w:rsidR="004D03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E1B10" w14:textId="77777777" w:rsidR="006C1204" w:rsidRDefault="006C1204">
      <w:pPr>
        <w:spacing w:after="0" w:line="240" w:lineRule="auto"/>
      </w:pPr>
      <w:r>
        <w:separator/>
      </w:r>
    </w:p>
  </w:footnote>
  <w:footnote w:type="continuationSeparator" w:id="0">
    <w:p w14:paraId="22E71CF5" w14:textId="77777777" w:rsidR="006C1204" w:rsidRDefault="006C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95CC" w14:textId="77777777" w:rsidR="009846C4" w:rsidRDefault="005A7287">
    <w:r>
      <w:rPr>
        <w:noProof/>
        <w:lang w:val="en-IN"/>
      </w:rPr>
      <w:drawing>
        <wp:anchor distT="114300" distB="114300" distL="114300" distR="114300" simplePos="0" relativeHeight="251659264" behindDoc="1" locked="0" layoutInCell="1" hidden="0" allowOverlap="1" wp14:anchorId="04D4620D" wp14:editId="62C24597">
          <wp:simplePos x="0" y="0"/>
          <wp:positionH relativeFrom="margin">
            <wp:posOffset>-174322</wp:posOffset>
          </wp:positionH>
          <wp:positionV relativeFrom="paragraph">
            <wp:posOffset>18332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2376"/>
    <w:multiLevelType w:val="hybridMultilevel"/>
    <w:tmpl w:val="1E76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F52"/>
    <w:multiLevelType w:val="hybridMultilevel"/>
    <w:tmpl w:val="68C6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B4E05"/>
    <w:multiLevelType w:val="hybridMultilevel"/>
    <w:tmpl w:val="01847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876DA"/>
    <w:rsid w:val="000B5EC0"/>
    <w:rsid w:val="00115C3C"/>
    <w:rsid w:val="00123D32"/>
    <w:rsid w:val="00181718"/>
    <w:rsid w:val="003A7309"/>
    <w:rsid w:val="004B0077"/>
    <w:rsid w:val="004D0326"/>
    <w:rsid w:val="00596C76"/>
    <w:rsid w:val="005A7287"/>
    <w:rsid w:val="005B58D6"/>
    <w:rsid w:val="005B6DA6"/>
    <w:rsid w:val="006458A6"/>
    <w:rsid w:val="006573C0"/>
    <w:rsid w:val="006A7E34"/>
    <w:rsid w:val="006C1204"/>
    <w:rsid w:val="00801EC9"/>
    <w:rsid w:val="008E2B35"/>
    <w:rsid w:val="009401FE"/>
    <w:rsid w:val="009825E9"/>
    <w:rsid w:val="00AB47EC"/>
    <w:rsid w:val="00B40F3A"/>
    <w:rsid w:val="00C2070E"/>
    <w:rsid w:val="00C66766"/>
    <w:rsid w:val="00E23A51"/>
    <w:rsid w:val="00ED1CCC"/>
    <w:rsid w:val="00F5446F"/>
    <w:rsid w:val="00F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49C859"/>
  <w15:chartTrackingRefBased/>
  <w15:docId w15:val="{FAF70B6B-E2B8-4ABB-B152-4A2325EF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E34"/>
    <w:pPr>
      <w:spacing w:after="200" w:line="276" w:lineRule="auto"/>
    </w:pPr>
    <w:rPr>
      <w:rFonts w:ascii="Calibri" w:eastAsia="Calibri" w:hAnsi="Calibri" w:cs="Calibri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E9"/>
    <w:rPr>
      <w:rFonts w:ascii="Calibri" w:eastAsia="Calibri" w:hAnsi="Calibri" w:cs="Calibri"/>
      <w:lang w:val="en" w:eastAsia="en-IN"/>
    </w:rPr>
  </w:style>
  <w:style w:type="paragraph" w:styleId="Footer">
    <w:name w:val="footer"/>
    <w:basedOn w:val="Normal"/>
    <w:link w:val="FooterChar"/>
    <w:uiPriority w:val="99"/>
    <w:unhideWhenUsed/>
    <w:rsid w:val="0098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E9"/>
    <w:rPr>
      <w:rFonts w:ascii="Calibri" w:eastAsia="Calibri" w:hAnsi="Calibri" w:cs="Calibri"/>
      <w:lang w:val="en" w:eastAsia="en-IN"/>
    </w:rPr>
  </w:style>
  <w:style w:type="paragraph" w:styleId="ListParagraph">
    <w:name w:val="List Paragraph"/>
    <w:basedOn w:val="Normal"/>
    <w:uiPriority w:val="34"/>
    <w:qFormat/>
    <w:rsid w:val="004B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abirami govindarajan</dc:creator>
  <cp:keywords/>
  <dc:description/>
  <cp:lastModifiedBy>Dr Anupama Sharma </cp:lastModifiedBy>
  <cp:revision>22</cp:revision>
  <dcterms:created xsi:type="dcterms:W3CDTF">2022-11-11T16:32:00Z</dcterms:created>
  <dcterms:modified xsi:type="dcterms:W3CDTF">2022-11-23T06:26:00Z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66d72e89b5d226b4af039ea063dd10cab3c4d9ae4249b10736704a75ecb90ab2</vt:lpwstr>
  </property>
</Properties>
</file>