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E000" w14:textId="77777777" w:rsidR="00BB6373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402F6" wp14:editId="7A4283DC">
                <wp:simplePos x="0" y="0"/>
                <wp:positionH relativeFrom="column">
                  <wp:posOffset>4991100</wp:posOffset>
                </wp:positionH>
                <wp:positionV relativeFrom="paragraph">
                  <wp:posOffset>-697865</wp:posOffset>
                </wp:positionV>
                <wp:extent cx="1838325" cy="635000"/>
                <wp:effectExtent l="0" t="0" r="0" b="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6DC5D0" w14:textId="77777777" w:rsidR="00BB6373" w:rsidRDefault="00000000">
                            <w:pPr>
                              <w:spacing w:before="120" w:after="120" w:line="240" w:lineRule="auto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94A7B46" w14:textId="5C566B90" w:rsidR="00BB6373" w:rsidRDefault="00000000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2709AE">
                              <w:rPr>
                                <w:color w:val="000000"/>
                              </w:rPr>
                              <w:t>16-12-22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402F6" id="Rectangles 1" o:spid="_x0000_s1026" style="position:absolute;left:0;text-align:left;margin-left:393pt;margin-top:-54.9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yq/w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76DC5D0" w14:textId="77777777" w:rsidR="00BB6373" w:rsidRDefault="00000000">
                      <w:pPr>
                        <w:spacing w:before="120" w:after="120" w:line="240" w:lineRule="auto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94A7B46" w14:textId="5C566B90" w:rsidR="00BB6373" w:rsidRDefault="00000000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2709AE">
                        <w:rPr>
                          <w:color w:val="000000"/>
                        </w:rPr>
                        <w:t>16-12-22</w:t>
                      </w:r>
                    </w:p>
                  </w:txbxContent>
                </v:textbox>
              </v:rect>
            </w:pict>
          </mc:Fallback>
        </mc:AlternateContent>
      </w:r>
    </w:p>
    <w:p w14:paraId="4FC23E2F" w14:textId="77777777" w:rsidR="00BB6373" w:rsidRDefault="00000000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B.A (SOCIOLOGY)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–  V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69D87746" w14:textId="77777777" w:rsidR="00BB6373" w:rsidRDefault="00000000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NOVEMBER 2022</w:t>
      </w:r>
    </w:p>
    <w:p w14:paraId="3064AF58" w14:textId="77777777" w:rsidR="00BB6373" w:rsidRDefault="00000000">
      <w:pPr>
        <w:spacing w:after="0" w:line="256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1A78090" w14:textId="25E12E88" w:rsidR="00BB6373" w:rsidRDefault="00000000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SO5218 – Issues and Challenges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In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Villag</w:t>
      </w:r>
      <w:r w:rsidR="00D231C4">
        <w:rPr>
          <w:rFonts w:ascii="Arial" w:eastAsia="Arial" w:hAnsi="Arial" w:cs="Arial"/>
          <w:b/>
          <w:sz w:val="24"/>
          <w:szCs w:val="24"/>
          <w:u w:val="single"/>
        </w:rPr>
        <w:t xml:space="preserve">e </w:t>
      </w:r>
      <w:r w:rsidR="00D231C4">
        <w:rPr>
          <w:rFonts w:ascii="Arial" w:eastAsia="Arial" w:hAnsi="Arial" w:cs="Arial"/>
          <w:b/>
          <w:sz w:val="24"/>
          <w:szCs w:val="24"/>
          <w:u w:val="single"/>
        </w:rPr>
        <w:t>India</w:t>
      </w:r>
    </w:p>
    <w:p w14:paraId="31FBD3A1" w14:textId="77777777" w:rsidR="00BB6373" w:rsidRDefault="00000000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Only EPS class </w:t>
      </w:r>
    </w:p>
    <w:p w14:paraId="24F28DA0" w14:textId="77777777" w:rsidR="00BB6373" w:rsidRDefault="00000000">
      <w:pPr>
        <w:spacing w:after="0" w:line="25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82FE734" w14:textId="77777777" w:rsidR="00BB6373" w:rsidRDefault="00000000">
      <w:pPr>
        <w:spacing w:after="0" w:line="25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1/2Hours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30C57295" w14:textId="77777777" w:rsidR="00BB6373" w:rsidRDefault="00BB6373">
      <w:pPr>
        <w:spacing w:after="0" w:line="256" w:lineRule="auto"/>
        <w:jc w:val="center"/>
        <w:rPr>
          <w:rFonts w:ascii="Arial" w:eastAsia="Arial" w:hAnsi="Arial" w:cs="Arial"/>
          <w:b/>
        </w:rPr>
      </w:pPr>
    </w:p>
    <w:p w14:paraId="21C99CEA" w14:textId="77777777" w:rsidR="00BB6373" w:rsidRDefault="00000000">
      <w:pPr>
        <w:spacing w:after="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 parts</w:t>
      </w:r>
    </w:p>
    <w:p w14:paraId="4E958E3B" w14:textId="77777777" w:rsidR="00BB6373" w:rsidRDefault="00BB6373">
      <w:pPr>
        <w:spacing w:after="0" w:line="256" w:lineRule="auto"/>
        <w:jc w:val="center"/>
        <w:rPr>
          <w:rFonts w:ascii="Arial" w:eastAsia="Arial" w:hAnsi="Arial" w:cs="Arial"/>
          <w:b/>
        </w:rPr>
      </w:pPr>
    </w:p>
    <w:p w14:paraId="5A7E4360" w14:textId="77777777" w:rsidR="00BB6373" w:rsidRDefault="00000000">
      <w:pPr>
        <w:spacing w:after="0" w:line="256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38EBA0D4" w14:textId="77777777" w:rsidR="00BB6373" w:rsidRDefault="00BB6373">
      <w:pPr>
        <w:spacing w:after="0" w:line="256" w:lineRule="auto"/>
        <w:jc w:val="center"/>
        <w:rPr>
          <w:rFonts w:ascii="Arial" w:eastAsia="Arial" w:hAnsi="Arial" w:cs="Arial"/>
        </w:rPr>
      </w:pPr>
    </w:p>
    <w:p w14:paraId="4285AE85" w14:textId="77777777" w:rsidR="00BB6373" w:rsidRDefault="00000000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Answer any four of the following in one page each          5X4=20</w:t>
      </w:r>
    </w:p>
    <w:p w14:paraId="1D85056D" w14:textId="77777777" w:rsidR="00BB6373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 w:cs="Arial"/>
          <w:color w:val="000000"/>
        </w:rPr>
        <w:t xml:space="preserve">Write a short note on the importance of village culture. </w:t>
      </w:r>
    </w:p>
    <w:p w14:paraId="132DE9A9" w14:textId="77777777" w:rsidR="00BB6373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 w:cs="Arial"/>
          <w:color w:val="000000"/>
        </w:rPr>
        <w:t xml:space="preserve">Mention the elements of rural development. </w:t>
      </w:r>
    </w:p>
    <w:p w14:paraId="6369C1AC" w14:textId="77777777" w:rsidR="00BB6373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 w:cs="Arial"/>
          <w:color w:val="000000"/>
        </w:rPr>
        <w:t>What are the challenges of caste system in rural areas?</w:t>
      </w:r>
    </w:p>
    <w:p w14:paraId="6B37D60C" w14:textId="77777777" w:rsidR="00BB6373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 w:cs="Arial"/>
          <w:color w:val="000000"/>
        </w:rPr>
        <w:t>What is environmental degradation?</w:t>
      </w:r>
    </w:p>
    <w:p w14:paraId="581B8025" w14:textId="77777777" w:rsidR="00BB6373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 w:cs="Arial"/>
          <w:color w:val="000000"/>
        </w:rPr>
        <w:t>Write the importance of rural folk.</w:t>
      </w:r>
    </w:p>
    <w:p w14:paraId="320FF9F6" w14:textId="77777777" w:rsidR="00BB6373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 w:cs="Arial"/>
          <w:color w:val="000000"/>
        </w:rPr>
        <w:t>What is green revolution</w:t>
      </w:r>
      <w:r>
        <w:rPr>
          <w:rFonts w:ascii="Arial" w:eastAsia="Arial" w:hAnsi="Arial" w:cs="Arial"/>
        </w:rPr>
        <w:t>?</w:t>
      </w:r>
    </w:p>
    <w:p w14:paraId="29F52923" w14:textId="77777777" w:rsidR="00BB6373" w:rsidRDefault="00BB6373">
      <w:pPr>
        <w:pStyle w:val="ListParagraph"/>
        <w:spacing w:after="0"/>
        <w:ind w:left="1080"/>
        <w:jc w:val="both"/>
        <w:rPr>
          <w:rFonts w:ascii="Arial" w:eastAsia="Arial" w:hAnsi="Arial" w:cs="Arial"/>
          <w:b/>
          <w:bCs/>
        </w:rPr>
      </w:pPr>
    </w:p>
    <w:p w14:paraId="3D37E43B" w14:textId="77777777" w:rsidR="00BB6373" w:rsidRDefault="00000000">
      <w:pPr>
        <w:pStyle w:val="ListParagraph"/>
        <w:spacing w:after="0"/>
        <w:ind w:left="108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</w:t>
      </w:r>
      <w:r>
        <w:rPr>
          <w:rFonts w:ascii="Arial" w:eastAsia="Arial" w:hAnsi="Arial" w:cs="Arial"/>
          <w:b/>
          <w:bCs/>
          <w:u w:val="single"/>
        </w:rPr>
        <w:t>PART-B</w:t>
      </w:r>
    </w:p>
    <w:p w14:paraId="243B6DF9" w14:textId="77777777" w:rsidR="00BB6373" w:rsidRDefault="00BB6373">
      <w:pPr>
        <w:spacing w:after="0"/>
        <w:ind w:left="720"/>
        <w:jc w:val="both"/>
        <w:rPr>
          <w:rFonts w:ascii="Arial" w:eastAsia="Arial" w:hAnsi="Arial" w:cs="Arial"/>
          <w:b/>
          <w:bCs/>
        </w:rPr>
      </w:pPr>
    </w:p>
    <w:p w14:paraId="16F6A853" w14:textId="77777777" w:rsidR="00BB6373" w:rsidRDefault="0000000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Answer any two of the following in two pages each          10X2=20</w:t>
      </w:r>
    </w:p>
    <w:p w14:paraId="0FA43AD8" w14:textId="77777777" w:rsidR="00BB6373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Explain different social inputs in rural development.</w:t>
      </w:r>
    </w:p>
    <w:p w14:paraId="2A7216E9" w14:textId="77777777" w:rsidR="00BB6373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 xml:space="preserve">Define rural community and explain its features with examples. </w:t>
      </w:r>
    </w:p>
    <w:p w14:paraId="75E5A316" w14:textId="77777777" w:rsidR="00BB6373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Explain the kind of villages found in South East Asia.</w:t>
      </w:r>
    </w:p>
    <w:p w14:paraId="05AE76E9" w14:textId="77777777" w:rsidR="00BB6373" w:rsidRDefault="00BB6373">
      <w:pPr>
        <w:pStyle w:val="ListParagraph"/>
        <w:spacing w:after="0"/>
        <w:ind w:left="1080"/>
        <w:jc w:val="both"/>
        <w:rPr>
          <w:rFonts w:ascii="Arial" w:eastAsia="Arial" w:hAnsi="Arial" w:cs="Arial"/>
        </w:rPr>
      </w:pPr>
    </w:p>
    <w:p w14:paraId="11147C20" w14:textId="77777777" w:rsidR="00BB6373" w:rsidRDefault="00000000">
      <w:pPr>
        <w:pStyle w:val="ListParagraph"/>
        <w:spacing w:after="0"/>
        <w:ind w:left="108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 xml:space="preserve">                                               </w:t>
      </w:r>
      <w:r>
        <w:rPr>
          <w:rFonts w:ascii="Arial" w:eastAsia="Arial" w:hAnsi="Arial" w:cs="Arial"/>
          <w:b/>
          <w:bCs/>
          <w:u w:val="single"/>
        </w:rPr>
        <w:t>PART-C</w:t>
      </w:r>
    </w:p>
    <w:p w14:paraId="59EA82EF" w14:textId="77777777" w:rsidR="00BB6373" w:rsidRDefault="00BB6373">
      <w:pPr>
        <w:pStyle w:val="ListParagraph"/>
        <w:spacing w:after="0"/>
        <w:ind w:left="2880"/>
        <w:jc w:val="both"/>
        <w:rPr>
          <w:rFonts w:ascii="Arial" w:eastAsia="Arial" w:hAnsi="Arial" w:cs="Arial"/>
        </w:rPr>
      </w:pPr>
    </w:p>
    <w:p w14:paraId="14ADE437" w14:textId="77777777" w:rsidR="00BB6373" w:rsidRDefault="00000000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Answer any two of the following in three pages each          15X2=30 </w:t>
      </w:r>
    </w:p>
    <w:p w14:paraId="6E18E034" w14:textId="77777777" w:rsidR="00BB6373" w:rsidRDefault="00000000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hAnsi="Arial" w:cs="Arial"/>
          <w:color w:val="000000"/>
        </w:rPr>
        <w:t xml:space="preserve">Explain the causes of environmental degradation. </w:t>
      </w:r>
    </w:p>
    <w:p w14:paraId="4B5E1D02" w14:textId="77777777" w:rsidR="00BB6373" w:rsidRDefault="00000000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hAnsi="Arial" w:cs="Arial"/>
          <w:color w:val="000000"/>
        </w:rPr>
        <w:t xml:space="preserve">Give a detailed profile of changing aspect of rural community. </w:t>
      </w:r>
    </w:p>
    <w:p w14:paraId="748BA1C7" w14:textId="77777777" w:rsidR="00BB6373" w:rsidRDefault="00000000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hAnsi="Arial" w:cs="Arial"/>
          <w:color w:val="000000"/>
        </w:rPr>
        <w:t>Explain the issues and challenges of rural communities with example.</w:t>
      </w:r>
    </w:p>
    <w:p w14:paraId="2BCA3725" w14:textId="77777777" w:rsidR="00BB6373" w:rsidRDefault="00BB6373">
      <w:pPr>
        <w:spacing w:after="0" w:line="259" w:lineRule="auto"/>
        <w:rPr>
          <w:rFonts w:ascii="Arial" w:eastAsia="Arial" w:hAnsi="Arial" w:cs="Arial"/>
          <w:b/>
        </w:rPr>
      </w:pPr>
    </w:p>
    <w:p w14:paraId="07B256FE" w14:textId="77777777" w:rsidR="00BB6373" w:rsidRDefault="00BB6373">
      <w:pPr>
        <w:spacing w:after="0" w:line="259" w:lineRule="auto"/>
        <w:rPr>
          <w:rFonts w:ascii="Arial" w:eastAsia="Arial" w:hAnsi="Arial" w:cs="Arial"/>
          <w:b/>
        </w:rPr>
      </w:pPr>
    </w:p>
    <w:p w14:paraId="5FC00BDD" w14:textId="77777777" w:rsidR="00BB6373" w:rsidRDefault="00BB6373">
      <w:pPr>
        <w:spacing w:after="0" w:line="259" w:lineRule="auto"/>
        <w:rPr>
          <w:rFonts w:ascii="Arial" w:eastAsia="Arial" w:hAnsi="Arial" w:cs="Arial"/>
          <w:b/>
        </w:rPr>
      </w:pPr>
    </w:p>
    <w:sectPr w:rsidR="00BB63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AD9D" w14:textId="77777777" w:rsidR="002C18DF" w:rsidRDefault="002C18DF">
      <w:pPr>
        <w:spacing w:line="240" w:lineRule="auto"/>
      </w:pPr>
      <w:r>
        <w:separator/>
      </w:r>
    </w:p>
  </w:endnote>
  <w:endnote w:type="continuationSeparator" w:id="0">
    <w:p w14:paraId="37CAA0E6" w14:textId="77777777" w:rsidR="002C18DF" w:rsidRDefault="002C1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F37D" w14:textId="77777777" w:rsidR="00BB6373" w:rsidRDefault="00000000">
    <w:pPr>
      <w:jc w:val="right"/>
      <w:rPr>
        <w:lang w:val="en-IN"/>
      </w:rPr>
    </w:pPr>
    <w:r>
      <w:rPr>
        <w:lang w:val="en-IN"/>
      </w:rPr>
      <w:t>SO5218-B-22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9083" w14:textId="77777777" w:rsidR="002C18DF" w:rsidRDefault="002C18DF">
      <w:pPr>
        <w:spacing w:after="0"/>
      </w:pPr>
      <w:r>
        <w:separator/>
      </w:r>
    </w:p>
  </w:footnote>
  <w:footnote w:type="continuationSeparator" w:id="0">
    <w:p w14:paraId="5E604597" w14:textId="77777777" w:rsidR="002C18DF" w:rsidRDefault="002C18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A2DC" w14:textId="77777777" w:rsidR="00BB6373" w:rsidRDefault="00000000">
    <w:r>
      <w:rPr>
        <w:noProof/>
      </w:rPr>
      <w:drawing>
        <wp:anchor distT="0" distB="0" distL="114300" distR="114300" simplePos="0" relativeHeight="251659264" behindDoc="0" locked="0" layoutInCell="1" allowOverlap="1" wp14:anchorId="61C9C6D4" wp14:editId="14DDAE20">
          <wp:simplePos x="0" y="0"/>
          <wp:positionH relativeFrom="column">
            <wp:posOffset>-237490</wp:posOffset>
          </wp:positionH>
          <wp:positionV relativeFrom="paragraph">
            <wp:posOffset>304800</wp:posOffset>
          </wp:positionV>
          <wp:extent cx="963295" cy="906780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4419"/>
    <w:multiLevelType w:val="multilevel"/>
    <w:tmpl w:val="0BA14419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6098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B3"/>
    <w:rsid w:val="001E38B3"/>
    <w:rsid w:val="002709AE"/>
    <w:rsid w:val="002C18DF"/>
    <w:rsid w:val="00502AD8"/>
    <w:rsid w:val="00666EE1"/>
    <w:rsid w:val="008E45B6"/>
    <w:rsid w:val="009E18B0"/>
    <w:rsid w:val="009E5E56"/>
    <w:rsid w:val="00BB6373"/>
    <w:rsid w:val="00C663B3"/>
    <w:rsid w:val="00C77D34"/>
    <w:rsid w:val="00D231C4"/>
    <w:rsid w:val="00D448DF"/>
    <w:rsid w:val="00D73EB5"/>
    <w:rsid w:val="00F5042D"/>
    <w:rsid w:val="00FF441F"/>
    <w:rsid w:val="68B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1ABFE36"/>
  <w15:docId w15:val="{274A8719-29FB-493B-833A-AC70F9F8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Aleen Sancia</dc:creator>
  <cp:lastModifiedBy>St josephs college</cp:lastModifiedBy>
  <cp:revision>13</cp:revision>
  <cp:lastPrinted>2022-11-27T07:45:00Z</cp:lastPrinted>
  <dcterms:created xsi:type="dcterms:W3CDTF">2022-11-12T10:51:00Z</dcterms:created>
  <dcterms:modified xsi:type="dcterms:W3CDTF">2022-11-27T08:28:00Z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7CD02AB138864DAC9C5429BCFC4B09AF</vt:lpwstr>
  </property>
</Properties>
</file>