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– 560 027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-476249</wp:posOffset>
            </wp:positionH>
            <wp:positionV relativeFrom="paragraph">
              <wp:posOffset>-185419</wp:posOffset>
            </wp:positionV>
            <wp:extent cx="838200" cy="723900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-723899</wp:posOffset>
                </wp:positionV>
                <wp:extent cx="2489200" cy="6356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66945"/>
                          <a:ext cx="24796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xx-05-2023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-723899</wp:posOffset>
                </wp:positionV>
                <wp:extent cx="2489200" cy="6356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635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B.Sc. BOTANY – VI SEMESTER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 6118 – PLANT PHYSIOLOGY AND PHYTOCHEMISTRY</w:t>
      </w:r>
    </w:p>
    <w:p w:rsidR="00000000" w:rsidDel="00000000" w:rsidP="00000000" w:rsidRDefault="00000000" w:rsidRPr="00000000" w14:paraId="00000006">
      <w:pPr>
        <w:spacing w:after="120" w:before="1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 – 2 ½ hours </w:t>
        <w:tab/>
        <w:tab/>
        <w:tab/>
        <w:tab/>
        <w:tab/>
        <w:tab/>
        <w:tab/>
        <w:tab/>
        <w:t xml:space="preserve">Max Marks - 70  </w:t>
      </w:r>
    </w:p>
    <w:p w:rsidR="00000000" w:rsidDel="00000000" w:rsidP="00000000" w:rsidRDefault="00000000" w:rsidRPr="00000000" w14:paraId="00000007">
      <w:pPr>
        <w:spacing w:after="0" w:lineRule="auto"/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8">
      <w:pPr>
        <w:spacing w:after="0" w:lineRule="auto"/>
        <w:ind w:left="360" w:hanging="36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Draw diagrams and write examples where necessary</w:t>
      </w:r>
    </w:p>
    <w:p w:rsidR="00000000" w:rsidDel="00000000" w:rsidP="00000000" w:rsidRDefault="00000000" w:rsidRPr="00000000" w14:paraId="00000009">
      <w:pPr>
        <w:spacing w:after="0" w:lineRule="auto"/>
        <w:ind w:left="360" w:hanging="36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following in two or three sentences      10 × 2 = 20</w:t>
      </w:r>
    </w:p>
    <w:p w:rsidR="00000000" w:rsidDel="00000000" w:rsidP="00000000" w:rsidRDefault="00000000" w:rsidRPr="00000000" w14:paraId="0000000B">
      <w:pPr>
        <w:spacing w:after="0" w:line="240" w:lineRule="auto"/>
        <w:ind w:left="36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DPD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Deficiency symptoms of Nitrogen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Autoradiography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RQ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p-proteins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 Cytoplasmic streaming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 Kranz anatomy</w:t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 Anaerobic respiration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 Florigen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 Thigmonasty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 Richmond-Lang effect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 Acetyl-CoA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critical notes on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following</w:t>
        <w:tab/>
        <w:tab/>
        <w:tab/>
        <w:t xml:space="preserve">5 × 6 = 30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Cohesion-tension theory of Dixon and Joly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Antitranspirants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Types of hydroponic systems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 Methods of breaking seed dormancy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 Chemiosmotic hypothesis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18. Photorespiration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19. Photoperiodism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comprehensive account of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following    2 × 10 = 20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20. Mechanism of C3 Cycle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21. Factors affecting the rate of respiration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22. Role of Auxins and Ethylene in plant growth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BO-6118-A-23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