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639"/>
        </w:tabs>
        <w:spacing w:after="0" w:line="259" w:lineRule="auto"/>
        <w:ind w:right="-27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-469899</wp:posOffset>
            </wp:positionH>
            <wp:positionV relativeFrom="paragraph">
              <wp:posOffset>132715</wp:posOffset>
            </wp:positionV>
            <wp:extent cx="1014095" cy="9525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14325600</wp:posOffset>
                </wp:positionH>
                <wp:positionV relativeFrom="paragraph">
                  <wp:posOffset>863600</wp:posOffset>
                </wp:positionV>
                <wp:extent cx="2476500" cy="6305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12513" y="3469485"/>
                          <a:ext cx="2466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14325600</wp:posOffset>
                </wp:positionH>
                <wp:positionV relativeFrom="paragraph">
                  <wp:posOffset>863600</wp:posOffset>
                </wp:positionV>
                <wp:extent cx="2476500" cy="63055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14478000</wp:posOffset>
                </wp:positionH>
                <wp:positionV relativeFrom="paragraph">
                  <wp:posOffset>266700</wp:posOffset>
                </wp:positionV>
                <wp:extent cx="2476500" cy="6305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12513" y="3469485"/>
                          <a:ext cx="2466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14478000</wp:posOffset>
                </wp:positionH>
                <wp:positionV relativeFrom="paragraph">
                  <wp:posOffset>266700</wp:posOffset>
                </wp:positionV>
                <wp:extent cx="2476500" cy="63055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9639"/>
        </w:tabs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639"/>
        </w:tabs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tabs>
          <w:tab w:val="left" w:leader="none" w:pos="9639"/>
        </w:tabs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22682200</wp:posOffset>
                </wp:positionH>
                <wp:positionV relativeFrom="paragraph">
                  <wp:posOffset>114300</wp:posOffset>
                </wp:positionV>
                <wp:extent cx="1847850" cy="6438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22682200</wp:posOffset>
                </wp:positionH>
                <wp:positionV relativeFrom="paragraph">
                  <wp:posOffset>114300</wp:posOffset>
                </wp:positionV>
                <wp:extent cx="1847850" cy="643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14960600</wp:posOffset>
                </wp:positionH>
                <wp:positionV relativeFrom="paragraph">
                  <wp:posOffset>-749299</wp:posOffset>
                </wp:positionV>
                <wp:extent cx="2476500" cy="6305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2513" y="3469485"/>
                          <a:ext cx="2466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14960600</wp:posOffset>
                </wp:positionH>
                <wp:positionV relativeFrom="paragraph">
                  <wp:posOffset>-749299</wp:posOffset>
                </wp:positionV>
                <wp:extent cx="2476500" cy="6305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center" w:leader="none" w:pos="15540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15540"/>
        </w:tabs>
        <w:spacing w:after="0"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ST. JOSEPH’S UNIVERSITY, BENGALURU -27</w:t>
        <w:tab/>
        <w:tab/>
      </w:r>
    </w:p>
    <w:p w:rsidR="00000000" w:rsidDel="00000000" w:rsidP="00000000" w:rsidRDefault="00000000" w:rsidRPr="00000000" w14:paraId="00000007">
      <w:pPr>
        <w:spacing w:after="0" w:line="259" w:lineRule="auto"/>
        <w:ind w:left="72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B.VOC. VISUAL MEDIA AND FILMMAKING – II SEMESTER</w:t>
      </w:r>
    </w:p>
    <w:p w:rsidR="00000000" w:rsidDel="00000000" w:rsidP="00000000" w:rsidRDefault="00000000" w:rsidRPr="00000000" w14:paraId="00000008">
      <w:pPr>
        <w:spacing w:after="0" w:line="259" w:lineRule="auto"/>
        <w:ind w:left="144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="259" w:lineRule="auto"/>
        <w:ind w:left="2160" w:firstLine="72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="259" w:lineRule="auto"/>
        <w:ind w:left="2160" w:firstLine="72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VOF 2222- FILM APPRECIATION</w:t>
      </w:r>
    </w:p>
    <w:p w:rsidR="00000000" w:rsidDel="00000000" w:rsidP="00000000" w:rsidRDefault="00000000" w:rsidRPr="00000000" w14:paraId="0000000B">
      <w:pPr>
        <w:spacing w:after="0" w:line="259" w:lineRule="auto"/>
        <w:ind w:left="2160" w:firstLine="72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C">
      <w:pPr>
        <w:spacing w:after="0"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Max Marks: 60</w:t>
      </w:r>
    </w:p>
    <w:p w:rsidR="00000000" w:rsidDel="00000000" w:rsidP="00000000" w:rsidRDefault="00000000" w:rsidRPr="00000000" w14:paraId="0000000E">
      <w:pPr>
        <w:spacing w:after="0" w:line="259" w:lineRule="auto"/>
        <w:ind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 and TWO parts</w:t>
      </w:r>
    </w:p>
    <w:p w:rsidR="00000000" w:rsidDel="00000000" w:rsidP="00000000" w:rsidRDefault="00000000" w:rsidRPr="00000000" w14:paraId="0000000F">
      <w:pPr>
        <w:spacing w:after="0" w:line="259" w:lineRule="auto"/>
        <w:ind w:left="288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288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1">
      <w:pPr>
        <w:spacing w:after="0" w:line="259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Write short notes for any FIVE in 150 words each</w:t>
        <w:tab/>
        <w:tab/>
        <w:tab/>
        <w:tab/>
        <w:t xml:space="preserve">5X6=30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Mise- en-scene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Differences between a film narration and book narration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Character formation in the film ‘Persona’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K Murthy and his style- cinematographer for the films ‘Pyaasa’ and ‘Kaagaz ke Phool’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 MacGuffin technique?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relevance of sound in the film ‘Godfather’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of the following in 300 words</w:t>
        <w:tab/>
        <w:tab/>
        <w:tab/>
        <w:tab/>
        <w:t xml:space="preserve">3X10=30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following from the films ‘Sairat’ and ‘Village Rock Stars’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Theme and tone of the film        ii) Plot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two elements of the film structure that you observed in the film ‘In the mood for love’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the help of the film ‘Breathless’ explain the technique of jump cut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meaning of a social commentary. Using examples from the film ‘Pather Panchali’ elucidate the same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with examples the unique lighting techniques and camera angle styles used in the film ‘Citizen Kane’</w:t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  <w:t xml:space="preserve">VOF 2222_A_23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