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UNIVERSITY, BENGALURU -27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M.Sc (FOOD SCIENCE &amp; TECHNOLOGY) – II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FSTDE 2722 – FOOD AND NUTRITION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the current batch student only)</w:t>
      </w:r>
    </w:p>
    <w:p w:rsidR="00000000" w:rsidDel="00000000" w:rsidP="00000000" w:rsidRDefault="00000000" w:rsidRPr="00000000" w14:paraId="00000007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50</w:t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1 printed page and FOUR parts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 Answer any Four of the following                                                                3x4=12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Mention various food groups with examples.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What is dietary fiber? Write its importance in human nutrition.</w:t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What are the methods used for the assessment of anthropometry</w:t>
      </w:r>
      <w:r w:rsidDel="00000000" w:rsidR="00000000" w:rsidRPr="00000000">
        <w:rPr>
          <w:rFonts w:ascii="Arial" w:cs="Arial" w:eastAsia="Arial" w:hAnsi="Arial"/>
          <w:rtl w:val="0"/>
        </w:rPr>
        <w:t xml:space="preserve">? 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What are the special calorie requirements of a pregnant woman.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What is the importance of nutraceuticals in diet?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Define Geriatric nutrition.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 Answer any Two of the following                                                              5x2=10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Explain the trend of oilseed production and consumption in India?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 Write a brief note on lipid metabolism.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 Write a note on various food nutrition programs launched in India to combat malnutrition. 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 Answer any Two of the following                                                            10x2= 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 Write various methods to assess protein quality in foods.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11. Explain the role of nutrition in cardiovascular and hepatic disease management.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 Give notes on the therapeutic modifications of normal diet.</w:t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IV. Answer the following                                                                              8x1=8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13. A type of protein hormone produced by beta cells of the pancreatic islets regulates the metabolism of carbohydrates. Identify the hormone and discuss its importance in nutrition.</w:t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/>
    </w:pPr>
    <w:r w:rsidDel="00000000" w:rsidR="00000000" w:rsidRPr="00000000">
      <w:rPr>
        <w:rtl w:val="0"/>
      </w:rPr>
      <w:t xml:space="preserve">FST 2722_B_23</w:t>
    </w:r>
  </w:p>
  <w:p w:rsidR="00000000" w:rsidDel="00000000" w:rsidP="00000000" w:rsidRDefault="00000000" w:rsidRPr="00000000" w14:paraId="0000002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-533399</wp:posOffset>
          </wp:positionH>
          <wp:positionV relativeFrom="paragraph">
            <wp:posOffset>44450</wp:posOffset>
          </wp:positionV>
          <wp:extent cx="1014413" cy="95293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