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317500</wp:posOffset>
            </wp:positionH>
            <wp:positionV relativeFrom="paragraph">
              <wp:posOffset>-139699</wp:posOffset>
            </wp:positionV>
            <wp:extent cx="908050" cy="8763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71725" cy="7600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6488" y="3406303"/>
                          <a:ext cx="2359025" cy="747395"/>
                        </a:xfrm>
                        <a:custGeom>
                          <a:rect b="b" l="l" r="r" t="t"/>
                          <a:pathLst>
                            <a:path extrusionOk="0" h="747395" w="2359025">
                              <a:moveTo>
                                <a:pt x="0" y="0"/>
                              </a:moveTo>
                              <a:lnTo>
                                <a:pt x="0" y="747395"/>
                              </a:lnTo>
                              <a:lnTo>
                                <a:pt x="2359025" y="747395"/>
                              </a:lnTo>
                              <a:lnTo>
                                <a:pt x="2359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71725" cy="7600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760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II SEMESTER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II Semester - History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752"/>
        </w:tabs>
        <w:jc w:val="center"/>
        <w:rPr>
          <w:rFonts w:ascii="Arial Black" w:cs="Arial Black" w:eastAsia="Arial Black" w:hAnsi="Arial Black"/>
          <w:b w:val="1"/>
          <w:sz w:val="28"/>
          <w:szCs w:val="28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8"/>
          <w:szCs w:val="28"/>
          <w:u w:val="single"/>
          <w:rtl w:val="0"/>
        </w:rPr>
        <w:t xml:space="preserve">HS 2121 : 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rtl w:val="0"/>
        </w:rPr>
        <w:t xml:space="preserve">HISTORY OF INDIA II (5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rtl w:val="0"/>
        </w:rPr>
        <w:t xml:space="preserve"> – 12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u w:val="single"/>
          <w:rtl w:val="0"/>
        </w:rPr>
        <w:t xml:space="preserve"> CE)</w:t>
      </w:r>
    </w:p>
    <w:p w:rsidR="00000000" w:rsidDel="00000000" w:rsidP="00000000" w:rsidRDefault="00000000" w:rsidRPr="00000000" w14:paraId="0000000C">
      <w:pPr>
        <w:spacing w:after="40" w:before="120" w:lineRule="auto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 xml:space="preserve"> : </w:t>
      </w:r>
      <w:r w:rsidDel="00000000" w:rsidR="00000000" w:rsidRPr="00000000">
        <w:rPr>
          <w:rtl w:val="0"/>
        </w:rPr>
        <w:t xml:space="preserve">2 hrs.</w:t>
        <w:tab/>
        <w:tab/>
        <w:tab/>
        <w:tab/>
      </w:r>
      <w:r w:rsidDel="00000000" w:rsidR="00000000" w:rsidRPr="00000000">
        <w:rPr>
          <w:b w:val="1"/>
          <w:smallCaps w:val="1"/>
          <w:rtl w:val="0"/>
        </w:rPr>
        <w:tab/>
        <w:tab/>
        <w:tab/>
        <w:t xml:space="preserve">                             MAX. MARKS</w:t>
      </w:r>
      <w:r w:rsidDel="00000000" w:rsidR="00000000" w:rsidRPr="00000000">
        <w:rPr>
          <w:b w:val="1"/>
          <w:rtl w:val="0"/>
        </w:rPr>
        <w:t xml:space="preserve"> : 60</w:t>
      </w:r>
    </w:p>
    <w:p w:rsidR="00000000" w:rsidDel="00000000" w:rsidP="00000000" w:rsidRDefault="00000000" w:rsidRPr="00000000" w14:paraId="0000000D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 (2 x 10 = 20)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contributions of Harshavardhana to the propagation of Buddhism.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polity and administration of the Pallavas of Kanchi.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the development of local self-government under the Cholas.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(5 + 5 = 10)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</w:t>
        <w:tab/>
        <w:tab/>
        <w:t xml:space="preserve">historical importance.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 Madurai          2.  Taxila         3. Uttarmerur          4. Ujjain       5. Vatapi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0" w:line="240" w:lineRule="auto"/>
        <w:ind w:left="547" w:firstLine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(5 x 4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 Features of Gandhara Art.</w:t>
      </w:r>
    </w:p>
    <w:p w:rsidR="00000000" w:rsidDel="00000000" w:rsidP="00000000" w:rsidRDefault="00000000" w:rsidRPr="00000000" w14:paraId="0000001C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</w:t>
        <w:tab/>
        <w:t xml:space="preserve"> Arab Conquest of Sindh. </w:t>
      </w:r>
    </w:p>
    <w:p w:rsidR="00000000" w:rsidDel="00000000" w:rsidP="00000000" w:rsidRDefault="00000000" w:rsidRPr="00000000" w14:paraId="0000001D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  <w:tab/>
        <w:t xml:space="preserve"> Features of Gupta architecture. </w:t>
      </w:r>
    </w:p>
    <w:p w:rsidR="00000000" w:rsidDel="00000000" w:rsidP="00000000" w:rsidRDefault="00000000" w:rsidRPr="00000000" w14:paraId="0000001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 Nalanda University.</w:t>
      </w:r>
    </w:p>
    <w:p w:rsidR="00000000" w:rsidDel="00000000" w:rsidP="00000000" w:rsidRDefault="00000000" w:rsidRPr="00000000" w14:paraId="0000001F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</w:t>
        <w:tab/>
        <w:t xml:space="preserve"> Impact of Indo Greeks on Indian culture. </w:t>
      </w:r>
    </w:p>
    <w:p w:rsidR="00000000" w:rsidDel="00000000" w:rsidP="00000000" w:rsidRDefault="00000000" w:rsidRPr="00000000" w14:paraId="00000020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</w:t>
        <w:tab/>
        <w:t xml:space="preserve"> Mahmud of Ghazni and Mohammed of Ghor.</w:t>
      </w:r>
    </w:p>
    <w:p w:rsidR="00000000" w:rsidDel="00000000" w:rsidP="00000000" w:rsidRDefault="00000000" w:rsidRPr="00000000" w14:paraId="00000021">
      <w:pPr>
        <w:spacing w:after="0"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6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5 of the following questions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  <w:tab/>
        <w:tab/>
        <w:t xml:space="preserve">            </w:t>
        <w:tab/>
        <w:tab/>
        <w:tab/>
        <w:t xml:space="preserve">       (2 x 5= 10)</w:t>
      </w:r>
    </w:p>
    <w:p w:rsidR="00000000" w:rsidDel="00000000" w:rsidP="00000000" w:rsidRDefault="00000000" w:rsidRPr="00000000" w14:paraId="00000027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</w:t>
        <w:tab/>
        <w:t xml:space="preserve">Mention any two sources for the study of medieval India. </w:t>
      </w:r>
    </w:p>
    <w:p w:rsidR="00000000" w:rsidDel="00000000" w:rsidP="00000000" w:rsidRDefault="00000000" w:rsidRPr="00000000" w14:paraId="00000028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</w:t>
        <w:tab/>
        <w:t xml:space="preserve">Who were the Huns. Name any 2 Gupta rulers who defeated them.</w:t>
      </w:r>
    </w:p>
    <w:p w:rsidR="00000000" w:rsidDel="00000000" w:rsidP="00000000" w:rsidRDefault="00000000" w:rsidRPr="00000000" w14:paraId="00000029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</w:t>
        <w:tab/>
        <w:t xml:space="preserve">What is Mahayana Buddhism ? Who propagated it ?</w:t>
      </w:r>
    </w:p>
    <w:p w:rsidR="00000000" w:rsidDel="00000000" w:rsidP="00000000" w:rsidRDefault="00000000" w:rsidRPr="00000000" w14:paraId="0000002A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</w:t>
        <w:tab/>
        <w:t xml:space="preserve">Battles of Tarain.</w:t>
      </w:r>
    </w:p>
    <w:p w:rsidR="00000000" w:rsidDel="00000000" w:rsidP="00000000" w:rsidRDefault="00000000" w:rsidRPr="00000000" w14:paraId="0000002B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15.</w:t>
        <w:tab/>
        <w:t xml:space="preserve">State any two features of Mathura School of art.</w:t>
      </w:r>
    </w:p>
    <w:p w:rsidR="00000000" w:rsidDel="00000000" w:rsidP="00000000" w:rsidRDefault="00000000" w:rsidRPr="00000000" w14:paraId="0000002C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</w:t>
        <w:tab/>
        <w:t xml:space="preserve">Name the capital of the Rashtrakutas. Mention any 2 rulers. </w:t>
      </w:r>
    </w:p>
    <w:p w:rsidR="00000000" w:rsidDel="00000000" w:rsidP="00000000" w:rsidRDefault="00000000" w:rsidRPr="00000000" w14:paraId="0000002D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17. </w:t>
        <w:tab/>
        <w:t xml:space="preserve">Mention any two rulers of the Chalukyas of Badami.   </w:t>
      </w:r>
    </w:p>
    <w:p w:rsidR="00000000" w:rsidDel="00000000" w:rsidP="00000000" w:rsidRDefault="00000000" w:rsidRPr="00000000" w14:paraId="0000002E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74300" y="3642825"/>
                        <a:ext cx="6172200" cy="274320"/>
                        <a:chOff x="3174300" y="3642825"/>
                        <a:chExt cx="6172200" cy="274350"/>
                      </a:xfrm>
                    </wpg:grpSpPr>
                    <wpg:grpSp>
                      <wpg:cNvGrpSpPr/>
                      <wpg:grpSpPr>
                        <a:xfrm>
                          <a:off x="31743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00"/>
                            <a:ext cx="5943600" cy="246417"/>
                          </a:xfrm>
                          <a:custGeom>
                            <a:rect b="b" l="l" r="r" t="t"/>
                            <a:pathLst>
                              <a:path extrusionOk="0" h="246417" w="5943600">
                                <a:moveTo>
                                  <a:pt x="0" y="0"/>
                                </a:moveTo>
                                <a:lnTo>
                                  <a:pt x="0" y="246417"/>
                                </a:lnTo>
                                <a:lnTo>
                                  <a:pt x="5943600" y="24641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2121-A-23-JANE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