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-368299</wp:posOffset>
                </wp:positionV>
                <wp:extent cx="2369820" cy="7600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7440" y="3406303"/>
                          <a:ext cx="2357120" cy="747395"/>
                        </a:xfrm>
                        <a:custGeom>
                          <a:rect b="b" l="l" r="r" t="t"/>
                          <a:pathLst>
                            <a:path extrusionOk="0" h="747395" w="2357120">
                              <a:moveTo>
                                <a:pt x="0" y="0"/>
                              </a:moveTo>
                              <a:lnTo>
                                <a:pt x="0" y="747395"/>
                              </a:lnTo>
                              <a:lnTo>
                                <a:pt x="2357120" y="747395"/>
                              </a:lnTo>
                              <a:lnTo>
                                <a:pt x="2357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-368299</wp:posOffset>
                </wp:positionV>
                <wp:extent cx="2369820" cy="7600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820" cy="760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-205104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3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IV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 Semester - History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752"/>
        </w:tabs>
        <w:spacing w:after="0" w:line="240" w:lineRule="auto"/>
        <w:jc w:val="center"/>
        <w:rPr>
          <w:rFonts w:ascii="Arial Black" w:cs="Arial Black" w:eastAsia="Arial Black" w:hAnsi="Arial Black"/>
          <w:b w:val="1"/>
          <w:sz w:val="26"/>
          <w:szCs w:val="2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6"/>
          <w:szCs w:val="26"/>
          <w:u w:val="single"/>
          <w:rtl w:val="0"/>
        </w:rPr>
        <w:t xml:space="preserve">HS 4222 : </w:t>
      </w: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u w:val="single"/>
          <w:rtl w:val="0"/>
        </w:rPr>
        <w:t xml:space="preserve">DIMENSIONS OF TRAVEL AND TOURISM</w:t>
      </w:r>
    </w:p>
    <w:p w:rsidR="00000000" w:rsidDel="00000000" w:rsidP="00000000" w:rsidRDefault="00000000" w:rsidRPr="00000000" w14:paraId="0000000D">
      <w:pPr>
        <w:tabs>
          <w:tab w:val="left" w:leader="none" w:pos="175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(Current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before="120" w:lineRule="auto"/>
        <w:ind w:left="142" w:firstLine="0"/>
        <w:rPr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mallCaps w:val="1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 xml:space="preserve"> : </w:t>
      </w:r>
      <w:r w:rsidDel="00000000" w:rsidR="00000000" w:rsidRPr="00000000">
        <w:rPr>
          <w:rtl w:val="0"/>
        </w:rPr>
        <w:t xml:space="preserve">2 hrs.</w:t>
        <w:tab/>
        <w:tab/>
        <w:tab/>
        <w:tab/>
      </w:r>
      <w:r w:rsidDel="00000000" w:rsidR="00000000" w:rsidRPr="00000000">
        <w:rPr>
          <w:b w:val="1"/>
          <w:smallCaps w:val="1"/>
          <w:rtl w:val="0"/>
        </w:rPr>
        <w:tab/>
        <w:tab/>
        <w:tab/>
        <w:t xml:space="preserve">                        MAX. MARKS</w:t>
      </w:r>
      <w:r w:rsidDel="00000000" w:rsidR="00000000" w:rsidRPr="00000000">
        <w:rPr>
          <w:b w:val="1"/>
          <w:rtl w:val="0"/>
        </w:rPr>
        <w:t xml:space="preserve"> : 60</w:t>
      </w:r>
    </w:p>
    <w:p w:rsidR="00000000" w:rsidDel="00000000" w:rsidP="00000000" w:rsidRDefault="00000000" w:rsidRPr="00000000" w14:paraId="0000000F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 (2 x 10 = 20)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Sustainable tourism in Tourism ? Elucidate.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Handicrafts in Karnataka with suitable examples.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Supportive Services ? Explain the services given to the tourists. 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(5 + 5 = 10)</w:t>
      </w:r>
    </w:p>
    <w:p w:rsidR="00000000" w:rsidDel="00000000" w:rsidP="00000000" w:rsidRDefault="00000000" w:rsidRPr="00000000" w14:paraId="00000018">
      <w:pPr>
        <w:spacing w:after="120" w:line="240" w:lineRule="auto"/>
        <w:ind w:firstLine="142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</w:t>
        <w:tab/>
        <w:tab/>
        <w:t xml:space="preserve">historical importance.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 Darjeeling           2. Shimla          3. Mount Abu            4. Bandipura            5. Konarck.   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8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line="240" w:lineRule="auto"/>
        <w:ind w:left="547" w:firstLine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(5 x 4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14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Kinds of tourism.  </w:t>
      </w:r>
    </w:p>
    <w:p w:rsidR="00000000" w:rsidDel="00000000" w:rsidP="00000000" w:rsidRDefault="00000000" w:rsidRPr="00000000" w14:paraId="0000001F">
      <w:pPr>
        <w:spacing w:after="0" w:line="360" w:lineRule="auto"/>
        <w:ind w:left="14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</w:t>
        <w:tab/>
        <w:t xml:space="preserve">UNWTO.  </w:t>
      </w:r>
    </w:p>
    <w:p w:rsidR="00000000" w:rsidDel="00000000" w:rsidP="00000000" w:rsidRDefault="00000000" w:rsidRPr="00000000" w14:paraId="00000020">
      <w:pPr>
        <w:spacing w:after="0" w:line="360" w:lineRule="auto"/>
        <w:ind w:left="14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  <w:tab/>
        <w:t xml:space="preserve">Heritage tourism at Hampi. </w:t>
      </w:r>
    </w:p>
    <w:p w:rsidR="00000000" w:rsidDel="00000000" w:rsidP="00000000" w:rsidRDefault="00000000" w:rsidRPr="00000000" w14:paraId="00000021">
      <w:pPr>
        <w:spacing w:after="0" w:line="360" w:lineRule="auto"/>
        <w:ind w:left="14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Aerial and Aquatic Adventure tourism. </w:t>
      </w:r>
    </w:p>
    <w:p w:rsidR="00000000" w:rsidDel="00000000" w:rsidP="00000000" w:rsidRDefault="00000000" w:rsidRPr="00000000" w14:paraId="00000022">
      <w:pPr>
        <w:spacing w:after="0" w:line="360" w:lineRule="auto"/>
        <w:ind w:left="14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</w:t>
        <w:tab/>
        <w:t xml:space="preserve">Role of KSTDC  </w:t>
      </w:r>
    </w:p>
    <w:p w:rsidR="00000000" w:rsidDel="00000000" w:rsidP="00000000" w:rsidRDefault="00000000" w:rsidRPr="00000000" w14:paraId="00000023">
      <w:pPr>
        <w:spacing w:after="0" w:line="360" w:lineRule="auto"/>
        <w:ind w:left="14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</w:t>
        <w:tab/>
        <w:t xml:space="preserve">Any four functions of Travel Agencies. 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7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5 of the following questions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  <w:tab/>
        <w:tab/>
        <w:t xml:space="preserve">            </w:t>
        <w:tab/>
        <w:tab/>
        <w:tab/>
        <w:t xml:space="preserve">       (2 x 5= 10)</w:t>
      </w:r>
    </w:p>
    <w:p w:rsidR="00000000" w:rsidDel="00000000" w:rsidP="00000000" w:rsidRDefault="00000000" w:rsidRPr="00000000" w14:paraId="00000028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</w:t>
        <w:tab/>
        <w:t xml:space="preserve">Modern forms of transport. </w:t>
      </w:r>
    </w:p>
    <w:p w:rsidR="00000000" w:rsidDel="00000000" w:rsidP="00000000" w:rsidRDefault="00000000" w:rsidRPr="00000000" w14:paraId="00000029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</w:t>
        <w:tab/>
        <w:t xml:space="preserve">Distinguish between national parks and wildlife sanctuaries. </w:t>
      </w:r>
    </w:p>
    <w:p w:rsidR="00000000" w:rsidDel="00000000" w:rsidP="00000000" w:rsidRDefault="00000000" w:rsidRPr="00000000" w14:paraId="0000002A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</w:t>
        <w:tab/>
        <w:t xml:space="preserve">Jaipur as Pink city.</w:t>
      </w:r>
    </w:p>
    <w:p w:rsidR="00000000" w:rsidDel="00000000" w:rsidP="00000000" w:rsidRDefault="00000000" w:rsidRPr="00000000" w14:paraId="0000002B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</w:t>
        <w:tab/>
        <w:t xml:space="preserve">When was the ITDC established  ? Mention its objectives. </w:t>
      </w:r>
    </w:p>
    <w:p w:rsidR="00000000" w:rsidDel="00000000" w:rsidP="00000000" w:rsidRDefault="00000000" w:rsidRPr="00000000" w14:paraId="0000002C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15.</w:t>
        <w:tab/>
        <w:t xml:space="preserve">Lalbagh fair.</w:t>
      </w:r>
    </w:p>
    <w:p w:rsidR="00000000" w:rsidDel="00000000" w:rsidP="00000000" w:rsidRDefault="00000000" w:rsidRPr="00000000" w14:paraId="0000002D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</w:t>
        <w:tab/>
        <w:t xml:space="preserve">Cotton and Silk textiles in Karnataka.</w:t>
      </w:r>
    </w:p>
    <w:p w:rsidR="00000000" w:rsidDel="00000000" w:rsidP="00000000" w:rsidRDefault="00000000" w:rsidRPr="00000000" w14:paraId="0000002E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17. </w:t>
        <w:tab/>
        <w:t xml:space="preserve">Tourism in Kanyakumari.</w:t>
      </w:r>
    </w:p>
    <w:p w:rsidR="00000000" w:rsidDel="00000000" w:rsidP="00000000" w:rsidRDefault="00000000" w:rsidRPr="00000000" w14:paraId="0000002F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74300" y="3642825"/>
                        <a:ext cx="6172200" cy="274320"/>
                        <a:chOff x="3174300" y="3642825"/>
                        <a:chExt cx="6172200" cy="274350"/>
                      </a:xfrm>
                    </wpg:grpSpPr>
                    <wpg:grpSp>
                      <wpg:cNvGrpSpPr/>
                      <wpg:grpSpPr>
                        <a:xfrm>
                          <a:off x="31743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00"/>
                            <a:ext cx="5943600" cy="246417"/>
                          </a:xfrm>
                          <a:custGeom>
                            <a:rect b="b" l="l" r="r" t="t"/>
                            <a:pathLst>
                              <a:path extrusionOk="0" h="246417" w="5943600">
                                <a:moveTo>
                                  <a:pt x="0" y="0"/>
                                </a:moveTo>
                                <a:lnTo>
                                  <a:pt x="0" y="246417"/>
                                </a:lnTo>
                                <a:lnTo>
                                  <a:pt x="5943600" y="24641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4222-A-23-JANE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 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