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rPr>
          <w:rFonts w:ascii="Arial" w:cs="Arial" w:eastAsia="Arial" w:hAnsi="Arial"/>
          <w:b w:val="1"/>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-257171</wp:posOffset>
            </wp:positionH>
            <wp:positionV relativeFrom="paragraph">
              <wp:posOffset>114300</wp:posOffset>
            </wp:positionV>
            <wp:extent cx="1014413" cy="952933"/>
            <wp:effectExtent b="0" l="0" r="0" t="0"/>
            <wp:wrapNone/>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14413" cy="95293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-698499</wp:posOffset>
                </wp:positionV>
                <wp:extent cx="1857375" cy="653935"/>
                <wp:effectExtent b="0" l="0" r="0" t="0"/>
                <wp:wrapNone/>
                <wp:docPr id="2" name=""/>
                <a:graphic>
                  <a:graphicData uri="http://schemas.microsoft.com/office/word/2010/wordprocessingShape">
                    <wps:wsp>
                      <wps:cNvSpPr/>
                      <wps:cNvPr id="3" name="Shape 3"/>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-698499</wp:posOffset>
                </wp:positionV>
                <wp:extent cx="1857375" cy="653935"/>
                <wp:effectExtent b="0" l="0" r="0" t="0"/>
                <wp:wrapNone/>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857375" cy="6539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-698499</wp:posOffset>
                </wp:positionV>
                <wp:extent cx="1857375" cy="653935"/>
                <wp:effectExtent b="0" l="0" r="0" t="0"/>
                <wp:wrapNone/>
                <wp:docPr id="1" name=""/>
                <a:graphic>
                  <a:graphicData uri="http://schemas.microsoft.com/office/word/2010/wordprocessingShape">
                    <wps:wsp>
                      <wps:cNvSpPr/>
                      <wps:cNvPr id="2" name="Shape 2"/>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-698499</wp:posOffset>
                </wp:positionV>
                <wp:extent cx="1857375" cy="653935"/>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857375" cy="653935"/>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UNIVERSITY, BENGALURU -27</w:t>
      </w:r>
    </w:p>
    <w:p w:rsidR="00000000" w:rsidDel="00000000" w:rsidP="00000000" w:rsidRDefault="00000000" w:rsidRPr="00000000" w14:paraId="00000004">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B.Sc. (MICROBIOLOGY) – II SEMESTER</w:t>
      </w:r>
    </w:p>
    <w:p w:rsidR="00000000" w:rsidDel="00000000" w:rsidP="00000000" w:rsidRDefault="00000000" w:rsidRPr="00000000" w14:paraId="00000005">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6">
      <w:pPr>
        <w:spacing w:after="0" w:line="259"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7">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MB 221: MICROBIAL BIOCHEMISTRY AND ANALYTICAL TECHNIQUES</w:t>
      </w:r>
    </w:p>
    <w:p w:rsidR="00000000" w:rsidDel="00000000" w:rsidP="00000000" w:rsidRDefault="00000000" w:rsidRPr="00000000" w14:paraId="00000008">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9">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 current batch students only)</w:t>
      </w:r>
    </w:p>
    <w:p w:rsidR="00000000" w:rsidDel="00000000" w:rsidP="00000000" w:rsidRDefault="00000000" w:rsidRPr="00000000" w14:paraId="0000000A">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Hours</w:t>
        <w:tab/>
        <w:tab/>
        <w:tab/>
        <w:tab/>
        <w:tab/>
        <w:tab/>
        <w:tab/>
        <w:tab/>
        <w:t xml:space="preserve">    Max Marks: 60</w:t>
      </w:r>
    </w:p>
    <w:p w:rsidR="00000000" w:rsidDel="00000000" w:rsidP="00000000" w:rsidRDefault="00000000" w:rsidRPr="00000000" w14:paraId="0000000D">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w:t>
      </w:r>
      <w:r w:rsidDel="00000000" w:rsidR="00000000" w:rsidRPr="00000000">
        <w:rPr>
          <w:rFonts w:ascii="Arial" w:cs="Arial" w:eastAsia="Arial" w:hAnsi="Arial"/>
          <w:b w:val="1"/>
          <w:u w:val="single"/>
          <w:rtl w:val="0"/>
        </w:rPr>
        <w:t xml:space="preserve">2</w:t>
      </w:r>
      <w:r w:rsidDel="00000000" w:rsidR="00000000" w:rsidRPr="00000000">
        <w:rPr>
          <w:rFonts w:ascii="Arial" w:cs="Arial" w:eastAsia="Arial" w:hAnsi="Arial"/>
          <w:b w:val="1"/>
          <w:rtl w:val="0"/>
        </w:rPr>
        <w:t xml:space="preserve"> printed pages and </w:t>
      </w:r>
      <w:r w:rsidDel="00000000" w:rsidR="00000000" w:rsidRPr="00000000">
        <w:rPr>
          <w:rFonts w:ascii="Arial" w:cs="Arial" w:eastAsia="Arial" w:hAnsi="Arial"/>
          <w:b w:val="1"/>
          <w:u w:val="single"/>
          <w:rtl w:val="0"/>
        </w:rPr>
        <w:t xml:space="preserve">4</w:t>
      </w:r>
      <w:r w:rsidDel="00000000" w:rsidR="00000000" w:rsidRPr="00000000">
        <w:rPr>
          <w:rFonts w:ascii="Arial" w:cs="Arial" w:eastAsia="Arial" w:hAnsi="Arial"/>
          <w:b w:val="1"/>
          <w:rtl w:val="0"/>
        </w:rPr>
        <w:t xml:space="preserve"> parts</w:t>
      </w:r>
    </w:p>
    <w:p w:rsidR="00000000" w:rsidDel="00000000" w:rsidP="00000000" w:rsidRDefault="00000000" w:rsidRPr="00000000" w14:paraId="0000000E">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      I. Answer any </w:t>
      </w:r>
      <w:r w:rsidDel="00000000" w:rsidR="00000000" w:rsidRPr="00000000">
        <w:rPr>
          <w:rFonts w:ascii="Arial" w:cs="Arial" w:eastAsia="Arial" w:hAnsi="Arial"/>
          <w:b w:val="1"/>
          <w:u w:val="single"/>
          <w:rtl w:val="0"/>
        </w:rPr>
        <w:t xml:space="preserve">FIVE</w:t>
      </w:r>
      <w:r w:rsidDel="00000000" w:rsidR="00000000" w:rsidRPr="00000000">
        <w:rPr>
          <w:rFonts w:ascii="Arial" w:cs="Arial" w:eastAsia="Arial" w:hAnsi="Arial"/>
          <w:b w:val="1"/>
          <w:rtl w:val="0"/>
        </w:rPr>
        <w:t xml:space="preserve"> of the following.                                                                    5 x 3 = 15 </w:t>
      </w:r>
    </w:p>
    <w:p w:rsidR="00000000" w:rsidDel="00000000" w:rsidP="00000000" w:rsidRDefault="00000000" w:rsidRPr="00000000" w14:paraId="00000010">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11">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Write the principle of electrophoresis. Which electrophoretic technique is used for separation of a) DNA and b) proteins?</w:t>
      </w:r>
    </w:p>
    <w:p w:rsidR="00000000" w:rsidDel="00000000" w:rsidP="00000000" w:rsidRDefault="00000000" w:rsidRPr="00000000" w14:paraId="00000012">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Name one disorder caused by the deficiency of (i) Vitamin C (ii) Vitamin D (iii) Vitamin A</w:t>
      </w:r>
    </w:p>
    <w:p w:rsidR="00000000" w:rsidDel="00000000" w:rsidP="00000000" w:rsidRDefault="00000000" w:rsidRPr="00000000" w14:paraId="00000013">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What is mRNA? What is its primary function?</w:t>
      </w:r>
    </w:p>
    <w:p w:rsidR="00000000" w:rsidDel="00000000" w:rsidP="00000000" w:rsidRDefault="00000000" w:rsidRPr="00000000" w14:paraId="00000014">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State any three important features of the DNA double helix structure proposed by Watson and Crick.</w:t>
      </w:r>
    </w:p>
    <w:p w:rsidR="00000000" w:rsidDel="00000000" w:rsidP="00000000" w:rsidRDefault="00000000" w:rsidRPr="00000000" w14:paraId="00000015">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What is the principle involved in the working of a centrifuge? Name any two types of centrifugation techniques.</w:t>
      </w:r>
    </w:p>
    <w:p w:rsidR="00000000" w:rsidDel="00000000" w:rsidP="00000000" w:rsidRDefault="00000000" w:rsidRPr="00000000" w14:paraId="00000016">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Define: (a) Conformation (b) Mutarotation (c) Racemic mixture</w:t>
      </w:r>
    </w:p>
    <w:p w:rsidR="00000000" w:rsidDel="00000000" w:rsidP="00000000" w:rsidRDefault="00000000" w:rsidRPr="00000000" w14:paraId="00000017">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Beta-pleated sheets are examples of which hierarchical organization of protein structure? How are they classified based on their direction?</w:t>
      </w:r>
    </w:p>
    <w:p w:rsidR="00000000" w:rsidDel="00000000" w:rsidP="00000000" w:rsidRDefault="00000000" w:rsidRPr="00000000" w14:paraId="00000018">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19">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     II. Answer any </w:t>
      </w:r>
      <w:r w:rsidDel="00000000" w:rsidR="00000000" w:rsidRPr="00000000">
        <w:rPr>
          <w:rFonts w:ascii="Arial" w:cs="Arial" w:eastAsia="Arial" w:hAnsi="Arial"/>
          <w:b w:val="1"/>
          <w:u w:val="single"/>
          <w:rtl w:val="0"/>
        </w:rPr>
        <w:t xml:space="preserve">FIVE</w:t>
      </w:r>
      <w:r w:rsidDel="00000000" w:rsidR="00000000" w:rsidRPr="00000000">
        <w:rPr>
          <w:rFonts w:ascii="Arial" w:cs="Arial" w:eastAsia="Arial" w:hAnsi="Arial"/>
          <w:b w:val="1"/>
          <w:rtl w:val="0"/>
        </w:rPr>
        <w:t xml:space="preserve"> of the following.                                                                   5 x 6 = 30</w:t>
      </w:r>
    </w:p>
    <w:p w:rsidR="00000000" w:rsidDel="00000000" w:rsidP="00000000" w:rsidRDefault="00000000" w:rsidRPr="00000000" w14:paraId="0000001A">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1B">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Differentiate between fibrous and globular proteins. Are they classified on the basis of secondary or tertiary structures in proteins?</w:t>
      </w:r>
    </w:p>
    <w:p w:rsidR="00000000" w:rsidDel="00000000" w:rsidP="00000000" w:rsidRDefault="00000000" w:rsidRPr="00000000" w14:paraId="0000001C">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Describe how Avery, McLeod and McCarty demonstrated that DNA is the genetic material.</w:t>
      </w:r>
    </w:p>
    <w:p w:rsidR="00000000" w:rsidDel="00000000" w:rsidP="00000000" w:rsidRDefault="00000000" w:rsidRPr="00000000" w14:paraId="0000001D">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Draw the general structure of a sphingolipid. What are the three major subclasses of sphingolipids?</w:t>
      </w:r>
    </w:p>
    <w:p w:rsidR="00000000" w:rsidDel="00000000" w:rsidP="00000000" w:rsidRDefault="00000000" w:rsidRPr="00000000" w14:paraId="0000001E">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Draw the typical structure of a transfer RNA and label the parts.</w:t>
      </w:r>
    </w:p>
    <w:p w:rsidR="00000000" w:rsidDel="00000000" w:rsidP="00000000" w:rsidRDefault="00000000" w:rsidRPr="00000000" w14:paraId="0000001F">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Write a brief note on HPLC. Describe the principle on which it works.</w:t>
      </w:r>
    </w:p>
    <w:p w:rsidR="00000000" w:rsidDel="00000000" w:rsidP="00000000" w:rsidRDefault="00000000" w:rsidRPr="00000000" w14:paraId="00000020">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The following is a TLC plate with silica gel as the stationary phase. Post TLC run, two spots (A and B) were observed on the plate. Which component do you think is relatively more polar? Explain.</w:t>
      </w:r>
    </w:p>
    <w:p w:rsidR="00000000" w:rsidDel="00000000" w:rsidP="00000000" w:rsidRDefault="00000000" w:rsidRPr="00000000" w14:paraId="00000021">
      <w:pPr>
        <w:spacing w:after="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tabs>
          <w:tab w:val="left" w:leader="none" w:pos="8502"/>
          <w:tab w:val="right" w:leader="none" w:pos="9360"/>
        </w:tabs>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24">
      <w:pPr>
        <w:spacing w:after="0" w:lineRule="auto"/>
        <w:jc w:val="both"/>
        <w:rPr>
          <w:rFonts w:ascii="Arial" w:cs="Arial" w:eastAsia="Arial" w:hAnsi="Arial"/>
        </w:rPr>
      </w:pPr>
      <w:r w:rsidDel="00000000" w:rsidR="00000000" w:rsidRPr="00000000">
        <w:rPr>
          <w:rFonts w:ascii="Arial" w:cs="Arial" w:eastAsia="Arial" w:hAnsi="Arial"/>
        </w:rPr>
        <w:drawing>
          <wp:inline distB="114300" distT="114300" distL="114300" distR="114300">
            <wp:extent cx="1128713" cy="869238"/>
            <wp:effectExtent b="0" l="0" r="0" t="0"/>
            <wp:docPr id="5" name="image3.png"/>
            <a:graphic>
              <a:graphicData uri="http://schemas.openxmlformats.org/drawingml/2006/picture">
                <pic:pic>
                  <pic:nvPicPr>
                    <pic:cNvPr id="0" name="image3.png"/>
                    <pic:cNvPicPr preferRelativeResize="0"/>
                  </pic:nvPicPr>
                  <pic:blipFill>
                    <a:blip r:embed="rId9"/>
                    <a:srcRect b="17996" l="39903" r="46152" t="61032"/>
                    <a:stretch>
                      <a:fillRect/>
                    </a:stretch>
                  </pic:blipFill>
                  <pic:spPr>
                    <a:xfrm>
                      <a:off x="0" y="0"/>
                      <a:ext cx="1128713" cy="869238"/>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Calculate the pKa of lactic acid, when the concentrations of lactic acid and lactate are 0.010 M and 0.087 M, respectively, and the pH is 4.80. Name the equation you used to arrive at your answer.</w:t>
      </w:r>
    </w:p>
    <w:p w:rsidR="00000000" w:rsidDel="00000000" w:rsidP="00000000" w:rsidRDefault="00000000" w:rsidRPr="00000000" w14:paraId="00000026">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27">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    III. Answer any </w:t>
      </w:r>
      <w:r w:rsidDel="00000000" w:rsidR="00000000" w:rsidRPr="00000000">
        <w:rPr>
          <w:rFonts w:ascii="Arial" w:cs="Arial" w:eastAsia="Arial" w:hAnsi="Arial"/>
          <w:b w:val="1"/>
          <w:u w:val="single"/>
          <w:rtl w:val="0"/>
        </w:rPr>
        <w:t xml:space="preserve">ONE</w:t>
      </w:r>
      <w:r w:rsidDel="00000000" w:rsidR="00000000" w:rsidRPr="00000000">
        <w:rPr>
          <w:rFonts w:ascii="Arial" w:cs="Arial" w:eastAsia="Arial" w:hAnsi="Arial"/>
          <w:b w:val="1"/>
          <w:rtl w:val="0"/>
        </w:rPr>
        <w:t xml:space="preserve"> of the following.                                                                   1 x 10 = 10</w:t>
      </w:r>
    </w:p>
    <w:p w:rsidR="00000000" w:rsidDel="00000000" w:rsidP="00000000" w:rsidRDefault="00000000" w:rsidRPr="00000000" w14:paraId="00000028">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(a) Define buffer. What is their physiological function? Provide two examples of biological buffer systems. </w:t>
      </w:r>
      <w:r w:rsidDel="00000000" w:rsidR="00000000" w:rsidRPr="00000000">
        <w:rPr>
          <w:rFonts w:ascii="Arial" w:cs="Arial" w:eastAsia="Arial" w:hAnsi="Arial"/>
          <w:color w:val="000000"/>
          <w:rtl w:val="0"/>
        </w:rPr>
        <w:t xml:space="preserve">(5 marks)</w:t>
      </w:r>
      <w:r w:rsidDel="00000000" w:rsidR="00000000" w:rsidRPr="00000000">
        <w:rPr>
          <w:rtl w:val="0"/>
        </w:rPr>
      </w:r>
    </w:p>
    <w:p w:rsidR="00000000" w:rsidDel="00000000" w:rsidP="00000000" w:rsidRDefault="00000000" w:rsidRPr="00000000" w14:paraId="00000029">
      <w:pPr>
        <w:spacing w:after="0" w:lineRule="auto"/>
        <w:ind w:left="720" w:firstLine="0"/>
        <w:jc w:val="both"/>
        <w:rPr>
          <w:rFonts w:ascii="Arial" w:cs="Arial" w:eastAsia="Arial" w:hAnsi="Arial"/>
        </w:rPr>
      </w:pPr>
      <w:r w:rsidDel="00000000" w:rsidR="00000000" w:rsidRPr="00000000">
        <w:rPr>
          <w:rFonts w:ascii="Arial" w:cs="Arial" w:eastAsia="Arial" w:hAnsi="Arial"/>
          <w:rtl w:val="0"/>
        </w:rPr>
        <w:t xml:space="preserve">(b) Explain Beer-Lambert’s law.</w:t>
      </w:r>
      <w:r w:rsidDel="00000000" w:rsidR="00000000" w:rsidRPr="00000000">
        <w:rPr>
          <w:rFonts w:ascii="Arial" w:cs="Arial" w:eastAsia="Arial" w:hAnsi="Arial"/>
          <w:color w:val="000000"/>
          <w:rtl w:val="0"/>
        </w:rPr>
        <w:t xml:space="preserve"> (5 marks)</w:t>
      </w:r>
      <w:r w:rsidDel="00000000" w:rsidR="00000000" w:rsidRPr="00000000">
        <w:rPr>
          <w:rtl w:val="0"/>
        </w:rPr>
      </w:r>
    </w:p>
    <w:p w:rsidR="00000000" w:rsidDel="00000000" w:rsidP="00000000" w:rsidRDefault="00000000" w:rsidRPr="00000000" w14:paraId="0000002A">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Briefly answer the following: </w:t>
      </w:r>
    </w:p>
    <w:p w:rsidR="00000000" w:rsidDel="00000000" w:rsidP="00000000" w:rsidRDefault="00000000" w:rsidRPr="00000000" w14:paraId="0000002B">
      <w:pPr>
        <w:spacing w:after="0" w:lineRule="auto"/>
        <w:ind w:left="720" w:firstLine="0"/>
        <w:jc w:val="both"/>
        <w:rPr>
          <w:rFonts w:ascii="Arial" w:cs="Arial" w:eastAsia="Arial" w:hAnsi="Arial"/>
        </w:rPr>
      </w:pPr>
      <w:r w:rsidDel="00000000" w:rsidR="00000000" w:rsidRPr="00000000">
        <w:rPr>
          <w:rFonts w:ascii="Arial" w:cs="Arial" w:eastAsia="Arial" w:hAnsi="Arial"/>
          <w:rtl w:val="0"/>
        </w:rPr>
        <w:t xml:space="preserve">(a) Name any two groups of high energy compounds</w:t>
      </w:r>
    </w:p>
    <w:p w:rsidR="00000000" w:rsidDel="00000000" w:rsidP="00000000" w:rsidRDefault="00000000" w:rsidRPr="00000000" w14:paraId="0000002C">
      <w:pPr>
        <w:spacing w:after="0" w:lineRule="auto"/>
        <w:ind w:left="720" w:firstLine="0"/>
        <w:jc w:val="both"/>
        <w:rPr>
          <w:rFonts w:ascii="Arial" w:cs="Arial" w:eastAsia="Arial" w:hAnsi="Arial"/>
        </w:rPr>
      </w:pPr>
      <w:r w:rsidDel="00000000" w:rsidR="00000000" w:rsidRPr="00000000">
        <w:rPr>
          <w:rFonts w:ascii="Arial" w:cs="Arial" w:eastAsia="Arial" w:hAnsi="Arial"/>
          <w:rtl w:val="0"/>
        </w:rPr>
        <w:t xml:space="preserve">(b) Define sterols. Provide an example.</w:t>
      </w:r>
    </w:p>
    <w:p w:rsidR="00000000" w:rsidDel="00000000" w:rsidP="00000000" w:rsidRDefault="00000000" w:rsidRPr="00000000" w14:paraId="0000002D">
      <w:pPr>
        <w:spacing w:after="0" w:lineRule="auto"/>
        <w:ind w:left="720" w:firstLine="0"/>
        <w:jc w:val="both"/>
        <w:rPr>
          <w:rFonts w:ascii="Arial" w:cs="Arial" w:eastAsia="Arial" w:hAnsi="Arial"/>
        </w:rPr>
      </w:pPr>
      <w:r w:rsidDel="00000000" w:rsidR="00000000" w:rsidRPr="00000000">
        <w:rPr>
          <w:rFonts w:ascii="Arial" w:cs="Arial" w:eastAsia="Arial" w:hAnsi="Arial"/>
          <w:rtl w:val="0"/>
        </w:rPr>
        <w:t xml:space="preserve">(c) What is the full form of “SDS-PAGE”?</w:t>
      </w:r>
    </w:p>
    <w:p w:rsidR="00000000" w:rsidDel="00000000" w:rsidP="00000000" w:rsidRDefault="00000000" w:rsidRPr="00000000" w14:paraId="0000002E">
      <w:pPr>
        <w:spacing w:after="0" w:lineRule="auto"/>
        <w:ind w:left="720" w:firstLine="0"/>
        <w:jc w:val="both"/>
        <w:rPr>
          <w:rFonts w:ascii="Arial" w:cs="Arial" w:eastAsia="Arial" w:hAnsi="Arial"/>
        </w:rPr>
      </w:pPr>
      <w:r w:rsidDel="00000000" w:rsidR="00000000" w:rsidRPr="00000000">
        <w:rPr>
          <w:rFonts w:ascii="Arial" w:cs="Arial" w:eastAsia="Arial" w:hAnsi="Arial"/>
          <w:rtl w:val="0"/>
        </w:rPr>
        <w:t xml:space="preserve">(d) What is the sample holder used with a colorimeter or spectrophotometer called? What kind of material is it generally made of?</w:t>
      </w:r>
    </w:p>
    <w:p w:rsidR="00000000" w:rsidDel="00000000" w:rsidP="00000000" w:rsidRDefault="00000000" w:rsidRPr="00000000" w14:paraId="0000002F">
      <w:pPr>
        <w:spacing w:after="0" w:lineRule="auto"/>
        <w:ind w:left="720" w:firstLine="0"/>
        <w:jc w:val="both"/>
        <w:rPr>
          <w:rFonts w:ascii="Arial" w:cs="Arial" w:eastAsia="Arial" w:hAnsi="Arial"/>
        </w:rPr>
      </w:pPr>
      <w:r w:rsidDel="00000000" w:rsidR="00000000" w:rsidRPr="00000000">
        <w:rPr>
          <w:rFonts w:ascii="Arial" w:cs="Arial" w:eastAsia="Arial" w:hAnsi="Arial"/>
          <w:rtl w:val="0"/>
        </w:rPr>
        <w:t xml:space="preserve">(e) Name an uncommon amino acid that contains Selenium. Draw its structure.</w:t>
      </w:r>
    </w:p>
    <w:p w:rsidR="00000000" w:rsidDel="00000000" w:rsidP="00000000" w:rsidRDefault="00000000" w:rsidRPr="00000000" w14:paraId="00000030">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31">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 IV. Answer the following.                                                                                           1 x 5 = 5</w:t>
      </w:r>
    </w:p>
    <w:p w:rsidR="00000000" w:rsidDel="00000000" w:rsidP="00000000" w:rsidRDefault="00000000" w:rsidRPr="00000000" w14:paraId="00000032">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3">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Trehalose, a disaccharide in fungi, has the following structure:</w:t>
      </w:r>
    </w:p>
    <w:p w:rsidR="00000000" w:rsidDel="00000000" w:rsidP="00000000" w:rsidRDefault="00000000" w:rsidRPr="00000000" w14:paraId="00000034">
      <w:pPr>
        <w:spacing w:after="0" w:lineRule="auto"/>
        <w:ind w:left="720" w:firstLine="0"/>
        <w:jc w:val="both"/>
        <w:rPr>
          <w:rFonts w:ascii="Arial" w:cs="Arial" w:eastAsia="Arial" w:hAnsi="Arial"/>
        </w:rPr>
      </w:pPr>
      <w:r w:rsidDel="00000000" w:rsidR="00000000" w:rsidRPr="00000000">
        <w:rPr>
          <w:rFonts w:ascii="Arial" w:cs="Arial" w:eastAsia="Arial" w:hAnsi="Arial"/>
        </w:rPr>
        <w:drawing>
          <wp:inline distB="114300" distT="114300" distL="114300" distR="114300">
            <wp:extent cx="1962150" cy="876300"/>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6215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after="0" w:lineRule="auto"/>
        <w:ind w:left="720" w:firstLine="0"/>
        <w:jc w:val="both"/>
        <w:rPr>
          <w:rFonts w:ascii="Arial" w:cs="Arial" w:eastAsia="Arial" w:hAnsi="Arial"/>
        </w:rPr>
      </w:pPr>
      <w:r w:rsidDel="00000000" w:rsidR="00000000" w:rsidRPr="00000000">
        <w:rPr>
          <w:rFonts w:ascii="Arial" w:cs="Arial" w:eastAsia="Arial" w:hAnsi="Arial"/>
          <w:rtl w:val="0"/>
        </w:rPr>
        <w:t xml:space="preserve">Can it function as a reducing sugar? Explain.</w:t>
      </w:r>
    </w:p>
    <w:p w:rsidR="00000000" w:rsidDel="00000000" w:rsidP="00000000" w:rsidRDefault="00000000" w:rsidRPr="00000000" w14:paraId="00000036">
      <w:pPr>
        <w:spacing w:after="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3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C">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D">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E">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F">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0">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1">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2">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3">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4">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5">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6">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7">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8">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9">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C">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D">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E">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F">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0">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1">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2">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3">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4">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5">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6">
      <w:pPr>
        <w:spacing w:after="0" w:line="259" w:lineRule="auto"/>
        <w:jc w:val="right"/>
        <w:rPr>
          <w:rFonts w:ascii="Arial" w:cs="Arial" w:eastAsia="Arial" w:hAnsi="Arial"/>
          <w:b w:val="1"/>
        </w:rPr>
      </w:pPr>
      <w:r w:rsidDel="00000000" w:rsidR="00000000" w:rsidRPr="00000000">
        <w:rPr>
          <w:rtl w:val="0"/>
        </w:rPr>
      </w:r>
    </w:p>
    <w:p w:rsidR="00000000" w:rsidDel="00000000" w:rsidP="00000000" w:rsidRDefault="00000000" w:rsidRPr="00000000" w14:paraId="00000057">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8">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9">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C">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D">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5E">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F">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0">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1">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2">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3">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4">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5">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6">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7">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8">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9">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C">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D">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E">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F">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0">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1">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2">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3">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4">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5">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6">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7">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8">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9">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C">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D">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E">
      <w:pPr>
        <w:spacing w:after="0" w:line="259" w:lineRule="auto"/>
        <w:jc w:val="center"/>
        <w:rPr>
          <w:rFonts w:ascii="Arial" w:cs="Arial" w:eastAsia="Arial" w:hAnsi="Arial"/>
          <w:b w:val="1"/>
        </w:rPr>
      </w:pPr>
      <w:r w:rsidDel="00000000" w:rsidR="00000000" w:rsidRPr="00000000">
        <w:rPr>
          <w:rtl w:val="0"/>
        </w:rPr>
      </w:r>
    </w:p>
    <w:sectPr>
      <w:footerReference r:id="rId11" w:type="default"/>
      <w:footerReference r:id="rId12"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rtl w:val="0"/>
      </w:rPr>
      <w:t xml:space="preserve">MT 0122_A_23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rtl w:val="0"/>
      </w:rPr>
      <w:t xml:space="preserve">MB 221-A-23</w:t>
    </w:r>
  </w:p>
  <w:p w:rsidR="00000000" w:rsidDel="00000000" w:rsidP="00000000" w:rsidRDefault="00000000" w:rsidRPr="00000000" w14:paraId="0000008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