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E765" w14:textId="77777777" w:rsidR="00984E1F" w:rsidRDefault="00A473A8">
      <w:r>
        <w:rPr>
          <w:noProof/>
          <w:lang w:eastAsia="en-IN"/>
        </w:rPr>
        <w:pict w14:anchorId="7D77E79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6.35pt;margin-top:16.25pt;width:160.15pt;height:42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RVQG63gAAAAoBAAAPAAAAAAAA&#10;AAAAAAAAAJEEAABkcnMvZG93bnJldi54bWxQSwUGAAAAAAQABADzAAAAnAUAAAAA&#10;" fillcolor="white [3201]" strokeweight=".5pt">
            <v:textbox style="mso-next-textbox:#Text Box 2">
              <w:txbxContent>
                <w:p w14:paraId="7D77E79B" w14:textId="77777777" w:rsidR="00984E1F" w:rsidRDefault="00984E1F" w:rsidP="000E1928">
                  <w:pPr>
                    <w:ind w:right="446"/>
                  </w:pPr>
                  <w:r>
                    <w:t>Date:</w:t>
                  </w:r>
                </w:p>
                <w:p w14:paraId="7D77E79C" w14:textId="77777777" w:rsidR="00984E1F" w:rsidRDefault="00984E1F" w:rsidP="000E1928">
                  <w:pPr>
                    <w:ind w:right="446"/>
                  </w:pPr>
                  <w:r>
                    <w:t>Registration number:</w:t>
                  </w:r>
                </w:p>
              </w:txbxContent>
            </v:textbox>
          </v:shape>
        </w:pict>
      </w:r>
      <w:r w:rsidR="00984E1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D77E793" wp14:editId="7D77E794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77E766" w14:textId="77777777" w:rsidR="00984E1F" w:rsidRDefault="00984E1F" w:rsidP="00984E1F">
      <w:pPr>
        <w:spacing w:line="360" w:lineRule="auto"/>
        <w:jc w:val="both"/>
        <w:rPr>
          <w:rFonts w:ascii="Arial" w:hAnsi="Arial" w:cs="Arial"/>
        </w:rPr>
      </w:pPr>
    </w:p>
    <w:p w14:paraId="7D77E767" w14:textId="77777777" w:rsidR="00984E1F" w:rsidRDefault="00984E1F" w:rsidP="00984E1F">
      <w:pPr>
        <w:spacing w:after="0"/>
        <w:jc w:val="center"/>
      </w:pPr>
    </w:p>
    <w:p w14:paraId="7D77E768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D77E769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7D77E76A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726B1E">
        <w:rPr>
          <w:rFonts w:ascii="Arial" w:eastAsia="Arial" w:hAnsi="Arial" w:cs="Arial"/>
          <w:b/>
          <w:bCs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7D77E76B" w14:textId="77777777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SEMESTER EXAMINATION: OCTOBER 2023</w:t>
      </w:r>
    </w:p>
    <w:p w14:paraId="7D77E76C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D77E76D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November /December 2023)</w:t>
      </w:r>
    </w:p>
    <w:p w14:paraId="7D77E76E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D77E76F" w14:textId="2278EA13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530E9F">
        <w:rPr>
          <w:rFonts w:ascii="Arial" w:eastAsia="Arial" w:hAnsi="Arial" w:cs="Arial"/>
          <w:b/>
          <w:bCs/>
          <w:sz w:val="24"/>
          <w:szCs w:val="24"/>
          <w:u w:val="single"/>
        </w:rPr>
        <w:t>DS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9</w:t>
      </w:r>
      <w:r w:rsidR="00ED0F8B">
        <w:rPr>
          <w:rFonts w:ascii="Arial" w:eastAsia="Arial" w:hAnsi="Arial" w:cs="Arial"/>
          <w:b/>
          <w:bCs/>
          <w:sz w:val="24"/>
          <w:szCs w:val="24"/>
          <w:u w:val="single"/>
        </w:rPr>
        <w:t>321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0ED0F8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E258E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RURAL AND TRIBAL COMMUNITY DEVELOPMENT  </w:t>
      </w:r>
    </w:p>
    <w:p w14:paraId="7D77E770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7D77E771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7D77E772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7D77E773" w14:textId="6055AA81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224EC1">
        <w:rPr>
          <w:rFonts w:ascii="Arial" w:eastAsia="Arial" w:hAnsi="Arial" w:cs="Arial"/>
          <w:b/>
          <w:bCs/>
        </w:rPr>
        <w:t xml:space="preserve">         </w:t>
      </w:r>
      <w:r>
        <w:rPr>
          <w:rFonts w:ascii="Arial" w:eastAsia="Arial" w:hAnsi="Arial" w:cs="Arial"/>
          <w:b/>
          <w:bCs/>
        </w:rPr>
        <w:t xml:space="preserve">Max Marks: 50 </w:t>
      </w:r>
    </w:p>
    <w:p w14:paraId="7D77E774" w14:textId="706D5BA9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C52987">
        <w:rPr>
          <w:rFonts w:ascii="Arial" w:eastAsia="Arial" w:hAnsi="Arial" w:cs="Arial"/>
          <w:b/>
          <w:bCs/>
        </w:rPr>
        <w:t>TWO</w:t>
      </w:r>
      <w:r>
        <w:rPr>
          <w:rFonts w:ascii="Arial" w:eastAsia="Arial" w:hAnsi="Arial" w:cs="Arial"/>
          <w:b/>
          <w:bCs/>
        </w:rPr>
        <w:t xml:space="preserve"> printed page</w:t>
      </w:r>
      <w:r w:rsidR="00C52987"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 xml:space="preserve"> and THREE parts</w:t>
      </w:r>
    </w:p>
    <w:p w14:paraId="7D77E775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D77E776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7D77E777" w14:textId="6F967434" w:rsidR="00984E1F" w:rsidRPr="00177D41" w:rsidRDefault="00984E1F" w:rsidP="00A473A8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C80647">
        <w:rPr>
          <w:rFonts w:ascii="Arial" w:hAnsi="Arial" w:cs="Arial"/>
          <w:b/>
          <w:bCs/>
          <w:sz w:val="24"/>
          <w:szCs w:val="24"/>
        </w:rPr>
        <w:tab/>
      </w:r>
      <w:r w:rsidR="00A473A8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5X2=10</w:t>
      </w:r>
    </w:p>
    <w:p w14:paraId="7D77E778" w14:textId="698E5D91" w:rsidR="00984E1F" w:rsidRPr="00E551F5" w:rsidRDefault="00C80647" w:rsidP="00C806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CA2F4E">
        <w:rPr>
          <w:rFonts w:ascii="Arial" w:hAnsi="Arial" w:cs="Arial"/>
        </w:rPr>
        <w:t>the concept of development</w:t>
      </w:r>
      <w:r>
        <w:rPr>
          <w:rFonts w:ascii="Arial" w:hAnsi="Arial" w:cs="Arial"/>
        </w:rPr>
        <w:t>.</w:t>
      </w:r>
    </w:p>
    <w:p w14:paraId="7D77E779" w14:textId="4EC9B71B" w:rsidR="00984E1F" w:rsidRPr="00E551F5" w:rsidRDefault="00C80647" w:rsidP="00C806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 three</w:t>
      </w:r>
      <w:r w:rsidR="00CA2F4E">
        <w:rPr>
          <w:rFonts w:ascii="Arial" w:hAnsi="Arial" w:cs="Arial"/>
        </w:rPr>
        <w:t xml:space="preserve"> tier system of PRI</w:t>
      </w:r>
      <w:r>
        <w:rPr>
          <w:rFonts w:ascii="Arial" w:hAnsi="Arial" w:cs="Arial"/>
        </w:rPr>
        <w:t xml:space="preserve">. </w:t>
      </w:r>
    </w:p>
    <w:p w14:paraId="7D77E77A" w14:textId="27BA8C37" w:rsidR="00984E1F" w:rsidRPr="00E551F5" w:rsidRDefault="001159C5" w:rsidP="00C806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Specify the o</w:t>
      </w:r>
      <w:r w:rsidR="002A7E22">
        <w:rPr>
          <w:rFonts w:ascii="Arial" w:hAnsi="Arial" w:cs="Arial"/>
        </w:rPr>
        <w:t>bjectives of Rural community development</w:t>
      </w:r>
      <w:r w:rsidR="00C80647">
        <w:rPr>
          <w:rFonts w:ascii="Arial" w:hAnsi="Arial" w:cs="Arial"/>
        </w:rPr>
        <w:t>.</w:t>
      </w:r>
    </w:p>
    <w:p w14:paraId="7D77E77B" w14:textId="422E86E6" w:rsidR="00984E1F" w:rsidRPr="00E551F5" w:rsidRDefault="001159C5" w:rsidP="00C806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 you know about </w:t>
      </w:r>
      <w:r w:rsidR="00A002FC">
        <w:rPr>
          <w:rFonts w:ascii="Arial" w:hAnsi="Arial" w:cs="Arial"/>
        </w:rPr>
        <w:t xml:space="preserve">Srinikethan </w:t>
      </w:r>
      <w:r w:rsidR="005733B0">
        <w:rPr>
          <w:rFonts w:ascii="Arial" w:hAnsi="Arial" w:cs="Arial"/>
        </w:rPr>
        <w:t>experiment?</w:t>
      </w:r>
    </w:p>
    <w:p w14:paraId="7D77E77C" w14:textId="4C0F7732" w:rsidR="00B63DFD" w:rsidRDefault="00B63DFD" w:rsidP="00C806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C80647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important schemes designed under Tribal Sub Plan</w:t>
      </w:r>
      <w:r w:rsidR="00C80647">
        <w:rPr>
          <w:rFonts w:ascii="Arial" w:hAnsi="Arial" w:cs="Arial"/>
        </w:rPr>
        <w:t>.</w:t>
      </w:r>
    </w:p>
    <w:p w14:paraId="7D77E77D" w14:textId="77777777" w:rsidR="00C8764C" w:rsidRDefault="001159C5" w:rsidP="00C806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Outline the c</w:t>
      </w:r>
      <w:r w:rsidR="00D17552">
        <w:rPr>
          <w:rFonts w:ascii="Arial" w:hAnsi="Arial" w:cs="Arial"/>
        </w:rPr>
        <w:t>lassifi</w:t>
      </w:r>
      <w:r>
        <w:rPr>
          <w:rFonts w:ascii="Arial" w:hAnsi="Arial" w:cs="Arial"/>
        </w:rPr>
        <w:t>c</w:t>
      </w:r>
      <w:r w:rsidR="00D17552">
        <w:rPr>
          <w:rFonts w:ascii="Arial" w:hAnsi="Arial" w:cs="Arial"/>
        </w:rPr>
        <w:t xml:space="preserve">ation of vulnerable </w:t>
      </w:r>
      <w:r>
        <w:rPr>
          <w:rFonts w:ascii="Arial" w:hAnsi="Arial" w:cs="Arial"/>
        </w:rPr>
        <w:t>Tribal communities</w:t>
      </w:r>
    </w:p>
    <w:p w14:paraId="7D77E77E" w14:textId="6218E3B0" w:rsidR="00984E1F" w:rsidRPr="00E551F5" w:rsidRDefault="00B63DFD" w:rsidP="00C806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State the provisions made available under Forest Rights Act</w:t>
      </w:r>
      <w:r w:rsidR="00D17552">
        <w:rPr>
          <w:rFonts w:ascii="Arial" w:hAnsi="Arial" w:cs="Arial"/>
        </w:rPr>
        <w:t xml:space="preserve"> </w:t>
      </w:r>
      <w:r w:rsidR="00C80647">
        <w:rPr>
          <w:rFonts w:ascii="Arial" w:hAnsi="Arial" w:cs="Arial"/>
        </w:rPr>
        <w:t xml:space="preserve">. </w:t>
      </w:r>
    </w:p>
    <w:p w14:paraId="7D77E77F" w14:textId="77777777" w:rsidR="00984E1F" w:rsidRPr="00E551F5" w:rsidRDefault="00984E1F" w:rsidP="001159C5">
      <w:pPr>
        <w:spacing w:line="240" w:lineRule="auto"/>
        <w:rPr>
          <w:rFonts w:ascii="Arial" w:hAnsi="Arial" w:cs="Arial"/>
        </w:rPr>
      </w:pPr>
    </w:p>
    <w:p w14:paraId="7D77E78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7D77E781" w14:textId="47F8F7B2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="007B268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7D77E782" w14:textId="13A3699A" w:rsidR="00984E1F" w:rsidRPr="00E551F5" w:rsidRDefault="00627B82" w:rsidP="00F42B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Highlight the special constitutional provisions for SCs and STs</w:t>
      </w:r>
      <w:r w:rsidR="00ED47BA">
        <w:rPr>
          <w:rFonts w:ascii="Arial" w:hAnsi="Arial" w:cs="Arial"/>
        </w:rPr>
        <w:t xml:space="preserve"> in rural and tribal areas</w:t>
      </w:r>
      <w:r w:rsidR="00F42BBE">
        <w:rPr>
          <w:rFonts w:ascii="Arial" w:hAnsi="Arial" w:cs="Arial"/>
        </w:rPr>
        <w:t>.</w:t>
      </w:r>
    </w:p>
    <w:p w14:paraId="7D77E783" w14:textId="7F16FC87" w:rsidR="00C8764C" w:rsidRDefault="006B108C" w:rsidP="00F42B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 w:rsidR="00ED47BA">
        <w:rPr>
          <w:rFonts w:ascii="Arial" w:hAnsi="Arial" w:cs="Arial"/>
        </w:rPr>
        <w:t>a brief note on</w:t>
      </w:r>
      <w:r>
        <w:rPr>
          <w:rFonts w:ascii="Arial" w:hAnsi="Arial" w:cs="Arial"/>
        </w:rPr>
        <w:t xml:space="preserve"> early experiments in rural development in India</w:t>
      </w:r>
      <w:r w:rsidR="00F42BBE">
        <w:rPr>
          <w:rFonts w:ascii="Arial" w:hAnsi="Arial" w:cs="Arial"/>
        </w:rPr>
        <w:t>.</w:t>
      </w:r>
    </w:p>
    <w:p w14:paraId="7D77E784" w14:textId="2FE2C11A" w:rsidR="00C8764C" w:rsidRDefault="00ED47BA" w:rsidP="00F42B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Outline the s</w:t>
      </w:r>
      <w:r w:rsidR="006B108C">
        <w:rPr>
          <w:rFonts w:ascii="Arial" w:hAnsi="Arial" w:cs="Arial"/>
        </w:rPr>
        <w:t>chemes designed for Rural Development in India</w:t>
      </w:r>
      <w:r w:rsidR="00F42BBE">
        <w:rPr>
          <w:rFonts w:ascii="Arial" w:hAnsi="Arial" w:cs="Arial"/>
        </w:rPr>
        <w:t>.</w:t>
      </w:r>
    </w:p>
    <w:p w14:paraId="7D77E785" w14:textId="49D98649" w:rsidR="00C8764C" w:rsidRDefault="00A05B28" w:rsidP="00F42B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Enumerate the i</w:t>
      </w:r>
      <w:r w:rsidR="006B108C">
        <w:rPr>
          <w:rFonts w:ascii="Arial" w:hAnsi="Arial" w:cs="Arial"/>
        </w:rPr>
        <w:t>mportance of Balwanth Rai Mehta Committee</w:t>
      </w:r>
      <w:r w:rsidR="00F42BBE">
        <w:rPr>
          <w:rFonts w:ascii="Arial" w:hAnsi="Arial" w:cs="Arial"/>
        </w:rPr>
        <w:t>.</w:t>
      </w:r>
    </w:p>
    <w:p w14:paraId="7D77E786" w14:textId="6986DC3A" w:rsidR="00984E1F" w:rsidRPr="00E551F5" w:rsidRDefault="00847C55" w:rsidP="00F42B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Highlight the contemporary tribal movements engaged in safeguarding the rights of Scheduled </w:t>
      </w:r>
      <w:r w:rsidR="00A05B28">
        <w:rPr>
          <w:rFonts w:ascii="Arial" w:hAnsi="Arial" w:cs="Arial"/>
        </w:rPr>
        <w:t>Tribes.</w:t>
      </w:r>
      <w:r w:rsidR="00F42BBE">
        <w:rPr>
          <w:rFonts w:ascii="Arial" w:hAnsi="Arial" w:cs="Arial"/>
        </w:rPr>
        <w:t xml:space="preserve"> </w:t>
      </w:r>
    </w:p>
    <w:p w14:paraId="7D77E788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D77E789" w14:textId="17514287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05B2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  <w:r w:rsidR="00224EC1">
        <w:rPr>
          <w:rFonts w:ascii="Arial" w:hAnsi="Arial" w:cs="Arial"/>
          <w:b/>
          <w:bCs/>
          <w:sz w:val="24"/>
          <w:szCs w:val="24"/>
        </w:rPr>
        <w:tab/>
      </w:r>
    </w:p>
    <w:p w14:paraId="7D77E78A" w14:textId="7422FDF4" w:rsidR="00984E1F" w:rsidRPr="00E551F5" w:rsidRDefault="00B63DFD" w:rsidP="00A05B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‘</w:t>
      </w:r>
      <w:r w:rsidR="004F27A8">
        <w:rPr>
          <w:rFonts w:ascii="Arial" w:hAnsi="Arial" w:cs="Arial"/>
        </w:rPr>
        <w:t>73</w:t>
      </w:r>
      <w:r w:rsidR="004F27A8" w:rsidRPr="004F27A8">
        <w:rPr>
          <w:rFonts w:ascii="Arial" w:hAnsi="Arial" w:cs="Arial"/>
          <w:vertAlign w:val="superscript"/>
        </w:rPr>
        <w:t>rd</w:t>
      </w:r>
      <w:r w:rsidR="004F27A8">
        <w:rPr>
          <w:rFonts w:ascii="Arial" w:hAnsi="Arial" w:cs="Arial"/>
        </w:rPr>
        <w:t xml:space="preserve"> Constitutional amendment ensures democratic decentralization powers to rural communities including reservation of seats to </w:t>
      </w:r>
      <w:r>
        <w:rPr>
          <w:rFonts w:ascii="Arial" w:hAnsi="Arial" w:cs="Arial"/>
        </w:rPr>
        <w:t xml:space="preserve">weaker </w:t>
      </w:r>
      <w:r w:rsidR="0086728D">
        <w:rPr>
          <w:rFonts w:ascii="Arial" w:hAnsi="Arial" w:cs="Arial"/>
        </w:rPr>
        <w:t xml:space="preserve">sections’ </w:t>
      </w:r>
      <w:r w:rsidR="00A05B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Place your arguments</w:t>
      </w:r>
      <w:r w:rsidR="00A05B28">
        <w:rPr>
          <w:rFonts w:ascii="Arial" w:hAnsi="Arial" w:cs="Arial"/>
        </w:rPr>
        <w:t xml:space="preserve">. </w:t>
      </w:r>
    </w:p>
    <w:p w14:paraId="7D77E78B" w14:textId="7A87651A" w:rsidR="00C8764C" w:rsidRDefault="00267D7C" w:rsidP="00A05B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“Fifth and sixth schedules delegate</w:t>
      </w:r>
      <w:r w:rsidR="004F27A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power</w:t>
      </w:r>
      <w:r w:rsidR="004F27A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tribal communities</w:t>
      </w:r>
      <w:r w:rsidR="00715810">
        <w:rPr>
          <w:rFonts w:ascii="Arial" w:hAnsi="Arial" w:cs="Arial"/>
        </w:rPr>
        <w:t xml:space="preserve"> govern themselves</w:t>
      </w:r>
      <w:r w:rsidR="00D21B5A">
        <w:rPr>
          <w:rFonts w:ascii="Arial" w:hAnsi="Arial" w:cs="Arial"/>
        </w:rPr>
        <w:t xml:space="preserve">”. </w:t>
      </w:r>
      <w:r w:rsidR="008D6DA8">
        <w:rPr>
          <w:rFonts w:ascii="Arial" w:hAnsi="Arial" w:cs="Arial"/>
        </w:rPr>
        <w:t>Justify with specif</w:t>
      </w:r>
      <w:r w:rsidR="00D21B5A">
        <w:rPr>
          <w:rFonts w:ascii="Arial" w:hAnsi="Arial" w:cs="Arial"/>
        </w:rPr>
        <w:t xml:space="preserve">ic </w:t>
      </w:r>
      <w:r w:rsidR="008D6DA8">
        <w:rPr>
          <w:rFonts w:ascii="Arial" w:hAnsi="Arial" w:cs="Arial"/>
        </w:rPr>
        <w:t>provisions</w:t>
      </w:r>
      <w:r w:rsidR="00D21B5A">
        <w:rPr>
          <w:rFonts w:ascii="Arial" w:hAnsi="Arial" w:cs="Arial"/>
        </w:rPr>
        <w:t>.</w:t>
      </w:r>
    </w:p>
    <w:p w14:paraId="373E9BAB" w14:textId="77777777" w:rsidR="00D21B5A" w:rsidRDefault="00D21B5A" w:rsidP="00D21B5A">
      <w:pPr>
        <w:pStyle w:val="ListParagraph"/>
        <w:spacing w:line="360" w:lineRule="auto"/>
        <w:rPr>
          <w:rFonts w:ascii="Arial" w:hAnsi="Arial" w:cs="Arial"/>
        </w:rPr>
      </w:pPr>
    </w:p>
    <w:p w14:paraId="7D77E78C" w14:textId="6B7ED9A0" w:rsidR="00984E1F" w:rsidRPr="00E551F5" w:rsidRDefault="00BA52CA" w:rsidP="00A05B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“Land alienation and acquisition in rural and tribal communities are diluting the spirit and provisions of democratic decentralisation” </w:t>
      </w:r>
      <w:r w:rsidR="00ED47BA">
        <w:rPr>
          <w:rFonts w:ascii="Arial" w:hAnsi="Arial" w:cs="Arial"/>
        </w:rPr>
        <w:t>Highlight with illustrations</w:t>
      </w:r>
      <w:r w:rsidR="00D21B5A">
        <w:rPr>
          <w:rFonts w:ascii="Arial" w:hAnsi="Arial" w:cs="Arial"/>
        </w:rPr>
        <w:t xml:space="preserve">. </w:t>
      </w:r>
    </w:p>
    <w:p w14:paraId="7D77E78D" w14:textId="77777777" w:rsidR="00984E1F" w:rsidRDefault="00984E1F" w:rsidP="00847C55">
      <w:pPr>
        <w:spacing w:after="0"/>
      </w:pPr>
    </w:p>
    <w:p w14:paraId="7D77E78E" w14:textId="77777777" w:rsidR="008A0E30" w:rsidRDefault="008A0E30" w:rsidP="00847C55">
      <w:pPr>
        <w:spacing w:after="0"/>
      </w:pPr>
    </w:p>
    <w:p w14:paraId="7D77E78F" w14:textId="77777777" w:rsidR="008A0E30" w:rsidRDefault="008A0E30" w:rsidP="00847C55">
      <w:pPr>
        <w:spacing w:after="0"/>
      </w:pPr>
    </w:p>
    <w:p w14:paraId="7D77E790" w14:textId="77777777" w:rsidR="008A0E30" w:rsidRDefault="008A0E30" w:rsidP="00847C55">
      <w:pPr>
        <w:spacing w:after="0"/>
      </w:pPr>
    </w:p>
    <w:sectPr w:rsidR="008A0E30" w:rsidSect="008A0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E797" w14:textId="77777777" w:rsidR="00533912" w:rsidRDefault="00533912" w:rsidP="00C42D63">
      <w:pPr>
        <w:spacing w:after="0" w:line="240" w:lineRule="auto"/>
      </w:pPr>
      <w:r>
        <w:separator/>
      </w:r>
    </w:p>
  </w:endnote>
  <w:endnote w:type="continuationSeparator" w:id="0">
    <w:p w14:paraId="7D77E798" w14:textId="77777777" w:rsidR="00533912" w:rsidRDefault="00533912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7D60" w14:textId="77777777" w:rsidR="00530E9F" w:rsidRDefault="00530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E799" w14:textId="78B2D8F6" w:rsidR="00C42D63" w:rsidRDefault="00C42D63" w:rsidP="00C42D63">
    <w:pPr>
      <w:pStyle w:val="Footer"/>
      <w:jc w:val="right"/>
    </w:pPr>
    <w:r>
      <w:t>SW</w:t>
    </w:r>
    <w:r w:rsidR="00530E9F">
      <w:t>DS</w:t>
    </w:r>
    <w:r>
      <w:t>9</w:t>
    </w:r>
    <w:r w:rsidR="00530E9F">
      <w:t>3</w:t>
    </w:r>
    <w:r>
      <w:t>21_A_23</w:t>
    </w:r>
  </w:p>
  <w:p w14:paraId="7D77E79A" w14:textId="77777777" w:rsidR="00C42D63" w:rsidRDefault="00C42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CBB1" w14:textId="77777777" w:rsidR="00530E9F" w:rsidRDefault="0053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E795" w14:textId="77777777" w:rsidR="00533912" w:rsidRDefault="00533912" w:rsidP="00C42D63">
      <w:pPr>
        <w:spacing w:after="0" w:line="240" w:lineRule="auto"/>
      </w:pPr>
      <w:r>
        <w:separator/>
      </w:r>
    </w:p>
  </w:footnote>
  <w:footnote w:type="continuationSeparator" w:id="0">
    <w:p w14:paraId="7D77E796" w14:textId="77777777" w:rsidR="00533912" w:rsidRDefault="00533912" w:rsidP="00C4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376F" w14:textId="77777777" w:rsidR="00530E9F" w:rsidRDefault="00530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8370" w14:textId="77777777" w:rsidR="00530E9F" w:rsidRDefault="00530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DC36" w14:textId="77777777" w:rsidR="00530E9F" w:rsidRDefault="00530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14DC"/>
    <w:multiLevelType w:val="hybridMultilevel"/>
    <w:tmpl w:val="F702A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80C"/>
    <w:rsid w:val="000B69A2"/>
    <w:rsid w:val="000E1928"/>
    <w:rsid w:val="000F780C"/>
    <w:rsid w:val="001159C5"/>
    <w:rsid w:val="001169E8"/>
    <w:rsid w:val="00193F03"/>
    <w:rsid w:val="001B31CD"/>
    <w:rsid w:val="001F7E43"/>
    <w:rsid w:val="00224EC1"/>
    <w:rsid w:val="00226861"/>
    <w:rsid w:val="00267D7C"/>
    <w:rsid w:val="002A7E22"/>
    <w:rsid w:val="003978B6"/>
    <w:rsid w:val="003C6D23"/>
    <w:rsid w:val="004348A3"/>
    <w:rsid w:val="004E5804"/>
    <w:rsid w:val="004F27A8"/>
    <w:rsid w:val="00530E9F"/>
    <w:rsid w:val="0053242B"/>
    <w:rsid w:val="00533912"/>
    <w:rsid w:val="005733B0"/>
    <w:rsid w:val="0057375C"/>
    <w:rsid w:val="00584A39"/>
    <w:rsid w:val="00613368"/>
    <w:rsid w:val="00627B82"/>
    <w:rsid w:val="00686D29"/>
    <w:rsid w:val="006B108C"/>
    <w:rsid w:val="00710ECC"/>
    <w:rsid w:val="00715810"/>
    <w:rsid w:val="00726B1E"/>
    <w:rsid w:val="007A1A37"/>
    <w:rsid w:val="007B2684"/>
    <w:rsid w:val="00847C55"/>
    <w:rsid w:val="0086728D"/>
    <w:rsid w:val="008A0E30"/>
    <w:rsid w:val="008D26FD"/>
    <w:rsid w:val="008D6DA8"/>
    <w:rsid w:val="009165F3"/>
    <w:rsid w:val="00967ABA"/>
    <w:rsid w:val="00984E1F"/>
    <w:rsid w:val="009A1C05"/>
    <w:rsid w:val="00A002FC"/>
    <w:rsid w:val="00A05B28"/>
    <w:rsid w:val="00A20F7E"/>
    <w:rsid w:val="00A473A8"/>
    <w:rsid w:val="00AA7FCC"/>
    <w:rsid w:val="00B53E99"/>
    <w:rsid w:val="00B63DFD"/>
    <w:rsid w:val="00BA52CA"/>
    <w:rsid w:val="00C2384B"/>
    <w:rsid w:val="00C42D63"/>
    <w:rsid w:val="00C52987"/>
    <w:rsid w:val="00C80647"/>
    <w:rsid w:val="00C8764C"/>
    <w:rsid w:val="00CA2F4E"/>
    <w:rsid w:val="00CC5D84"/>
    <w:rsid w:val="00D17552"/>
    <w:rsid w:val="00D21B5A"/>
    <w:rsid w:val="00E258EF"/>
    <w:rsid w:val="00E6041E"/>
    <w:rsid w:val="00ED0F8B"/>
    <w:rsid w:val="00ED47BA"/>
    <w:rsid w:val="00F174BF"/>
    <w:rsid w:val="00F216F9"/>
    <w:rsid w:val="00F42BBE"/>
    <w:rsid w:val="00F62B1F"/>
    <w:rsid w:val="00F8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77E765"/>
  <w15:docId w15:val="{6815133F-301D-454E-91AB-816C4BFF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4B23-243C-4405-80E0-1E804716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Augustine Lourdu</dc:creator>
  <cp:lastModifiedBy>Tess Mathew</cp:lastModifiedBy>
  <cp:revision>44</cp:revision>
  <dcterms:created xsi:type="dcterms:W3CDTF">2023-09-13T06:02:00Z</dcterms:created>
  <dcterms:modified xsi:type="dcterms:W3CDTF">2023-09-14T09:39:00Z</dcterms:modified>
</cp:coreProperties>
</file>