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16F7F" w14:textId="77777777" w:rsidR="00144C75" w:rsidRDefault="00D016DC">
      <w:pPr>
        <w:spacing w:after="0" w:line="259" w:lineRule="auto"/>
        <w:jc w:val="center"/>
        <w:rPr>
          <w:rFonts w:ascii="Arial" w:eastAsia="Arial" w:hAnsi="Arial" w:cs="Arial"/>
          <w:b/>
          <w:sz w:val="24"/>
          <w:szCs w:val="24"/>
        </w:rPr>
      </w:pPr>
      <w:r>
        <w:rPr>
          <w:noProof/>
          <w:lang w:eastAsia="en-IN"/>
        </w:rPr>
        <w:drawing>
          <wp:anchor distT="114300" distB="114300" distL="114300" distR="114300" simplePos="0" relativeHeight="251658240" behindDoc="1" locked="0" layoutInCell="1" hidden="0" allowOverlap="1" wp14:anchorId="221817D5" wp14:editId="75CD5A03">
            <wp:simplePos x="0" y="0"/>
            <wp:positionH relativeFrom="column">
              <wp:posOffset>-591466</wp:posOffset>
            </wp:positionH>
            <wp:positionV relativeFrom="paragraph">
              <wp:posOffset>-781521</wp:posOffset>
            </wp:positionV>
            <wp:extent cx="1014413" cy="95293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4413" cy="952933"/>
                    </a:xfrm>
                    <a:prstGeom prst="rect">
                      <a:avLst/>
                    </a:prstGeom>
                    <a:ln/>
                  </pic:spPr>
                </pic:pic>
              </a:graphicData>
            </a:graphic>
          </wp:anchor>
        </w:drawing>
      </w:r>
      <w:r w:rsidR="00712046">
        <w:rPr>
          <w:noProof/>
          <w:lang w:eastAsia="en-IN"/>
        </w:rPr>
        <mc:AlternateContent>
          <mc:Choice Requires="wps">
            <w:drawing>
              <wp:anchor distT="0" distB="0" distL="114300" distR="114300" simplePos="0" relativeHeight="251660288" behindDoc="0" locked="0" layoutInCell="1" hidden="0" allowOverlap="1" wp14:anchorId="52710492" wp14:editId="54C94834">
                <wp:simplePos x="0" y="0"/>
                <wp:positionH relativeFrom="column">
                  <wp:posOffset>4770967</wp:posOffset>
                </wp:positionH>
                <wp:positionV relativeFrom="paragraph">
                  <wp:posOffset>-680932</wp:posOffset>
                </wp:positionV>
                <wp:extent cx="1838325" cy="634885"/>
                <wp:effectExtent l="0" t="0" r="0" b="0"/>
                <wp:wrapNone/>
                <wp:docPr id="2" name="Rectangle 2"/>
                <wp:cNvGraphicFramePr/>
                <a:graphic xmlns:a="http://schemas.openxmlformats.org/drawingml/2006/main">
                  <a:graphicData uri="http://schemas.microsoft.com/office/word/2010/wordprocessingShape">
                    <wps:wsp>
                      <wps:cNvSpPr/>
                      <wps:spPr>
                        <a:xfrm>
                          <a:off x="0" y="0"/>
                          <a:ext cx="1838325" cy="634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302C41" w14:textId="77777777" w:rsidR="00144C75" w:rsidRDefault="00956651">
                            <w:pPr>
                              <w:spacing w:before="120" w:after="120" w:line="240" w:lineRule="auto"/>
                              <w:textDirection w:val="btLr"/>
                            </w:pPr>
                            <w:r>
                              <w:rPr>
                                <w:color w:val="000000"/>
                              </w:rPr>
                              <w:t>Registration  Number:</w:t>
                            </w:r>
                          </w:p>
                          <w:p w14:paraId="4E1E8FB5" w14:textId="77777777" w:rsidR="00144C75" w:rsidRDefault="00956651">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52710492" id="Rectangle 2" o:spid="_x0000_s1026" style="position:absolute;left:0;text-align:left;margin-left:375.65pt;margin-top:-53.6pt;width:144.75pt;height:5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">
                <v:stroke startarrowwidth="narrow" startarrowlength="short" endarrowwidth="narrow" endarrowlength="short"/>
                <v:textbox inset="2.53958mm,1.2694mm,2.53958mm,1.2694mm">
                  <w:txbxContent>
                    <w:p w14:paraId="37302C41" w14:textId="77777777" w:rsidR="00144C75" w:rsidRDefault="00956651">
                      <w:pPr>
                        <w:spacing w:before="120" w:after="120" w:line="240" w:lineRule="auto"/>
                        <w:textDirection w:val="btLr"/>
                      </w:pPr>
                      <w:r>
                        <w:rPr>
                          <w:color w:val="000000"/>
                        </w:rPr>
                        <w:t>Registration  Number:</w:t>
                      </w:r>
                    </w:p>
                    <w:p w14:paraId="4E1E8FB5" w14:textId="77777777" w:rsidR="00144C75" w:rsidRDefault="00956651">
                      <w:pPr>
                        <w:spacing w:before="120" w:after="120" w:line="240" w:lineRule="auto"/>
                        <w:textDirection w:val="btLr"/>
                      </w:pPr>
                      <w:r>
                        <w:rPr>
                          <w:color w:val="000000"/>
                        </w:rPr>
                        <w:t>Date &amp; session:</w:t>
                      </w:r>
                    </w:p>
                  </w:txbxContent>
                </v:textbox>
              </v:rect>
            </w:pict>
          </mc:Fallback>
        </mc:AlternateContent>
      </w:r>
    </w:p>
    <w:p w14:paraId="174F2DC9" w14:textId="77777777" w:rsidR="00144C75" w:rsidRDefault="00144C75">
      <w:pPr>
        <w:spacing w:after="0" w:line="259" w:lineRule="auto"/>
        <w:jc w:val="center"/>
        <w:rPr>
          <w:rFonts w:ascii="Arial" w:eastAsia="Arial" w:hAnsi="Arial" w:cs="Arial"/>
          <w:b/>
          <w:sz w:val="24"/>
          <w:szCs w:val="24"/>
        </w:rPr>
      </w:pPr>
    </w:p>
    <w:p w14:paraId="539C4468" w14:textId="77777777" w:rsidR="00144C75" w:rsidRDefault="00956651">
      <w:pPr>
        <w:spacing w:after="0" w:line="259" w:lineRule="auto"/>
        <w:jc w:val="center"/>
        <w:rPr>
          <w:rFonts w:ascii="Arial" w:eastAsia="Arial" w:hAnsi="Arial" w:cs="Arial"/>
          <w:b/>
          <w:sz w:val="24"/>
          <w:szCs w:val="24"/>
        </w:rPr>
      </w:pPr>
      <w:r>
        <w:rPr>
          <w:rFonts w:ascii="Arial" w:eastAsia="Arial" w:hAnsi="Arial" w:cs="Arial"/>
          <w:b/>
          <w:sz w:val="24"/>
          <w:szCs w:val="24"/>
        </w:rPr>
        <w:t>ST.</w:t>
      </w:r>
      <w:r w:rsidR="00D353EC">
        <w:rPr>
          <w:rFonts w:ascii="Arial" w:eastAsia="Arial" w:hAnsi="Arial" w:cs="Arial"/>
          <w:b/>
          <w:sz w:val="24"/>
          <w:szCs w:val="24"/>
        </w:rPr>
        <w:t xml:space="preserve"> </w:t>
      </w:r>
      <w:r>
        <w:rPr>
          <w:rFonts w:ascii="Arial" w:eastAsia="Arial" w:hAnsi="Arial" w:cs="Arial"/>
          <w:b/>
          <w:sz w:val="24"/>
          <w:szCs w:val="24"/>
        </w:rPr>
        <w:t>JOSEPH’S UNIVERSITY, BENGALURU -27</w:t>
      </w:r>
    </w:p>
    <w:p w14:paraId="2CF93DCF" w14:textId="37C23F6B" w:rsidR="00144C75" w:rsidRDefault="00956651">
      <w:pPr>
        <w:spacing w:after="0" w:line="259" w:lineRule="auto"/>
        <w:jc w:val="center"/>
        <w:rPr>
          <w:rFonts w:ascii="Arial" w:eastAsia="Arial" w:hAnsi="Arial" w:cs="Arial"/>
          <w:b/>
          <w:sz w:val="24"/>
          <w:szCs w:val="24"/>
        </w:rPr>
      </w:pPr>
      <w:r>
        <w:rPr>
          <w:rFonts w:ascii="Arial" w:eastAsia="Arial" w:hAnsi="Arial" w:cs="Arial"/>
          <w:b/>
          <w:sz w:val="24"/>
          <w:szCs w:val="24"/>
        </w:rPr>
        <w:t>B.</w:t>
      </w:r>
      <w:r w:rsidR="00777F11">
        <w:rPr>
          <w:rFonts w:ascii="Arial" w:eastAsia="Arial" w:hAnsi="Arial" w:cs="Arial"/>
          <w:b/>
          <w:sz w:val="24"/>
          <w:szCs w:val="24"/>
        </w:rPr>
        <w:t>S.W</w:t>
      </w:r>
      <w:r>
        <w:rPr>
          <w:rFonts w:ascii="Arial" w:eastAsia="Arial" w:hAnsi="Arial" w:cs="Arial"/>
          <w:b/>
          <w:sz w:val="24"/>
          <w:szCs w:val="24"/>
        </w:rPr>
        <w:t xml:space="preserve"> – I</w:t>
      </w:r>
      <w:r w:rsidR="00777F11">
        <w:rPr>
          <w:rFonts w:ascii="Arial" w:eastAsia="Arial" w:hAnsi="Arial" w:cs="Arial"/>
          <w:b/>
          <w:sz w:val="24"/>
          <w:szCs w:val="24"/>
        </w:rPr>
        <w:t>I</w:t>
      </w:r>
      <w:r w:rsidR="00902923">
        <w:rPr>
          <w:rFonts w:ascii="Arial" w:eastAsia="Arial" w:hAnsi="Arial" w:cs="Arial"/>
          <w:b/>
          <w:sz w:val="24"/>
          <w:szCs w:val="24"/>
        </w:rPr>
        <w:t>I</w:t>
      </w:r>
      <w:bookmarkStart w:id="0" w:name="_GoBack"/>
      <w:bookmarkEnd w:id="0"/>
      <w:r>
        <w:rPr>
          <w:rFonts w:ascii="Arial" w:eastAsia="Arial" w:hAnsi="Arial" w:cs="Arial"/>
          <w:b/>
          <w:sz w:val="24"/>
          <w:szCs w:val="24"/>
        </w:rPr>
        <w:t xml:space="preserve"> SEMESTER</w:t>
      </w:r>
    </w:p>
    <w:p w14:paraId="70C4FF45" w14:textId="73FEB754" w:rsidR="00144C75" w:rsidRDefault="00956651">
      <w:pPr>
        <w:spacing w:after="0" w:line="259" w:lineRule="auto"/>
        <w:jc w:val="center"/>
        <w:rPr>
          <w:rFonts w:ascii="Arial" w:eastAsia="Arial" w:hAnsi="Arial" w:cs="Arial"/>
          <w:b/>
          <w:sz w:val="24"/>
          <w:szCs w:val="24"/>
        </w:rPr>
      </w:pPr>
      <w:r>
        <w:rPr>
          <w:rFonts w:ascii="Arial" w:eastAsia="Arial" w:hAnsi="Arial" w:cs="Arial"/>
          <w:b/>
          <w:sz w:val="24"/>
          <w:szCs w:val="24"/>
        </w:rPr>
        <w:t xml:space="preserve">SEMESTER EXAMINATION: </w:t>
      </w:r>
      <w:r w:rsidR="007F0784">
        <w:rPr>
          <w:rFonts w:ascii="Arial" w:eastAsia="Arial" w:hAnsi="Arial" w:cs="Arial"/>
          <w:b/>
          <w:sz w:val="24"/>
          <w:szCs w:val="24"/>
        </w:rPr>
        <w:t>OCTOBER</w:t>
      </w:r>
      <w:r>
        <w:rPr>
          <w:rFonts w:ascii="Arial" w:eastAsia="Arial" w:hAnsi="Arial" w:cs="Arial"/>
          <w:b/>
          <w:sz w:val="24"/>
          <w:szCs w:val="24"/>
        </w:rPr>
        <w:t xml:space="preserve"> 2023</w:t>
      </w:r>
    </w:p>
    <w:p w14:paraId="5081E86F" w14:textId="49C8EC5A" w:rsidR="00144C75" w:rsidRDefault="00956651">
      <w:pPr>
        <w:spacing w:after="0" w:line="259" w:lineRule="auto"/>
        <w:jc w:val="center"/>
        <w:rPr>
          <w:rFonts w:ascii="Arial" w:eastAsia="Arial" w:hAnsi="Arial" w:cs="Arial"/>
          <w:b/>
          <w:sz w:val="18"/>
          <w:szCs w:val="18"/>
        </w:rPr>
      </w:pPr>
      <w:r>
        <w:rPr>
          <w:rFonts w:ascii="Arial" w:eastAsia="Arial" w:hAnsi="Arial" w:cs="Arial"/>
          <w:b/>
          <w:sz w:val="18"/>
          <w:szCs w:val="18"/>
        </w:rPr>
        <w:t xml:space="preserve">(Examination conducted in </w:t>
      </w:r>
      <w:r w:rsidR="000F3AAD">
        <w:rPr>
          <w:rFonts w:ascii="Arial" w:eastAsia="Arial" w:hAnsi="Arial" w:cs="Arial"/>
          <w:b/>
          <w:sz w:val="18"/>
          <w:szCs w:val="18"/>
        </w:rPr>
        <w:t>November/December</w:t>
      </w:r>
      <w:r>
        <w:rPr>
          <w:rFonts w:ascii="Arial" w:eastAsia="Arial" w:hAnsi="Arial" w:cs="Arial"/>
          <w:b/>
          <w:sz w:val="18"/>
          <w:szCs w:val="18"/>
        </w:rPr>
        <w:t xml:space="preserve"> 2023)</w:t>
      </w:r>
    </w:p>
    <w:p w14:paraId="22BED998" w14:textId="307B2A0D" w:rsidR="00144C75" w:rsidRDefault="007D6E73">
      <w:pPr>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SW 3222: Community Organisation and Social Action</w:t>
      </w:r>
    </w:p>
    <w:p w14:paraId="0EAE6BF2" w14:textId="77777777" w:rsidR="00144C75" w:rsidRDefault="00144C75">
      <w:pPr>
        <w:spacing w:after="0" w:line="259" w:lineRule="auto"/>
        <w:rPr>
          <w:rFonts w:ascii="Arial" w:eastAsia="Arial" w:hAnsi="Arial" w:cs="Arial"/>
          <w:b/>
          <w:sz w:val="24"/>
          <w:szCs w:val="24"/>
          <w:u w:val="single"/>
        </w:rPr>
      </w:pPr>
    </w:p>
    <w:p w14:paraId="546FE094" w14:textId="77777777" w:rsidR="00144C75" w:rsidRDefault="00956651">
      <w:pPr>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(For current batch students only)</w:t>
      </w:r>
    </w:p>
    <w:p w14:paraId="63077A69" w14:textId="77777777" w:rsidR="00144C75" w:rsidRDefault="00144C75">
      <w:pPr>
        <w:spacing w:after="0" w:line="259" w:lineRule="auto"/>
        <w:jc w:val="center"/>
        <w:rPr>
          <w:rFonts w:ascii="Arial" w:eastAsia="Arial" w:hAnsi="Arial" w:cs="Arial"/>
          <w:b/>
          <w:sz w:val="24"/>
          <w:szCs w:val="24"/>
        </w:rPr>
      </w:pPr>
    </w:p>
    <w:p w14:paraId="30EFF685" w14:textId="77777777" w:rsidR="00144C75" w:rsidRDefault="00144C75">
      <w:pPr>
        <w:spacing w:after="0" w:line="259" w:lineRule="auto"/>
        <w:jc w:val="center"/>
        <w:rPr>
          <w:rFonts w:ascii="Arial" w:eastAsia="Arial" w:hAnsi="Arial" w:cs="Arial"/>
          <w:b/>
          <w:sz w:val="24"/>
          <w:szCs w:val="24"/>
        </w:rPr>
      </w:pPr>
    </w:p>
    <w:p w14:paraId="00D12722" w14:textId="77777777" w:rsidR="00144C75" w:rsidRDefault="00956651">
      <w:pPr>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60</w:t>
      </w:r>
    </w:p>
    <w:p w14:paraId="72D6FC85" w14:textId="24430E4A" w:rsidR="00144C75" w:rsidRDefault="0061542B">
      <w:pPr>
        <w:spacing w:after="0" w:line="259" w:lineRule="auto"/>
        <w:jc w:val="center"/>
        <w:rPr>
          <w:rFonts w:ascii="Arial" w:eastAsia="Arial" w:hAnsi="Arial" w:cs="Arial"/>
          <w:b/>
        </w:rPr>
      </w:pPr>
      <w:r>
        <w:rPr>
          <w:rFonts w:ascii="Arial" w:eastAsia="Arial" w:hAnsi="Arial" w:cs="Arial"/>
          <w:b/>
        </w:rPr>
        <w:t xml:space="preserve">This paper contains TWO  printed pages and THREE </w:t>
      </w:r>
      <w:r w:rsidR="00956651">
        <w:rPr>
          <w:rFonts w:ascii="Arial" w:eastAsia="Arial" w:hAnsi="Arial" w:cs="Arial"/>
          <w:b/>
        </w:rPr>
        <w:t xml:space="preserve"> parts</w:t>
      </w:r>
    </w:p>
    <w:p w14:paraId="3CA26ADC" w14:textId="77777777" w:rsidR="00144C75" w:rsidRDefault="00144C75">
      <w:pPr>
        <w:spacing w:after="0" w:line="259" w:lineRule="auto"/>
        <w:jc w:val="center"/>
        <w:rPr>
          <w:rFonts w:ascii="Arial" w:eastAsia="Arial" w:hAnsi="Arial" w:cs="Arial"/>
          <w:b/>
        </w:rPr>
      </w:pPr>
    </w:p>
    <w:p w14:paraId="3DEA588F" w14:textId="77777777" w:rsidR="00144C75" w:rsidRDefault="00956651">
      <w:pPr>
        <w:spacing w:after="0" w:line="259" w:lineRule="auto"/>
        <w:jc w:val="center"/>
        <w:rPr>
          <w:rFonts w:ascii="Arial" w:eastAsia="Arial" w:hAnsi="Arial" w:cs="Arial"/>
        </w:rPr>
      </w:pPr>
      <w:r>
        <w:rPr>
          <w:rFonts w:ascii="Arial" w:eastAsia="Arial" w:hAnsi="Arial" w:cs="Arial"/>
          <w:b/>
          <w:u w:val="single"/>
        </w:rPr>
        <w:t>PART-A</w:t>
      </w:r>
    </w:p>
    <w:p w14:paraId="6254293C" w14:textId="77777777" w:rsidR="00144C75" w:rsidRPr="00907640" w:rsidRDefault="00F4140B" w:rsidP="008A7017">
      <w:pPr>
        <w:spacing w:after="0" w:line="360" w:lineRule="auto"/>
        <w:jc w:val="both"/>
        <w:rPr>
          <w:rFonts w:ascii="Arial" w:eastAsia="Arial" w:hAnsi="Arial" w:cs="Arial"/>
          <w:b/>
          <w:bCs/>
        </w:rPr>
      </w:pPr>
      <w:r w:rsidRPr="00907640">
        <w:rPr>
          <w:rFonts w:ascii="Arial" w:eastAsia="Arial" w:hAnsi="Arial" w:cs="Arial"/>
          <w:b/>
          <w:bCs/>
        </w:rPr>
        <w:t>Answer any FIVE of the following</w:t>
      </w:r>
      <w:r w:rsidRPr="00907640">
        <w:rPr>
          <w:rFonts w:ascii="Arial" w:eastAsia="Arial" w:hAnsi="Arial" w:cs="Arial"/>
          <w:b/>
          <w:bCs/>
        </w:rPr>
        <w:tab/>
      </w:r>
      <w:r w:rsidRPr="00907640">
        <w:rPr>
          <w:rFonts w:ascii="Arial" w:eastAsia="Arial" w:hAnsi="Arial" w:cs="Arial"/>
          <w:b/>
          <w:bCs/>
        </w:rPr>
        <w:tab/>
      </w:r>
      <w:r w:rsidRPr="00907640">
        <w:rPr>
          <w:rFonts w:ascii="Arial" w:eastAsia="Arial" w:hAnsi="Arial" w:cs="Arial"/>
          <w:b/>
          <w:bCs/>
        </w:rPr>
        <w:tab/>
      </w:r>
      <w:r w:rsidRPr="00907640">
        <w:rPr>
          <w:rFonts w:ascii="Arial" w:eastAsia="Arial" w:hAnsi="Arial" w:cs="Arial"/>
          <w:b/>
          <w:bCs/>
        </w:rPr>
        <w:tab/>
      </w:r>
      <w:r w:rsidRPr="00907640">
        <w:rPr>
          <w:rFonts w:ascii="Arial" w:eastAsia="Arial" w:hAnsi="Arial" w:cs="Arial"/>
          <w:b/>
          <w:bCs/>
        </w:rPr>
        <w:tab/>
      </w:r>
      <w:r w:rsidRPr="00907640">
        <w:rPr>
          <w:rFonts w:ascii="Arial" w:eastAsia="Arial" w:hAnsi="Arial" w:cs="Arial"/>
          <w:b/>
          <w:bCs/>
        </w:rPr>
        <w:tab/>
      </w:r>
      <w:r w:rsidR="00907640" w:rsidRPr="00907640">
        <w:rPr>
          <w:rFonts w:ascii="Arial" w:eastAsia="Arial" w:hAnsi="Arial" w:cs="Arial"/>
          <w:b/>
          <w:bCs/>
        </w:rPr>
        <w:tab/>
      </w:r>
      <w:r w:rsidRPr="00907640">
        <w:rPr>
          <w:rFonts w:ascii="Arial" w:eastAsia="Arial" w:hAnsi="Arial" w:cs="Arial"/>
          <w:b/>
          <w:bCs/>
        </w:rPr>
        <w:t>5 x 2 = 10</w:t>
      </w:r>
    </w:p>
    <w:p w14:paraId="51BEC0FB" w14:textId="5633837C" w:rsidR="00144C75" w:rsidRPr="001C6661" w:rsidRDefault="001C6661" w:rsidP="001C6661">
      <w:pPr>
        <w:pStyle w:val="ListParagraph"/>
        <w:numPr>
          <w:ilvl w:val="0"/>
          <w:numId w:val="2"/>
        </w:numPr>
        <w:spacing w:after="0" w:line="360" w:lineRule="auto"/>
        <w:jc w:val="both"/>
        <w:rPr>
          <w:rFonts w:ascii="Arial" w:eastAsia="Arial" w:hAnsi="Arial" w:cs="Arial"/>
        </w:rPr>
      </w:pPr>
      <w:r w:rsidRPr="002E42CD">
        <w:rPr>
          <w:rFonts w:ascii="Arial" w:eastAsia="Arial" w:hAnsi="Arial" w:cs="Arial"/>
        </w:rPr>
        <w:t>What is need assessment?</w:t>
      </w:r>
    </w:p>
    <w:p w14:paraId="1DFE4363" w14:textId="19AA80CD" w:rsidR="00F00A29" w:rsidRPr="001C6661" w:rsidRDefault="0022786D" w:rsidP="008A7017">
      <w:pPr>
        <w:pStyle w:val="ListParagraph"/>
        <w:numPr>
          <w:ilvl w:val="0"/>
          <w:numId w:val="2"/>
        </w:numPr>
        <w:spacing w:after="0" w:line="360" w:lineRule="auto"/>
        <w:jc w:val="both"/>
        <w:rPr>
          <w:rFonts w:ascii="Arial" w:eastAsia="Arial" w:hAnsi="Arial" w:cs="Arial"/>
        </w:rPr>
      </w:pPr>
      <w:r w:rsidRPr="001C6661">
        <w:rPr>
          <w:rFonts w:ascii="Arial" w:eastAsia="Arial" w:hAnsi="Arial" w:cs="Arial"/>
        </w:rPr>
        <w:t>What is a community</w:t>
      </w:r>
      <w:r w:rsidR="001C6661">
        <w:rPr>
          <w:rFonts w:ascii="Arial" w:eastAsia="Arial" w:hAnsi="Arial" w:cs="Arial"/>
        </w:rPr>
        <w:t>?</w:t>
      </w:r>
    </w:p>
    <w:p w14:paraId="3E6BFD83" w14:textId="3B87F2F1" w:rsidR="00F00A29" w:rsidRPr="001C6661" w:rsidRDefault="0022786D" w:rsidP="008A7017">
      <w:pPr>
        <w:pStyle w:val="ListParagraph"/>
        <w:numPr>
          <w:ilvl w:val="0"/>
          <w:numId w:val="2"/>
        </w:numPr>
        <w:spacing w:after="0" w:line="360" w:lineRule="auto"/>
        <w:jc w:val="both"/>
        <w:rPr>
          <w:rFonts w:ascii="Arial" w:eastAsia="Arial" w:hAnsi="Arial" w:cs="Arial"/>
        </w:rPr>
      </w:pPr>
      <w:r w:rsidRPr="001C6661">
        <w:rPr>
          <w:rFonts w:ascii="Arial" w:eastAsia="Arial" w:hAnsi="Arial" w:cs="Arial"/>
        </w:rPr>
        <w:t>Define Social Action</w:t>
      </w:r>
      <w:r w:rsidR="0061542B">
        <w:rPr>
          <w:rFonts w:ascii="Arial" w:eastAsia="Arial" w:hAnsi="Arial" w:cs="Arial"/>
        </w:rPr>
        <w:t>.</w:t>
      </w:r>
    </w:p>
    <w:p w14:paraId="4FE96E8B" w14:textId="65BC9D07" w:rsidR="00F00A29" w:rsidRPr="001C6661" w:rsidRDefault="001C6661" w:rsidP="001C6661">
      <w:pPr>
        <w:pStyle w:val="ListParagraph"/>
        <w:numPr>
          <w:ilvl w:val="0"/>
          <w:numId w:val="2"/>
        </w:numPr>
        <w:spacing w:after="0" w:line="360" w:lineRule="auto"/>
        <w:jc w:val="both"/>
        <w:rPr>
          <w:rFonts w:ascii="Arial" w:eastAsia="Arial" w:hAnsi="Arial" w:cs="Arial"/>
        </w:rPr>
      </w:pPr>
      <w:r>
        <w:rPr>
          <w:rFonts w:ascii="Arial" w:eastAsia="Arial" w:hAnsi="Arial" w:cs="Arial"/>
        </w:rPr>
        <w:t>Name any</w:t>
      </w:r>
      <w:r w:rsidRPr="002E42CD">
        <w:rPr>
          <w:rFonts w:ascii="Arial" w:eastAsia="Arial" w:hAnsi="Arial" w:cs="Arial"/>
        </w:rPr>
        <w:t xml:space="preserve"> two</w:t>
      </w:r>
      <w:r w:rsidRPr="002E42CD">
        <w:rPr>
          <w:rFonts w:ascii="Arial" w:hAnsi="Arial" w:cs="Arial"/>
          <w:color w:val="444444"/>
          <w:spacing w:val="-11"/>
        </w:rPr>
        <w:t xml:space="preserve"> </w:t>
      </w:r>
      <w:r w:rsidR="003E6BC8">
        <w:rPr>
          <w:rFonts w:ascii="Arial" w:hAnsi="Arial" w:cs="Arial"/>
          <w:color w:val="444444"/>
          <w:spacing w:val="-11"/>
        </w:rPr>
        <w:t>s</w:t>
      </w:r>
      <w:r>
        <w:rPr>
          <w:rFonts w:ascii="Arial" w:hAnsi="Arial" w:cs="Arial"/>
          <w:color w:val="444444"/>
          <w:spacing w:val="-11"/>
        </w:rPr>
        <w:t xml:space="preserve">ocial </w:t>
      </w:r>
      <w:r w:rsidR="003E6BC8">
        <w:rPr>
          <w:rFonts w:ascii="Arial" w:hAnsi="Arial" w:cs="Arial"/>
          <w:color w:val="444444"/>
          <w:spacing w:val="-11"/>
        </w:rPr>
        <w:t xml:space="preserve">movements </w:t>
      </w:r>
      <w:r>
        <w:rPr>
          <w:rFonts w:ascii="Arial" w:hAnsi="Arial" w:cs="Arial"/>
          <w:color w:val="444444"/>
          <w:spacing w:val="-11"/>
        </w:rPr>
        <w:t>.</w:t>
      </w:r>
    </w:p>
    <w:p w14:paraId="4942B02C" w14:textId="00462008" w:rsidR="00F00A29" w:rsidRPr="001C6661" w:rsidRDefault="0022786D" w:rsidP="008A7017">
      <w:pPr>
        <w:pStyle w:val="ListParagraph"/>
        <w:numPr>
          <w:ilvl w:val="0"/>
          <w:numId w:val="2"/>
        </w:numPr>
        <w:spacing w:after="0" w:line="360" w:lineRule="auto"/>
        <w:jc w:val="both"/>
        <w:rPr>
          <w:rFonts w:ascii="Arial" w:eastAsia="Arial" w:hAnsi="Arial" w:cs="Arial"/>
        </w:rPr>
      </w:pPr>
      <w:r w:rsidRPr="001C6661">
        <w:rPr>
          <w:rFonts w:ascii="Arial" w:eastAsia="Arial" w:hAnsi="Arial" w:cs="Arial"/>
        </w:rPr>
        <w:t xml:space="preserve">Define </w:t>
      </w:r>
      <w:r w:rsidR="003E6BC8">
        <w:rPr>
          <w:rFonts w:ascii="Arial" w:eastAsia="Arial" w:hAnsi="Arial" w:cs="Arial"/>
        </w:rPr>
        <w:t>the term c</w:t>
      </w:r>
      <w:r w:rsidRPr="001C6661">
        <w:rPr>
          <w:rFonts w:ascii="Arial" w:eastAsia="Arial" w:hAnsi="Arial" w:cs="Arial"/>
        </w:rPr>
        <w:t xml:space="preserve">ommunity </w:t>
      </w:r>
      <w:r w:rsidR="003E6BC8">
        <w:rPr>
          <w:rFonts w:ascii="Arial" w:eastAsia="Arial" w:hAnsi="Arial" w:cs="Arial"/>
        </w:rPr>
        <w:t>o</w:t>
      </w:r>
      <w:r w:rsidRPr="001C6661">
        <w:rPr>
          <w:rFonts w:ascii="Arial" w:eastAsia="Arial" w:hAnsi="Arial" w:cs="Arial"/>
        </w:rPr>
        <w:t>rganisation</w:t>
      </w:r>
      <w:r w:rsidR="003E6BC8">
        <w:rPr>
          <w:rFonts w:ascii="Arial" w:eastAsia="Arial" w:hAnsi="Arial" w:cs="Arial"/>
        </w:rPr>
        <w:t>.</w:t>
      </w:r>
    </w:p>
    <w:p w14:paraId="1E6D747C" w14:textId="697FDB05" w:rsidR="00F00A29" w:rsidRPr="001C6661" w:rsidRDefault="00D70DEF" w:rsidP="008A7017">
      <w:pPr>
        <w:pStyle w:val="ListParagraph"/>
        <w:numPr>
          <w:ilvl w:val="0"/>
          <w:numId w:val="2"/>
        </w:numPr>
        <w:spacing w:after="0" w:line="360" w:lineRule="auto"/>
        <w:jc w:val="both"/>
        <w:rPr>
          <w:rFonts w:ascii="Arial" w:eastAsia="Arial" w:hAnsi="Arial" w:cs="Arial"/>
        </w:rPr>
      </w:pPr>
      <w:r w:rsidRPr="002E42CD">
        <w:rPr>
          <w:rFonts w:ascii="Arial" w:eastAsia="Arial" w:hAnsi="Arial" w:cs="Arial"/>
        </w:rPr>
        <w:t xml:space="preserve">Mention the structure of </w:t>
      </w:r>
      <w:r w:rsidR="003E6BC8">
        <w:rPr>
          <w:rFonts w:ascii="Arial" w:eastAsia="Arial" w:hAnsi="Arial" w:cs="Arial"/>
        </w:rPr>
        <w:t xml:space="preserve">the </w:t>
      </w:r>
      <w:r w:rsidRPr="002E42CD">
        <w:rPr>
          <w:rFonts w:ascii="Arial" w:hAnsi="Arial" w:cs="Arial"/>
        </w:rPr>
        <w:t>Panchayat Raj Model</w:t>
      </w:r>
      <w:r w:rsidR="0061542B">
        <w:rPr>
          <w:rFonts w:ascii="Arial" w:hAnsi="Arial" w:cs="Arial"/>
        </w:rPr>
        <w:t>.</w:t>
      </w:r>
    </w:p>
    <w:p w14:paraId="681A6D1F" w14:textId="053CBBD8" w:rsidR="00F00A29" w:rsidRPr="00D70DEF" w:rsidRDefault="00D70DEF" w:rsidP="008A7017">
      <w:pPr>
        <w:pStyle w:val="ListParagraph"/>
        <w:numPr>
          <w:ilvl w:val="0"/>
          <w:numId w:val="2"/>
        </w:numPr>
        <w:spacing w:after="0" w:line="360" w:lineRule="auto"/>
        <w:jc w:val="both"/>
        <w:rPr>
          <w:rFonts w:ascii="Arial" w:eastAsia="Arial" w:hAnsi="Arial" w:cs="Arial"/>
        </w:rPr>
      </w:pPr>
      <w:r w:rsidRPr="00D70DEF">
        <w:rPr>
          <w:rFonts w:ascii="Arial" w:eastAsia="Arial" w:hAnsi="Arial" w:cs="Arial"/>
        </w:rPr>
        <w:t xml:space="preserve">Which famous personality is associated with </w:t>
      </w:r>
      <w:r w:rsidRPr="00D70DEF">
        <w:rPr>
          <w:rFonts w:ascii="Arial" w:hAnsi="Arial" w:cs="Arial"/>
        </w:rPr>
        <w:t xml:space="preserve">Narmada Bachao Andolan and </w:t>
      </w:r>
      <w:r w:rsidR="003E6BC8">
        <w:rPr>
          <w:rFonts w:ascii="Arial" w:hAnsi="Arial" w:cs="Arial"/>
        </w:rPr>
        <w:t xml:space="preserve">mention the purpose </w:t>
      </w:r>
      <w:r w:rsidRPr="00D70DEF">
        <w:rPr>
          <w:rFonts w:ascii="Arial" w:hAnsi="Arial" w:cs="Arial"/>
        </w:rPr>
        <w:t>wh</w:t>
      </w:r>
      <w:r w:rsidR="003E6BC8">
        <w:rPr>
          <w:rFonts w:ascii="Arial" w:hAnsi="Arial" w:cs="Arial"/>
        </w:rPr>
        <w:t>at</w:t>
      </w:r>
      <w:r w:rsidRPr="00D70DEF">
        <w:rPr>
          <w:rFonts w:ascii="Arial" w:hAnsi="Arial" w:cs="Arial"/>
        </w:rPr>
        <w:t xml:space="preserve"> is the movement all about?</w:t>
      </w:r>
    </w:p>
    <w:p w14:paraId="58D92151" w14:textId="77777777" w:rsidR="00F00A29" w:rsidRPr="00D70DEF" w:rsidRDefault="00F00A29" w:rsidP="008A7017">
      <w:pPr>
        <w:spacing w:after="0" w:line="360" w:lineRule="auto"/>
        <w:jc w:val="both"/>
        <w:rPr>
          <w:rFonts w:ascii="Arial" w:eastAsia="Arial" w:hAnsi="Arial" w:cs="Arial"/>
        </w:rPr>
      </w:pPr>
    </w:p>
    <w:p w14:paraId="1CDFFF36" w14:textId="77777777" w:rsidR="00F00A29" w:rsidRPr="004D102D" w:rsidRDefault="00403810" w:rsidP="008A7017">
      <w:pPr>
        <w:spacing w:after="0" w:line="360" w:lineRule="auto"/>
        <w:jc w:val="center"/>
        <w:rPr>
          <w:rFonts w:ascii="Arial" w:eastAsia="Arial" w:hAnsi="Arial" w:cs="Arial"/>
          <w:b/>
          <w:u w:val="single"/>
        </w:rPr>
      </w:pPr>
      <w:r w:rsidRPr="004D102D">
        <w:rPr>
          <w:rFonts w:ascii="Arial" w:eastAsia="Arial" w:hAnsi="Arial" w:cs="Arial"/>
          <w:b/>
          <w:u w:val="single"/>
        </w:rPr>
        <w:t>PART-B</w:t>
      </w:r>
    </w:p>
    <w:p w14:paraId="584E8BD7" w14:textId="77777777" w:rsidR="00403810" w:rsidRPr="001C6661" w:rsidRDefault="00C60919" w:rsidP="008A7017">
      <w:pPr>
        <w:spacing w:after="0" w:line="360" w:lineRule="auto"/>
        <w:jc w:val="both"/>
        <w:rPr>
          <w:rFonts w:ascii="Arial" w:eastAsia="Arial" w:hAnsi="Arial" w:cs="Arial"/>
        </w:rPr>
      </w:pPr>
      <w:r w:rsidRPr="004D102D">
        <w:rPr>
          <w:rFonts w:ascii="Arial" w:eastAsia="Arial" w:hAnsi="Arial" w:cs="Arial"/>
          <w:b/>
        </w:rPr>
        <w:t xml:space="preserve">Answer any </w:t>
      </w:r>
      <w:r w:rsidR="00474F4E" w:rsidRPr="004D102D">
        <w:rPr>
          <w:rFonts w:ascii="Arial" w:eastAsia="Arial" w:hAnsi="Arial" w:cs="Arial"/>
          <w:b/>
        </w:rPr>
        <w:t>FOUR of the following</w:t>
      </w:r>
      <w:r w:rsidR="00474F4E" w:rsidRPr="004D102D">
        <w:rPr>
          <w:rFonts w:ascii="Arial" w:eastAsia="Arial" w:hAnsi="Arial" w:cs="Arial"/>
          <w:b/>
        </w:rPr>
        <w:tab/>
      </w:r>
      <w:r w:rsidR="00474F4E" w:rsidRPr="001C6661">
        <w:rPr>
          <w:rFonts w:ascii="Arial" w:eastAsia="Arial" w:hAnsi="Arial" w:cs="Arial"/>
        </w:rPr>
        <w:tab/>
      </w:r>
      <w:r w:rsidR="00474F4E" w:rsidRPr="001C6661">
        <w:rPr>
          <w:rFonts w:ascii="Arial" w:eastAsia="Arial" w:hAnsi="Arial" w:cs="Arial"/>
        </w:rPr>
        <w:tab/>
      </w:r>
      <w:r w:rsidR="00474F4E" w:rsidRPr="001C6661">
        <w:rPr>
          <w:rFonts w:ascii="Arial" w:eastAsia="Arial" w:hAnsi="Arial" w:cs="Arial"/>
        </w:rPr>
        <w:tab/>
      </w:r>
      <w:r w:rsidR="00474F4E" w:rsidRPr="001C6661">
        <w:rPr>
          <w:rFonts w:ascii="Arial" w:eastAsia="Arial" w:hAnsi="Arial" w:cs="Arial"/>
        </w:rPr>
        <w:tab/>
      </w:r>
      <w:r w:rsidR="00474F4E" w:rsidRPr="001C6661">
        <w:rPr>
          <w:rFonts w:ascii="Arial" w:eastAsia="Arial" w:hAnsi="Arial" w:cs="Arial"/>
        </w:rPr>
        <w:tab/>
        <w:t>4 x 5 = 20</w:t>
      </w:r>
    </w:p>
    <w:p w14:paraId="58578D0C" w14:textId="690235FE" w:rsidR="00474F4E" w:rsidRPr="001C6661" w:rsidRDefault="0022786D" w:rsidP="003E6BC8">
      <w:pPr>
        <w:pStyle w:val="ListParagraph"/>
        <w:numPr>
          <w:ilvl w:val="0"/>
          <w:numId w:val="2"/>
        </w:numPr>
        <w:pBdr>
          <w:top w:val="nil"/>
          <w:left w:val="nil"/>
          <w:bottom w:val="nil"/>
          <w:right w:val="nil"/>
          <w:between w:val="nil"/>
        </w:pBdr>
        <w:spacing w:after="0" w:line="360" w:lineRule="auto"/>
        <w:jc w:val="both"/>
        <w:rPr>
          <w:rFonts w:ascii="Arial" w:eastAsia="Arial" w:hAnsi="Arial" w:cs="Arial"/>
          <w:color w:val="000000"/>
        </w:rPr>
      </w:pPr>
      <w:r w:rsidRPr="001C6661">
        <w:rPr>
          <w:rFonts w:ascii="Arial" w:eastAsia="Arial" w:hAnsi="Arial" w:cs="Arial"/>
          <w:color w:val="000000"/>
        </w:rPr>
        <w:t>Explain an</w:t>
      </w:r>
      <w:r w:rsidR="003E6BC8">
        <w:rPr>
          <w:rFonts w:ascii="Arial" w:eastAsia="Arial" w:hAnsi="Arial" w:cs="Arial"/>
          <w:color w:val="000000"/>
        </w:rPr>
        <w:t>y</w:t>
      </w:r>
      <w:r w:rsidRPr="001C6661">
        <w:rPr>
          <w:rFonts w:ascii="Arial" w:eastAsia="Arial" w:hAnsi="Arial" w:cs="Arial"/>
          <w:color w:val="000000"/>
        </w:rPr>
        <w:t xml:space="preserve"> two social movements </w:t>
      </w:r>
      <w:r w:rsidR="003E6BC8">
        <w:rPr>
          <w:rFonts w:ascii="Arial" w:eastAsia="Arial" w:hAnsi="Arial" w:cs="Arial"/>
          <w:color w:val="000000"/>
        </w:rPr>
        <w:t>in details</w:t>
      </w:r>
      <w:r w:rsidR="0061542B">
        <w:rPr>
          <w:rFonts w:ascii="Arial" w:eastAsia="Arial" w:hAnsi="Arial" w:cs="Arial"/>
          <w:color w:val="000000"/>
        </w:rPr>
        <w:t>.</w:t>
      </w:r>
      <w:r w:rsidR="003E6BC8">
        <w:rPr>
          <w:rFonts w:ascii="Arial" w:eastAsia="Arial" w:hAnsi="Arial" w:cs="Arial"/>
          <w:color w:val="000000"/>
        </w:rPr>
        <w:t xml:space="preserve"> </w:t>
      </w:r>
    </w:p>
    <w:p w14:paraId="50D88291" w14:textId="14DE2FB0" w:rsidR="00912D5F" w:rsidRPr="001C6661" w:rsidRDefault="0022786D" w:rsidP="003E6BC8">
      <w:pPr>
        <w:pStyle w:val="ListParagraph"/>
        <w:numPr>
          <w:ilvl w:val="0"/>
          <w:numId w:val="2"/>
        </w:numPr>
        <w:spacing w:after="0" w:line="360" w:lineRule="auto"/>
        <w:jc w:val="both"/>
        <w:rPr>
          <w:rFonts w:ascii="Arial" w:eastAsia="Arial" w:hAnsi="Arial" w:cs="Arial"/>
        </w:rPr>
      </w:pPr>
      <w:r w:rsidRPr="001C6661">
        <w:rPr>
          <w:rFonts w:ascii="Arial" w:eastAsia="Arial" w:hAnsi="Arial" w:cs="Arial"/>
        </w:rPr>
        <w:t xml:space="preserve">Can M K Gandhi’s </w:t>
      </w:r>
      <w:r w:rsidR="001C6661" w:rsidRPr="001C6661">
        <w:rPr>
          <w:rFonts w:ascii="Arial" w:eastAsia="Arial" w:hAnsi="Arial" w:cs="Arial"/>
        </w:rPr>
        <w:t xml:space="preserve">strategies prior to independence be </w:t>
      </w:r>
      <w:r w:rsidRPr="001C6661">
        <w:rPr>
          <w:rFonts w:ascii="Arial" w:eastAsia="Arial" w:hAnsi="Arial" w:cs="Arial"/>
        </w:rPr>
        <w:t>considered as a social Action movement? Justify with suitable examples</w:t>
      </w:r>
      <w:r w:rsidR="0061542B">
        <w:rPr>
          <w:rFonts w:ascii="Arial" w:eastAsia="Arial" w:hAnsi="Arial" w:cs="Arial"/>
        </w:rPr>
        <w:t>.</w:t>
      </w:r>
    </w:p>
    <w:p w14:paraId="1D15D5C9" w14:textId="1CA48F45" w:rsidR="00912D5F" w:rsidRPr="001C6661" w:rsidRDefault="0022786D" w:rsidP="003E6BC8">
      <w:pPr>
        <w:pStyle w:val="ListParagraph"/>
        <w:numPr>
          <w:ilvl w:val="0"/>
          <w:numId w:val="2"/>
        </w:numPr>
        <w:spacing w:after="0" w:line="360" w:lineRule="auto"/>
        <w:jc w:val="both"/>
        <w:rPr>
          <w:rFonts w:ascii="Arial" w:eastAsia="Arial" w:hAnsi="Arial" w:cs="Arial"/>
        </w:rPr>
      </w:pPr>
      <w:r w:rsidRPr="001C6661">
        <w:rPr>
          <w:rFonts w:ascii="Arial" w:eastAsia="Arial" w:hAnsi="Arial" w:cs="Arial"/>
        </w:rPr>
        <w:t xml:space="preserve">As a Social Work trainee you have </w:t>
      </w:r>
      <w:r w:rsidR="003E6BC8">
        <w:rPr>
          <w:rFonts w:ascii="Arial" w:eastAsia="Arial" w:hAnsi="Arial" w:cs="Arial"/>
        </w:rPr>
        <w:t>been placed</w:t>
      </w:r>
      <w:r w:rsidRPr="001C6661">
        <w:rPr>
          <w:rFonts w:ascii="Arial" w:eastAsia="Arial" w:hAnsi="Arial" w:cs="Arial"/>
        </w:rPr>
        <w:t xml:space="preserve"> in an agency which is working with women in the villages</w:t>
      </w:r>
      <w:r w:rsidR="003E6BC8">
        <w:rPr>
          <w:rFonts w:ascii="Arial" w:eastAsia="Arial" w:hAnsi="Arial" w:cs="Arial"/>
        </w:rPr>
        <w:t>.</w:t>
      </w:r>
      <w:r w:rsidRPr="001C6661">
        <w:rPr>
          <w:rFonts w:ascii="Arial" w:eastAsia="Arial" w:hAnsi="Arial" w:cs="Arial"/>
        </w:rPr>
        <w:t xml:space="preserve"> </w:t>
      </w:r>
      <w:r w:rsidR="003E6BC8">
        <w:rPr>
          <w:rFonts w:ascii="Arial" w:eastAsia="Arial" w:hAnsi="Arial" w:cs="Arial"/>
        </w:rPr>
        <w:t>One</w:t>
      </w:r>
      <w:r w:rsidRPr="001C6661">
        <w:rPr>
          <w:rFonts w:ascii="Arial" w:eastAsia="Arial" w:hAnsi="Arial" w:cs="Arial"/>
        </w:rPr>
        <w:t xml:space="preserve"> of the major</w:t>
      </w:r>
      <w:r w:rsidR="003E6BC8">
        <w:rPr>
          <w:rFonts w:ascii="Arial" w:eastAsia="Arial" w:hAnsi="Arial" w:cs="Arial"/>
        </w:rPr>
        <w:t xml:space="preserve"> </w:t>
      </w:r>
      <w:r w:rsidRPr="001C6661">
        <w:rPr>
          <w:rFonts w:ascii="Arial" w:eastAsia="Arial" w:hAnsi="Arial" w:cs="Arial"/>
        </w:rPr>
        <w:t>issues the women</w:t>
      </w:r>
      <w:r w:rsidR="003E6BC8">
        <w:rPr>
          <w:rFonts w:ascii="Arial" w:eastAsia="Arial" w:hAnsi="Arial" w:cs="Arial"/>
        </w:rPr>
        <w:t xml:space="preserve"> </w:t>
      </w:r>
      <w:r w:rsidRPr="001C6661">
        <w:rPr>
          <w:rFonts w:ascii="Arial" w:eastAsia="Arial" w:hAnsi="Arial" w:cs="Arial"/>
        </w:rPr>
        <w:t xml:space="preserve">are facing is the problem of alcoholism and the effect on their families, with specific relevance to the role of community organiser how will you deal with this situation. </w:t>
      </w:r>
    </w:p>
    <w:p w14:paraId="69B74314" w14:textId="0F69A6FB" w:rsidR="00912D5F" w:rsidRPr="001C6661" w:rsidRDefault="0022786D" w:rsidP="003E6BC8">
      <w:pPr>
        <w:pStyle w:val="ListParagraph"/>
        <w:numPr>
          <w:ilvl w:val="0"/>
          <w:numId w:val="2"/>
        </w:numPr>
        <w:spacing w:after="0" w:line="360" w:lineRule="auto"/>
        <w:jc w:val="both"/>
        <w:rPr>
          <w:rFonts w:ascii="Arial" w:eastAsia="Arial" w:hAnsi="Arial" w:cs="Arial"/>
        </w:rPr>
      </w:pPr>
      <w:r w:rsidRPr="001C6661">
        <w:rPr>
          <w:rFonts w:ascii="Arial" w:eastAsia="Arial" w:hAnsi="Arial" w:cs="Arial"/>
        </w:rPr>
        <w:t>Explain the characteristics of communities.</w:t>
      </w:r>
    </w:p>
    <w:p w14:paraId="471633F0" w14:textId="77777777" w:rsidR="001C6661" w:rsidRPr="001C6661" w:rsidRDefault="001C6661" w:rsidP="003E6BC8">
      <w:pPr>
        <w:numPr>
          <w:ilvl w:val="0"/>
          <w:numId w:val="2"/>
        </w:numPr>
        <w:pBdr>
          <w:top w:val="nil"/>
          <w:left w:val="nil"/>
          <w:bottom w:val="nil"/>
          <w:right w:val="nil"/>
          <w:between w:val="nil"/>
        </w:pBdr>
        <w:spacing w:after="0" w:line="360" w:lineRule="auto"/>
        <w:jc w:val="both"/>
        <w:rPr>
          <w:rFonts w:ascii="Arial" w:eastAsia="Arial" w:hAnsi="Arial" w:cs="Arial"/>
          <w:color w:val="000000"/>
        </w:rPr>
      </w:pPr>
      <w:r w:rsidRPr="001C6661">
        <w:rPr>
          <w:rFonts w:ascii="Arial" w:eastAsia="Arial" w:hAnsi="Arial" w:cs="Arial"/>
          <w:color w:val="000000"/>
        </w:rPr>
        <w:t>What is role strain and role conflict? Explain with suitable examples.</w:t>
      </w:r>
    </w:p>
    <w:p w14:paraId="1ABAF1F0" w14:textId="77777777" w:rsidR="0022786D" w:rsidRPr="001C6661" w:rsidRDefault="0022786D" w:rsidP="004D102D">
      <w:pPr>
        <w:pStyle w:val="ListParagraph"/>
        <w:spacing w:after="0" w:line="360" w:lineRule="auto"/>
        <w:jc w:val="right"/>
        <w:rPr>
          <w:rFonts w:ascii="Arial" w:eastAsia="Arial" w:hAnsi="Arial" w:cs="Arial"/>
        </w:rPr>
      </w:pPr>
    </w:p>
    <w:p w14:paraId="369545E9" w14:textId="77777777" w:rsidR="004514DF" w:rsidRPr="001C6661" w:rsidRDefault="004514DF" w:rsidP="004514DF">
      <w:pPr>
        <w:pStyle w:val="ListParagraph"/>
        <w:spacing w:after="0" w:line="360" w:lineRule="auto"/>
        <w:jc w:val="both"/>
        <w:rPr>
          <w:rFonts w:ascii="Arial" w:eastAsia="Arial" w:hAnsi="Arial" w:cs="Arial"/>
        </w:rPr>
      </w:pPr>
    </w:p>
    <w:p w14:paraId="17A7C7D9" w14:textId="77777777" w:rsidR="00912D5F" w:rsidRPr="004D102D" w:rsidRDefault="00912D5F" w:rsidP="008A7017">
      <w:pPr>
        <w:spacing w:after="0" w:line="360" w:lineRule="auto"/>
        <w:jc w:val="center"/>
        <w:rPr>
          <w:rFonts w:ascii="Arial" w:eastAsia="Arial" w:hAnsi="Arial" w:cs="Arial"/>
          <w:b/>
          <w:u w:val="single"/>
        </w:rPr>
      </w:pPr>
      <w:r w:rsidRPr="004D102D">
        <w:rPr>
          <w:rFonts w:ascii="Arial" w:eastAsia="Arial" w:hAnsi="Arial" w:cs="Arial"/>
          <w:b/>
          <w:u w:val="single"/>
        </w:rPr>
        <w:t>PART-C</w:t>
      </w:r>
    </w:p>
    <w:p w14:paraId="1AAA9F42" w14:textId="77777777" w:rsidR="00912D5F" w:rsidRPr="001C6661" w:rsidRDefault="0084576B" w:rsidP="008A7017">
      <w:pPr>
        <w:spacing w:after="0" w:line="360" w:lineRule="auto"/>
        <w:jc w:val="both"/>
        <w:rPr>
          <w:rFonts w:ascii="Arial" w:eastAsia="Arial" w:hAnsi="Arial" w:cs="Arial"/>
        </w:rPr>
      </w:pPr>
      <w:r w:rsidRPr="004D102D">
        <w:rPr>
          <w:rFonts w:ascii="Arial" w:eastAsia="Arial" w:hAnsi="Arial" w:cs="Arial"/>
          <w:b/>
        </w:rPr>
        <w:t>Answer any TWO of the following</w:t>
      </w:r>
      <w:r w:rsidRPr="001C6661">
        <w:rPr>
          <w:rFonts w:ascii="Arial" w:eastAsia="Arial" w:hAnsi="Arial" w:cs="Arial"/>
        </w:rPr>
        <w:tab/>
      </w:r>
      <w:r w:rsidRPr="001C6661">
        <w:rPr>
          <w:rFonts w:ascii="Arial" w:eastAsia="Arial" w:hAnsi="Arial" w:cs="Arial"/>
        </w:rPr>
        <w:tab/>
      </w:r>
      <w:r w:rsidRPr="001C6661">
        <w:rPr>
          <w:rFonts w:ascii="Arial" w:eastAsia="Arial" w:hAnsi="Arial" w:cs="Arial"/>
        </w:rPr>
        <w:tab/>
      </w:r>
      <w:r w:rsidRPr="001C6661">
        <w:rPr>
          <w:rFonts w:ascii="Arial" w:eastAsia="Arial" w:hAnsi="Arial" w:cs="Arial"/>
        </w:rPr>
        <w:tab/>
      </w:r>
      <w:r w:rsidRPr="001C6661">
        <w:rPr>
          <w:rFonts w:ascii="Arial" w:eastAsia="Arial" w:hAnsi="Arial" w:cs="Arial"/>
        </w:rPr>
        <w:tab/>
      </w:r>
      <w:r w:rsidRPr="001C6661">
        <w:rPr>
          <w:rFonts w:ascii="Arial" w:eastAsia="Arial" w:hAnsi="Arial" w:cs="Arial"/>
        </w:rPr>
        <w:tab/>
      </w:r>
      <w:r w:rsidRPr="001C6661">
        <w:rPr>
          <w:rFonts w:ascii="Arial" w:eastAsia="Arial" w:hAnsi="Arial" w:cs="Arial"/>
        </w:rPr>
        <w:tab/>
        <w:t>2 x 15 = 30</w:t>
      </w:r>
    </w:p>
    <w:p w14:paraId="1EAC6F23" w14:textId="6119F312" w:rsidR="00144C75" w:rsidRPr="001C6661" w:rsidRDefault="0022786D" w:rsidP="004D67EF">
      <w:pPr>
        <w:pStyle w:val="ListParagraph"/>
        <w:numPr>
          <w:ilvl w:val="0"/>
          <w:numId w:val="2"/>
        </w:numPr>
        <w:spacing w:after="0" w:line="360" w:lineRule="auto"/>
        <w:jc w:val="both"/>
        <w:rPr>
          <w:rFonts w:ascii="Arial" w:eastAsia="Arial" w:hAnsi="Arial" w:cs="Arial"/>
        </w:rPr>
      </w:pPr>
      <w:r w:rsidRPr="001C6661">
        <w:rPr>
          <w:rFonts w:ascii="Arial" w:eastAsia="Arial" w:hAnsi="Arial" w:cs="Arial"/>
        </w:rPr>
        <w:t>Explain the similarities and differences between Community organisation and Community Development</w:t>
      </w:r>
      <w:r w:rsidR="003E6BC8">
        <w:rPr>
          <w:rFonts w:ascii="Arial" w:eastAsia="Arial" w:hAnsi="Arial" w:cs="Arial"/>
        </w:rPr>
        <w:t>.</w:t>
      </w:r>
    </w:p>
    <w:p w14:paraId="5830421E" w14:textId="32134BF7" w:rsidR="004D67EF" w:rsidRPr="001C6661" w:rsidRDefault="0022786D" w:rsidP="004D67EF">
      <w:pPr>
        <w:pStyle w:val="ListParagraph"/>
        <w:numPr>
          <w:ilvl w:val="0"/>
          <w:numId w:val="2"/>
        </w:numPr>
        <w:spacing w:after="0" w:line="360" w:lineRule="auto"/>
        <w:jc w:val="both"/>
        <w:rPr>
          <w:rFonts w:ascii="Arial" w:eastAsia="Arial" w:hAnsi="Arial" w:cs="Arial"/>
        </w:rPr>
      </w:pPr>
      <w:r w:rsidRPr="001C6661">
        <w:rPr>
          <w:rFonts w:ascii="Arial" w:eastAsia="Arial" w:hAnsi="Arial" w:cs="Arial"/>
        </w:rPr>
        <w:t>Explain Rothman</w:t>
      </w:r>
      <w:r w:rsidR="003E6BC8">
        <w:rPr>
          <w:rFonts w:ascii="Arial" w:eastAsia="Arial" w:hAnsi="Arial" w:cs="Arial"/>
        </w:rPr>
        <w:t>’</w:t>
      </w:r>
      <w:r w:rsidRPr="001C6661">
        <w:rPr>
          <w:rFonts w:ascii="Arial" w:eastAsia="Arial" w:hAnsi="Arial" w:cs="Arial"/>
        </w:rPr>
        <w:t>s Model of Community Organisation</w:t>
      </w:r>
      <w:r w:rsidR="004D102D">
        <w:rPr>
          <w:rFonts w:ascii="Arial" w:eastAsia="Arial" w:hAnsi="Arial" w:cs="Arial"/>
        </w:rPr>
        <w:t xml:space="preserve"> with suitable examples</w:t>
      </w:r>
      <w:r w:rsidR="00110468">
        <w:rPr>
          <w:rFonts w:ascii="Arial" w:eastAsia="Arial" w:hAnsi="Arial" w:cs="Arial"/>
        </w:rPr>
        <w:t>.</w:t>
      </w:r>
    </w:p>
    <w:p w14:paraId="64AD8CAC" w14:textId="7528C5FF" w:rsidR="0022786D" w:rsidRPr="001C6661" w:rsidRDefault="003E6BC8" w:rsidP="0022786D">
      <w:pPr>
        <w:pStyle w:val="ListParagraph"/>
        <w:numPr>
          <w:ilvl w:val="0"/>
          <w:numId w:val="2"/>
        </w:numPr>
        <w:jc w:val="both"/>
        <w:rPr>
          <w:rFonts w:ascii="Arial" w:hAnsi="Arial" w:cs="Arial"/>
        </w:rPr>
      </w:pPr>
      <w:r>
        <w:rPr>
          <w:rFonts w:ascii="Arial" w:hAnsi="Arial" w:cs="Arial"/>
          <w:color w:val="111111"/>
          <w:shd w:val="clear" w:color="auto" w:fill="FFFFFF"/>
        </w:rPr>
        <w:t>‘</w:t>
      </w:r>
      <w:r w:rsidR="0022786D" w:rsidRPr="001C6661">
        <w:rPr>
          <w:rFonts w:ascii="Arial" w:hAnsi="Arial" w:cs="Arial"/>
          <w:color w:val="111111"/>
          <w:shd w:val="clear" w:color="auto" w:fill="FFFFFF"/>
        </w:rPr>
        <w:t>The Supreme Court</w:t>
      </w:r>
      <w:r>
        <w:rPr>
          <w:rFonts w:ascii="Arial" w:hAnsi="Arial" w:cs="Arial"/>
          <w:color w:val="111111"/>
          <w:shd w:val="clear" w:color="auto" w:fill="FFFFFF"/>
        </w:rPr>
        <w:t xml:space="preserve"> in its </w:t>
      </w:r>
      <w:r w:rsidR="0022786D" w:rsidRPr="001C6661">
        <w:rPr>
          <w:rFonts w:ascii="Arial" w:hAnsi="Arial" w:cs="Arial"/>
          <w:color w:val="111111"/>
          <w:shd w:val="clear" w:color="auto" w:fill="FFFFFF"/>
        </w:rPr>
        <w:t>judgement in 2018 ruled that</w:t>
      </w:r>
      <w:r>
        <w:rPr>
          <w:rFonts w:ascii="Arial" w:hAnsi="Arial" w:cs="Arial"/>
          <w:color w:val="111111"/>
          <w:shd w:val="clear" w:color="auto" w:fill="FFFFFF"/>
        </w:rPr>
        <w:t xml:space="preserve"> s</w:t>
      </w:r>
      <w:r w:rsidR="0022786D" w:rsidRPr="001C6661">
        <w:rPr>
          <w:rFonts w:ascii="Arial" w:hAnsi="Arial" w:cs="Arial"/>
          <w:color w:val="111111"/>
          <w:shd w:val="clear" w:color="auto" w:fill="FFFFFF"/>
        </w:rPr>
        <w:t>ection</w:t>
      </w:r>
      <w:r>
        <w:rPr>
          <w:rFonts w:ascii="Arial" w:hAnsi="Arial" w:cs="Arial"/>
          <w:color w:val="111111"/>
          <w:shd w:val="clear" w:color="auto" w:fill="FFFFFF"/>
        </w:rPr>
        <w:t xml:space="preserve"> 377 of the IPC in its </w:t>
      </w:r>
      <w:r w:rsidR="0022786D" w:rsidRPr="001C6661">
        <w:rPr>
          <w:rFonts w:ascii="Arial" w:hAnsi="Arial" w:cs="Arial"/>
          <w:color w:val="111111"/>
          <w:shd w:val="clear" w:color="auto" w:fill="FFFFFF"/>
        </w:rPr>
        <w:t xml:space="preserve"> use against consenting adult homosexuality was </w:t>
      </w:r>
      <w:r w:rsidR="0022786D" w:rsidRPr="001C6661">
        <w:rPr>
          <w:rStyle w:val="Strong"/>
          <w:rFonts w:ascii="Arial" w:hAnsi="Arial" w:cs="Arial"/>
          <w:b w:val="0"/>
          <w:color w:val="111111"/>
        </w:rPr>
        <w:t>irrational, arbitrary and not justified</w:t>
      </w:r>
      <w:r w:rsidR="0022786D" w:rsidRPr="001C6661">
        <w:rPr>
          <w:rFonts w:ascii="Arial" w:hAnsi="Arial" w:cs="Arial"/>
          <w:color w:val="111111"/>
          <w:shd w:val="clear" w:color="auto" w:fill="FFFFFF"/>
        </w:rPr>
        <w:t>. After the ruling, Section 377 is applicable only to non-consensual sexual acts, sex with minors and bestiality</w:t>
      </w:r>
      <w:r>
        <w:rPr>
          <w:rFonts w:ascii="Arial" w:hAnsi="Arial" w:cs="Arial"/>
          <w:color w:val="111111"/>
          <w:shd w:val="clear" w:color="auto" w:fill="FFFFFF"/>
        </w:rPr>
        <w:t>’</w:t>
      </w:r>
      <w:r w:rsidR="0022786D" w:rsidRPr="001C6661">
        <w:rPr>
          <w:rFonts w:ascii="Arial" w:hAnsi="Arial" w:cs="Arial"/>
          <w:color w:val="111111"/>
          <w:shd w:val="clear" w:color="auto" w:fill="FFFFFF"/>
        </w:rPr>
        <w:t xml:space="preserve">. As part of </w:t>
      </w:r>
      <w:r>
        <w:rPr>
          <w:rFonts w:ascii="Arial" w:hAnsi="Arial" w:cs="Arial"/>
          <w:color w:val="111111"/>
          <w:shd w:val="clear" w:color="auto" w:fill="FFFFFF"/>
        </w:rPr>
        <w:t>your</w:t>
      </w:r>
      <w:r w:rsidR="0022786D" w:rsidRPr="001C6661">
        <w:rPr>
          <w:rFonts w:ascii="Arial" w:hAnsi="Arial" w:cs="Arial"/>
          <w:color w:val="111111"/>
          <w:shd w:val="clear" w:color="auto" w:fill="FFFFFF"/>
        </w:rPr>
        <w:t xml:space="preserve"> field work you</w:t>
      </w:r>
      <w:r>
        <w:rPr>
          <w:rFonts w:ascii="Arial" w:hAnsi="Arial" w:cs="Arial"/>
          <w:color w:val="111111"/>
          <w:shd w:val="clear" w:color="auto" w:fill="FFFFFF"/>
        </w:rPr>
        <w:t xml:space="preserve"> have</w:t>
      </w:r>
      <w:r w:rsidR="0022786D" w:rsidRPr="001C6661">
        <w:rPr>
          <w:rFonts w:ascii="Arial" w:hAnsi="Arial" w:cs="Arial"/>
          <w:color w:val="111111"/>
          <w:shd w:val="clear" w:color="auto" w:fill="FFFFFF"/>
        </w:rPr>
        <w:t xml:space="preserve"> been placed in an agency working for the upliftment of the transgender community</w:t>
      </w:r>
      <w:r>
        <w:rPr>
          <w:rFonts w:ascii="Arial" w:hAnsi="Arial" w:cs="Arial"/>
          <w:color w:val="111111"/>
          <w:shd w:val="clear" w:color="auto" w:fill="FFFFFF"/>
        </w:rPr>
        <w:t>.</w:t>
      </w:r>
      <w:r w:rsidR="0022786D" w:rsidRPr="001C6661">
        <w:rPr>
          <w:rFonts w:ascii="Arial" w:hAnsi="Arial" w:cs="Arial"/>
          <w:color w:val="111111"/>
          <w:shd w:val="clear" w:color="auto" w:fill="FFFFFF"/>
        </w:rPr>
        <w:t xml:space="preserve"> </w:t>
      </w:r>
      <w:r>
        <w:rPr>
          <w:rFonts w:ascii="Arial" w:hAnsi="Arial" w:cs="Arial"/>
          <w:color w:val="111111"/>
          <w:shd w:val="clear" w:color="auto" w:fill="FFFFFF"/>
        </w:rPr>
        <w:t>H</w:t>
      </w:r>
      <w:r w:rsidR="0022786D" w:rsidRPr="001C6661">
        <w:rPr>
          <w:rFonts w:ascii="Arial" w:hAnsi="Arial" w:cs="Arial"/>
          <w:color w:val="111111"/>
          <w:shd w:val="clear" w:color="auto" w:fill="FFFFFF"/>
        </w:rPr>
        <w:t>ow would you use the principle of dramatization in changing the stigma of this community to sensitize the community about the rights and benefits of the minority group. With suitable examples justify your answer.</w:t>
      </w:r>
    </w:p>
    <w:sectPr w:rsidR="0022786D" w:rsidRPr="001C6661">
      <w:footerReference w:type="default" r:id="rId8"/>
      <w:foot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C2673" w14:textId="77777777" w:rsidR="00BC4829" w:rsidRDefault="00BC4829">
      <w:pPr>
        <w:spacing w:after="0" w:line="240" w:lineRule="auto"/>
      </w:pPr>
      <w:r>
        <w:separator/>
      </w:r>
    </w:p>
  </w:endnote>
  <w:endnote w:type="continuationSeparator" w:id="0">
    <w:p w14:paraId="60BE578C" w14:textId="77777777" w:rsidR="00BC4829" w:rsidRDefault="00BC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D7C12" w14:textId="77FD04AD" w:rsidR="00144C75" w:rsidRDefault="004D102D">
    <w:pPr>
      <w:jc w:val="right"/>
    </w:pPr>
    <w:r>
      <w:t>SW 3222_B</w:t>
    </w:r>
    <w:r w:rsidR="0079350D">
      <w:t>_23</w:t>
    </w:r>
  </w:p>
  <w:p w14:paraId="655D83FF" w14:textId="21ED1DBE" w:rsidR="00144C75" w:rsidRDefault="00956651">
    <w:pPr>
      <w:jc w:val="right"/>
    </w:pPr>
    <w:r>
      <w:fldChar w:fldCharType="begin"/>
    </w:r>
    <w:r>
      <w:instrText>PAGE</w:instrText>
    </w:r>
    <w:r>
      <w:fldChar w:fldCharType="separate"/>
    </w:r>
    <w:r w:rsidR="0090292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F4BC5" w14:textId="77777777" w:rsidR="00144C75" w:rsidRDefault="00956651">
    <w:pPr>
      <w:jc w:val="right"/>
    </w:pPr>
    <w:r>
      <w:t>MT 0122_A_23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94604" w14:textId="77777777" w:rsidR="00BC4829" w:rsidRDefault="00BC4829">
      <w:pPr>
        <w:spacing w:after="0" w:line="240" w:lineRule="auto"/>
      </w:pPr>
      <w:r>
        <w:separator/>
      </w:r>
    </w:p>
  </w:footnote>
  <w:footnote w:type="continuationSeparator" w:id="0">
    <w:p w14:paraId="69262A11" w14:textId="77777777" w:rsidR="00BC4829" w:rsidRDefault="00BC4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246"/>
    <w:multiLevelType w:val="hybridMultilevel"/>
    <w:tmpl w:val="727A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A41A0"/>
    <w:multiLevelType w:val="multilevel"/>
    <w:tmpl w:val="8CAAE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63243E"/>
    <w:multiLevelType w:val="multilevel"/>
    <w:tmpl w:val="2F88C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75"/>
    <w:rsid w:val="000F3AAD"/>
    <w:rsid w:val="00110468"/>
    <w:rsid w:val="00144C75"/>
    <w:rsid w:val="001C6661"/>
    <w:rsid w:val="001E79F4"/>
    <w:rsid w:val="0022786D"/>
    <w:rsid w:val="002C2DCE"/>
    <w:rsid w:val="003E6BC8"/>
    <w:rsid w:val="00403810"/>
    <w:rsid w:val="00445F65"/>
    <w:rsid w:val="004514DF"/>
    <w:rsid w:val="00474F4E"/>
    <w:rsid w:val="004D102D"/>
    <w:rsid w:val="004D67EF"/>
    <w:rsid w:val="0061542B"/>
    <w:rsid w:val="00621FBA"/>
    <w:rsid w:val="00712046"/>
    <w:rsid w:val="00777F11"/>
    <w:rsid w:val="0079350D"/>
    <w:rsid w:val="007D6E73"/>
    <w:rsid w:val="007F0784"/>
    <w:rsid w:val="008324AD"/>
    <w:rsid w:val="0084576B"/>
    <w:rsid w:val="008A7017"/>
    <w:rsid w:val="00902923"/>
    <w:rsid w:val="00907640"/>
    <w:rsid w:val="00912D5F"/>
    <w:rsid w:val="00956651"/>
    <w:rsid w:val="00AC145F"/>
    <w:rsid w:val="00B7709B"/>
    <w:rsid w:val="00B91943"/>
    <w:rsid w:val="00BA4F5F"/>
    <w:rsid w:val="00BC4829"/>
    <w:rsid w:val="00C60919"/>
    <w:rsid w:val="00D016DC"/>
    <w:rsid w:val="00D353EC"/>
    <w:rsid w:val="00D70DEF"/>
    <w:rsid w:val="00E818B9"/>
    <w:rsid w:val="00F00A29"/>
    <w:rsid w:val="00F06EE0"/>
    <w:rsid w:val="00F4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B44C19"/>
  <w15:docId w15:val="{578A1450-0E0D-4151-9DF8-063D1758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07640"/>
    <w:pPr>
      <w:ind w:left="720"/>
      <w:contextualSpacing/>
    </w:pPr>
  </w:style>
  <w:style w:type="paragraph" w:styleId="Header">
    <w:name w:val="header"/>
    <w:basedOn w:val="Normal"/>
    <w:link w:val="HeaderChar"/>
    <w:uiPriority w:val="99"/>
    <w:unhideWhenUsed/>
    <w:rsid w:val="0079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50D"/>
  </w:style>
  <w:style w:type="paragraph" w:styleId="Footer">
    <w:name w:val="footer"/>
    <w:basedOn w:val="Normal"/>
    <w:link w:val="FooterChar"/>
    <w:uiPriority w:val="99"/>
    <w:unhideWhenUsed/>
    <w:rsid w:val="0079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50D"/>
  </w:style>
  <w:style w:type="character" w:styleId="Strong">
    <w:name w:val="Strong"/>
    <w:basedOn w:val="DefaultParagraphFont"/>
    <w:uiPriority w:val="22"/>
    <w:qFormat/>
    <w:rsid w:val="00227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 m</dc:creator>
  <cp:lastModifiedBy>S. Rama Gokula Krishnan</cp:lastModifiedBy>
  <cp:revision>6</cp:revision>
  <dcterms:created xsi:type="dcterms:W3CDTF">2023-09-13T07:56:00Z</dcterms:created>
  <dcterms:modified xsi:type="dcterms:W3CDTF">2023-09-14T06:44:00Z</dcterms:modified>
</cp:coreProperties>
</file>