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8627" w14:textId="77777777" w:rsidR="0099719F" w:rsidRPr="00FE4024" w:rsidRDefault="0099719F" w:rsidP="0099719F">
      <w:pPr>
        <w:spacing w:after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E3D970" wp14:editId="49195A28">
                <wp:simplePos x="0" y="0"/>
                <wp:positionH relativeFrom="column">
                  <wp:posOffset>4451923</wp:posOffset>
                </wp:positionH>
                <wp:positionV relativeFrom="paragraph">
                  <wp:posOffset>-155966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08A1CD" w14:textId="77777777" w:rsidR="0099719F" w:rsidRDefault="0099719F" w:rsidP="0099719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633EC40" w14:textId="77777777" w:rsidR="0099719F" w:rsidRDefault="0099719F" w:rsidP="0099719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3D970" id="Rectangle 1" o:spid="_x0000_s1026" style="position:absolute;margin-left:350.55pt;margin-top:-12.3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r&#10;bJt7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008A1CD" w14:textId="77777777" w:rsidR="0099719F" w:rsidRDefault="0099719F" w:rsidP="0099719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3633EC40" w14:textId="77777777" w:rsidR="0099719F" w:rsidRDefault="0099719F" w:rsidP="0099719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2F7E2B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6CA47A68" wp14:editId="2DBB868F">
            <wp:extent cx="773283" cy="691713"/>
            <wp:effectExtent l="0" t="0" r="8255" b="0"/>
            <wp:docPr id="1026" name="Picture 2" descr="Bengaluru: Jesuit run St Joseph's College (Autonomous) is now a University  - Daijiworld.com">
              <a:extLst xmlns:a="http://schemas.openxmlformats.org/drawingml/2006/main">
                <a:ext uri="{FF2B5EF4-FFF2-40B4-BE49-F238E27FC236}">
                  <a16:creationId xmlns:a16="http://schemas.microsoft.com/office/drawing/2014/main" id="{328AA6EB-10E4-DEA4-F42D-CFF93084C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engaluru: Jesuit run St Joseph's College (Autonomous) is now a University  - Daijiworld.com">
                      <a:extLst>
                        <a:ext uri="{FF2B5EF4-FFF2-40B4-BE49-F238E27FC236}">
                          <a16:creationId xmlns:a16="http://schemas.microsoft.com/office/drawing/2014/main" id="{328AA6EB-10E4-DEA4-F42D-CFF93084C8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9" cy="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FE4024">
        <w:rPr>
          <w:rFonts w:ascii="Arial" w:eastAsia="Arial" w:hAnsi="Arial" w:cs="Arial"/>
          <w:b/>
        </w:rPr>
        <w:t xml:space="preserve">ST JOSEPH’S </w:t>
      </w:r>
      <w:r>
        <w:rPr>
          <w:rFonts w:ascii="Arial" w:eastAsia="Arial" w:hAnsi="Arial" w:cs="Arial"/>
          <w:b/>
        </w:rPr>
        <w:t>UNIVERSITY</w:t>
      </w:r>
      <w:r w:rsidRPr="00FE4024">
        <w:rPr>
          <w:rFonts w:ascii="Arial" w:eastAsia="Arial" w:hAnsi="Arial" w:cs="Arial"/>
          <w:b/>
        </w:rPr>
        <w:t>, BENGALURU -27</w:t>
      </w:r>
    </w:p>
    <w:p w14:paraId="270665B4" w14:textId="354248E5" w:rsidR="0099719F" w:rsidRPr="00FE4024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 xml:space="preserve">MA </w:t>
      </w:r>
      <w:r w:rsidR="00230CC2">
        <w:rPr>
          <w:rFonts w:ascii="Arial" w:eastAsia="Arial" w:hAnsi="Arial" w:cs="Arial"/>
          <w:b/>
        </w:rPr>
        <w:t>ADVERTISING AND PUBLIC RELATIONS</w:t>
      </w:r>
      <w:r w:rsidRPr="00FE4024">
        <w:rPr>
          <w:rFonts w:ascii="Arial" w:eastAsia="Arial" w:hAnsi="Arial" w:cs="Arial"/>
          <w:b/>
        </w:rPr>
        <w:t xml:space="preserve"> – I SEMESTER</w:t>
      </w:r>
    </w:p>
    <w:p w14:paraId="3B788009" w14:textId="77777777" w:rsidR="0099719F" w:rsidRPr="00FE4024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>SEMESTER EXAMINATION: OCTOBER 2023</w:t>
      </w:r>
    </w:p>
    <w:p w14:paraId="18D4A45A" w14:textId="77777777" w:rsidR="0099719F" w:rsidRPr="00FE4024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>(Examination conducted in November /December  2023)</w:t>
      </w:r>
    </w:p>
    <w:p w14:paraId="30B1C452" w14:textId="10E919C6" w:rsidR="0099719F" w:rsidRPr="000132F8" w:rsidRDefault="00230CC2" w:rsidP="0099719F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132F8">
        <w:rPr>
          <w:rFonts w:ascii="Arial" w:eastAsia="Times New Roman" w:hAnsi="Arial" w:cs="Arial"/>
          <w:b/>
          <w:color w:val="000000"/>
          <w:u w:val="single"/>
        </w:rPr>
        <w:t xml:space="preserve">APR </w:t>
      </w:r>
      <w:r w:rsidR="0099719F" w:rsidRPr="000132F8">
        <w:rPr>
          <w:rFonts w:ascii="Arial" w:eastAsia="Times New Roman" w:hAnsi="Arial" w:cs="Arial"/>
          <w:b/>
          <w:color w:val="000000"/>
          <w:u w:val="single"/>
        </w:rPr>
        <w:t>7</w:t>
      </w:r>
      <w:r w:rsidRPr="000132F8">
        <w:rPr>
          <w:rFonts w:ascii="Arial" w:eastAsia="Times New Roman" w:hAnsi="Arial" w:cs="Arial"/>
          <w:b/>
          <w:color w:val="000000"/>
          <w:u w:val="single"/>
        </w:rPr>
        <w:t>12</w:t>
      </w:r>
      <w:r w:rsidR="000D6CC3" w:rsidRPr="000132F8">
        <w:rPr>
          <w:rFonts w:ascii="Arial" w:eastAsia="Times New Roman" w:hAnsi="Arial" w:cs="Arial"/>
          <w:b/>
          <w:color w:val="000000"/>
          <w:u w:val="single"/>
        </w:rPr>
        <w:t>2</w:t>
      </w:r>
      <w:r w:rsidR="0099719F" w:rsidRPr="000132F8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0132F8">
        <w:rPr>
          <w:rFonts w:ascii="Arial" w:eastAsia="Times New Roman" w:hAnsi="Arial" w:cs="Arial"/>
          <w:b/>
          <w:color w:val="000000"/>
          <w:u w:val="single"/>
        </w:rPr>
        <w:t>COMMUNICATION THEOR</w:t>
      </w:r>
      <w:r w:rsidR="00782CA8" w:rsidRPr="000132F8">
        <w:rPr>
          <w:rFonts w:ascii="Arial" w:eastAsia="Times New Roman" w:hAnsi="Arial" w:cs="Arial"/>
          <w:b/>
          <w:color w:val="000000"/>
          <w:u w:val="single"/>
        </w:rPr>
        <w:t>Y</w:t>
      </w:r>
    </w:p>
    <w:p w14:paraId="2EC55D66" w14:textId="77777777" w:rsidR="0099719F" w:rsidRPr="00FE4024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</w:p>
    <w:p w14:paraId="649CE333" w14:textId="77777777" w:rsidR="0099719F" w:rsidRPr="00FE4024" w:rsidRDefault="0099719F" w:rsidP="0099719F">
      <w:pPr>
        <w:spacing w:after="0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 xml:space="preserve">Time: </w:t>
      </w:r>
      <w:r w:rsidRPr="00FE4024">
        <w:rPr>
          <w:rFonts w:ascii="Arial" w:hAnsi="Arial" w:cs="Arial"/>
          <w:b/>
        </w:rPr>
        <w:t>1 hr</w:t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  <w:t xml:space="preserve">    </w:t>
      </w:r>
      <w:r w:rsidRPr="00FE4024">
        <w:rPr>
          <w:rFonts w:ascii="Arial" w:eastAsia="Arial" w:hAnsi="Arial" w:cs="Arial"/>
          <w:b/>
        </w:rPr>
        <w:tab/>
        <w:t>Max Marks: 25</w:t>
      </w:r>
    </w:p>
    <w:p w14:paraId="71C510DD" w14:textId="77777777" w:rsidR="0099719F" w:rsidRPr="00FE4024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</w:p>
    <w:p w14:paraId="3024D95C" w14:textId="77777777" w:rsidR="0099719F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 xml:space="preserve">This paper contains ONE printed page and TWO </w:t>
      </w:r>
      <w:proofErr w:type="gramStart"/>
      <w:r w:rsidRPr="00FE4024">
        <w:rPr>
          <w:rFonts w:ascii="Arial" w:eastAsia="Arial" w:hAnsi="Arial" w:cs="Arial"/>
          <w:b/>
        </w:rPr>
        <w:t>parts</w:t>
      </w:r>
      <w:proofErr w:type="gramEnd"/>
    </w:p>
    <w:p w14:paraId="10B367A1" w14:textId="77777777" w:rsidR="0099719F" w:rsidRDefault="0099719F" w:rsidP="0099719F">
      <w:pPr>
        <w:spacing w:after="0"/>
        <w:jc w:val="center"/>
        <w:rPr>
          <w:rFonts w:ascii="Arial" w:eastAsia="Arial" w:hAnsi="Arial" w:cs="Arial"/>
          <w:b/>
        </w:rPr>
      </w:pPr>
    </w:p>
    <w:p w14:paraId="4D9B50B9" w14:textId="77777777" w:rsidR="0099719F" w:rsidRPr="00E02FCA" w:rsidRDefault="0099719F" w:rsidP="0099719F">
      <w:pPr>
        <w:pStyle w:val="ListParagraph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b/>
          <w:bCs/>
          <w:lang w:val="en-IN"/>
        </w:rPr>
      </w:pPr>
      <w:r w:rsidRPr="00E02FCA">
        <w:rPr>
          <w:rFonts w:ascii="Arial" w:hAnsi="Arial" w:cs="Arial"/>
          <w:b/>
          <w:bCs/>
          <w:lang w:val="en-IN"/>
        </w:rPr>
        <w:t xml:space="preserve">Answer any THREE questions in 200 words each: </w:t>
      </w:r>
      <w:r w:rsidRPr="00E02FCA">
        <w:rPr>
          <w:rFonts w:ascii="Arial" w:hAnsi="Arial" w:cs="Arial"/>
          <w:b/>
          <w:bCs/>
          <w:lang w:val="en-IN"/>
        </w:rPr>
        <w:tab/>
      </w:r>
      <w:r w:rsidRPr="00E02FCA">
        <w:rPr>
          <w:rFonts w:ascii="Arial" w:hAnsi="Arial" w:cs="Arial"/>
          <w:b/>
          <w:bCs/>
          <w:lang w:val="en-IN"/>
        </w:rPr>
        <w:tab/>
      </w:r>
      <w:r w:rsidRPr="00E02FCA">
        <w:rPr>
          <w:rFonts w:ascii="Arial" w:hAnsi="Arial" w:cs="Arial"/>
          <w:b/>
          <w:bCs/>
          <w:lang w:val="en-IN"/>
        </w:rPr>
        <w:tab/>
        <w:t>(3 x 5 = 15)</w:t>
      </w:r>
    </w:p>
    <w:p w14:paraId="359E125A" w14:textId="13BECE7B" w:rsidR="0099719F" w:rsidRPr="0099719F" w:rsidRDefault="0099719F" w:rsidP="0099719F">
      <w:pPr>
        <w:pStyle w:val="ListParagraph"/>
        <w:spacing w:line="480" w:lineRule="auto"/>
        <w:ind w:left="284" w:right="-472"/>
        <w:rPr>
          <w:rFonts w:ascii="Arial" w:hAnsi="Arial" w:cs="Arial"/>
        </w:rPr>
      </w:pPr>
      <w:r w:rsidRPr="0099719F">
        <w:rPr>
          <w:rFonts w:ascii="Arial" w:hAnsi="Arial" w:cs="Arial"/>
        </w:rPr>
        <w:t>1. Explain the features of Communication.</w:t>
      </w:r>
    </w:p>
    <w:p w14:paraId="0C32CF87" w14:textId="77777777" w:rsidR="0099719F" w:rsidRPr="0099719F" w:rsidRDefault="0099719F" w:rsidP="0099719F">
      <w:pPr>
        <w:pStyle w:val="ListParagraph"/>
        <w:spacing w:line="480" w:lineRule="auto"/>
        <w:ind w:left="284" w:right="-472"/>
        <w:rPr>
          <w:rFonts w:ascii="Arial" w:hAnsi="Arial" w:cs="Arial"/>
        </w:rPr>
      </w:pPr>
      <w:r w:rsidRPr="0099719F">
        <w:rPr>
          <w:rFonts w:ascii="Arial" w:hAnsi="Arial" w:cs="Arial"/>
        </w:rPr>
        <w:t>2. What is the Helical model of communication? Explain.</w:t>
      </w:r>
    </w:p>
    <w:p w14:paraId="145036CD" w14:textId="77777777" w:rsidR="0099719F" w:rsidRPr="0099719F" w:rsidRDefault="0099719F" w:rsidP="0099719F">
      <w:pPr>
        <w:pStyle w:val="ListParagraph"/>
        <w:spacing w:line="480" w:lineRule="auto"/>
        <w:ind w:left="284" w:right="-472"/>
        <w:rPr>
          <w:rFonts w:ascii="Arial" w:hAnsi="Arial" w:cs="Arial"/>
        </w:rPr>
      </w:pPr>
      <w:r w:rsidRPr="0099719F">
        <w:rPr>
          <w:rFonts w:ascii="Arial" w:hAnsi="Arial" w:cs="Arial"/>
        </w:rPr>
        <w:t>3. Who proposed the mathematical model of Communication? Illustrate and explain.</w:t>
      </w:r>
    </w:p>
    <w:p w14:paraId="64531842" w14:textId="6A50B638" w:rsidR="0099719F" w:rsidRPr="0099719F" w:rsidRDefault="0099719F" w:rsidP="0099719F">
      <w:pPr>
        <w:pStyle w:val="ListParagraph"/>
        <w:spacing w:line="480" w:lineRule="auto"/>
        <w:ind w:left="284" w:right="-472"/>
        <w:rPr>
          <w:rFonts w:ascii="Arial" w:hAnsi="Arial" w:cs="Arial"/>
        </w:rPr>
      </w:pPr>
      <w:r w:rsidRPr="0099719F">
        <w:rPr>
          <w:rFonts w:ascii="Arial" w:hAnsi="Arial" w:cs="Arial"/>
        </w:rPr>
        <w:t xml:space="preserve">4. </w:t>
      </w:r>
      <w:r w:rsidR="00140651">
        <w:rPr>
          <w:rFonts w:ascii="Arial" w:hAnsi="Arial" w:cs="Arial"/>
        </w:rPr>
        <w:t>What are the main assumptions of social marketing theory?</w:t>
      </w:r>
    </w:p>
    <w:p w14:paraId="5FADC2F9" w14:textId="41623263" w:rsidR="0099719F" w:rsidRDefault="0099719F" w:rsidP="0099719F">
      <w:pPr>
        <w:pStyle w:val="ListParagraph"/>
        <w:spacing w:line="480" w:lineRule="auto"/>
        <w:ind w:left="284" w:right="-472"/>
        <w:rPr>
          <w:rFonts w:ascii="Arial" w:hAnsi="Arial" w:cs="Arial"/>
          <w:b/>
          <w:bCs/>
        </w:rPr>
      </w:pPr>
      <w:r w:rsidRPr="0099719F">
        <w:rPr>
          <w:rFonts w:ascii="Arial" w:hAnsi="Arial" w:cs="Arial"/>
        </w:rPr>
        <w:t>5</w:t>
      </w:r>
      <w:r w:rsidRPr="009971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9719F">
        <w:rPr>
          <w:rFonts w:ascii="Arial" w:hAnsi="Arial" w:cs="Arial"/>
        </w:rPr>
        <w:t>Articulate the role of</w:t>
      </w:r>
      <w:r>
        <w:rPr>
          <w:rFonts w:ascii="Arial" w:hAnsi="Arial" w:cs="Arial"/>
          <w:b/>
          <w:bCs/>
        </w:rPr>
        <w:t xml:space="preserve"> </w:t>
      </w:r>
      <w:r w:rsidRPr="0099719F">
        <w:rPr>
          <w:rFonts w:ascii="Arial" w:hAnsi="Arial" w:cs="Arial"/>
        </w:rPr>
        <w:t xml:space="preserve">Uses and Gratifications </w:t>
      </w:r>
      <w:r w:rsidR="00140651">
        <w:rPr>
          <w:rFonts w:ascii="Arial" w:hAnsi="Arial" w:cs="Arial"/>
        </w:rPr>
        <w:t>t</w:t>
      </w:r>
      <w:r w:rsidRPr="0099719F">
        <w:rPr>
          <w:rFonts w:ascii="Arial" w:hAnsi="Arial" w:cs="Arial"/>
        </w:rPr>
        <w:t>heory</w:t>
      </w:r>
      <w:r>
        <w:rPr>
          <w:rFonts w:ascii="Arial" w:hAnsi="Arial" w:cs="Arial"/>
          <w:b/>
          <w:bCs/>
        </w:rPr>
        <w:t>.</w:t>
      </w:r>
    </w:p>
    <w:p w14:paraId="281DA772" w14:textId="77777777" w:rsidR="0099719F" w:rsidRDefault="0099719F" w:rsidP="0099719F">
      <w:pPr>
        <w:pStyle w:val="ListParagraph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b/>
          <w:bCs/>
        </w:rPr>
      </w:pPr>
      <w:r w:rsidRPr="00E02FCA">
        <w:rPr>
          <w:rFonts w:ascii="Arial" w:hAnsi="Arial" w:cs="Arial"/>
          <w:b/>
          <w:bCs/>
        </w:rPr>
        <w:t xml:space="preserve">Answer any ONE question in about 300 words: </w:t>
      </w:r>
      <w:r w:rsidRPr="00E02FCA">
        <w:rPr>
          <w:rFonts w:ascii="Arial" w:hAnsi="Arial" w:cs="Arial"/>
          <w:b/>
          <w:bCs/>
        </w:rPr>
        <w:tab/>
      </w:r>
      <w:r w:rsidRPr="00E02FCA">
        <w:rPr>
          <w:rFonts w:ascii="Arial" w:hAnsi="Arial" w:cs="Arial"/>
          <w:b/>
          <w:bCs/>
        </w:rPr>
        <w:tab/>
      </w:r>
      <w:r w:rsidRPr="00E02FCA">
        <w:rPr>
          <w:rFonts w:ascii="Arial" w:hAnsi="Arial" w:cs="Arial"/>
          <w:b/>
          <w:bCs/>
        </w:rPr>
        <w:tab/>
        <w:t>(1 x 10 = 10)</w:t>
      </w:r>
    </w:p>
    <w:p w14:paraId="5ED8D10B" w14:textId="71A2448B" w:rsidR="0099719F" w:rsidRPr="0099719F" w:rsidRDefault="0099719F" w:rsidP="0099719F">
      <w:pPr>
        <w:pStyle w:val="ListParagraph"/>
        <w:spacing w:line="480" w:lineRule="auto"/>
        <w:ind w:left="284"/>
        <w:rPr>
          <w:rFonts w:ascii="Arial" w:hAnsi="Arial" w:cs="Arial"/>
        </w:rPr>
      </w:pPr>
      <w:r w:rsidRPr="0099719F">
        <w:rPr>
          <w:rFonts w:ascii="Arial" w:hAnsi="Arial" w:cs="Arial"/>
        </w:rPr>
        <w:t xml:space="preserve">6. </w:t>
      </w:r>
      <w:r w:rsidR="00140651">
        <w:rPr>
          <w:rFonts w:ascii="Arial" w:hAnsi="Arial" w:cs="Arial"/>
        </w:rPr>
        <w:t>Elucidate the barriers of communication.</w:t>
      </w:r>
    </w:p>
    <w:p w14:paraId="0172A182" w14:textId="5857B785" w:rsidR="0099719F" w:rsidRDefault="0099719F" w:rsidP="0099719F">
      <w:pPr>
        <w:pStyle w:val="ListParagraph"/>
        <w:spacing w:line="480" w:lineRule="auto"/>
        <w:ind w:left="284"/>
        <w:rPr>
          <w:rFonts w:ascii="Arial" w:hAnsi="Arial" w:cs="Arial"/>
        </w:rPr>
      </w:pPr>
      <w:r w:rsidRPr="0099719F">
        <w:rPr>
          <w:rFonts w:ascii="Arial" w:hAnsi="Arial" w:cs="Arial"/>
        </w:rPr>
        <w:t xml:space="preserve">7. </w:t>
      </w:r>
      <w:r w:rsidR="00140651">
        <w:rPr>
          <w:rFonts w:ascii="Arial" w:hAnsi="Arial" w:cs="Arial"/>
        </w:rPr>
        <w:t xml:space="preserve">Explain any media effects theory. </w:t>
      </w:r>
    </w:p>
    <w:p w14:paraId="228BED09" w14:textId="398EDD27" w:rsidR="0099719F" w:rsidRPr="0099719F" w:rsidRDefault="0099719F" w:rsidP="0099719F">
      <w:pPr>
        <w:pStyle w:val="ListParagraph"/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40651">
        <w:rPr>
          <w:rFonts w:ascii="Arial" w:hAnsi="Arial" w:cs="Arial"/>
        </w:rPr>
        <w:t xml:space="preserve">What is Diffusion of Innovations Theory? Explain the categories under this theory with a relevant example of smartphone consumers. </w:t>
      </w:r>
    </w:p>
    <w:p w14:paraId="33855A3E" w14:textId="77777777" w:rsidR="0099719F" w:rsidRPr="009F2510" w:rsidRDefault="0099719F" w:rsidP="0099719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6B03B6CC" w14:textId="77777777" w:rsidR="003D4501" w:rsidRDefault="003D4501"/>
    <w:sectPr w:rsidR="003D4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3BEC" w14:textId="77777777" w:rsidR="0039585E" w:rsidRDefault="0039585E">
      <w:pPr>
        <w:spacing w:after="0" w:line="240" w:lineRule="auto"/>
      </w:pPr>
      <w:r>
        <w:separator/>
      </w:r>
    </w:p>
  </w:endnote>
  <w:endnote w:type="continuationSeparator" w:id="0">
    <w:p w14:paraId="2AC27C15" w14:textId="77777777" w:rsidR="0039585E" w:rsidRDefault="0039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56CB" w14:textId="77777777" w:rsidR="005A1742" w:rsidRDefault="005A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39D3" w14:textId="5B1C1F13" w:rsidR="003D4501" w:rsidRPr="009F2510" w:rsidRDefault="005A1742" w:rsidP="009F2510">
    <w:pPr>
      <w:pStyle w:val="Footer"/>
      <w:jc w:val="right"/>
      <w:rPr>
        <w:lang w:val="en-IN"/>
      </w:rPr>
    </w:pPr>
    <w:r>
      <w:rPr>
        <w:lang w:val="en-IN"/>
      </w:rPr>
      <w:t>APR</w:t>
    </w:r>
    <w:r w:rsidR="00C81801">
      <w:rPr>
        <w:lang w:val="en-IN"/>
      </w:rPr>
      <w:t xml:space="preserve"> 7</w:t>
    </w:r>
    <w:r>
      <w:rPr>
        <w:lang w:val="en-IN"/>
      </w:rPr>
      <w:t>122</w:t>
    </w:r>
    <w:r w:rsidR="00C81801">
      <w:rPr>
        <w:lang w:val="en-IN"/>
      </w:rPr>
      <w:t>_B_23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C243" w14:textId="77777777" w:rsidR="005A1742" w:rsidRDefault="005A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30BA" w14:textId="77777777" w:rsidR="0039585E" w:rsidRDefault="0039585E">
      <w:pPr>
        <w:spacing w:after="0" w:line="240" w:lineRule="auto"/>
      </w:pPr>
      <w:r>
        <w:separator/>
      </w:r>
    </w:p>
  </w:footnote>
  <w:footnote w:type="continuationSeparator" w:id="0">
    <w:p w14:paraId="3DD16B85" w14:textId="77777777" w:rsidR="0039585E" w:rsidRDefault="0039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E79" w14:textId="77777777" w:rsidR="005A1742" w:rsidRDefault="005A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994" w14:textId="77777777" w:rsidR="005A1742" w:rsidRDefault="005A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A94E" w14:textId="77777777" w:rsidR="005A1742" w:rsidRDefault="005A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CB7"/>
    <w:multiLevelType w:val="hybridMultilevel"/>
    <w:tmpl w:val="17928598"/>
    <w:lvl w:ilvl="0" w:tplc="86BEA9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AB53AE"/>
    <w:multiLevelType w:val="hybridMultilevel"/>
    <w:tmpl w:val="C90A2222"/>
    <w:lvl w:ilvl="0" w:tplc="BD88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928">
    <w:abstractNumId w:val="0"/>
  </w:num>
  <w:num w:numId="2" w16cid:durableId="15330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F"/>
    <w:rsid w:val="000132F8"/>
    <w:rsid w:val="000D6CC3"/>
    <w:rsid w:val="00140651"/>
    <w:rsid w:val="00165EDB"/>
    <w:rsid w:val="00230CC2"/>
    <w:rsid w:val="003235A4"/>
    <w:rsid w:val="0039585E"/>
    <w:rsid w:val="003D4501"/>
    <w:rsid w:val="00570344"/>
    <w:rsid w:val="00575B8F"/>
    <w:rsid w:val="005A1742"/>
    <w:rsid w:val="006C4E97"/>
    <w:rsid w:val="00745077"/>
    <w:rsid w:val="00782CA8"/>
    <w:rsid w:val="00822353"/>
    <w:rsid w:val="0099719F"/>
    <w:rsid w:val="00C81801"/>
    <w:rsid w:val="00C83208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62A2"/>
  <w15:chartTrackingRefBased/>
  <w15:docId w15:val="{65038666-D5B1-4909-A508-BF20FF1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9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 DSouza</dc:creator>
  <cp:keywords/>
  <dc:description/>
  <cp:lastModifiedBy>Vidisha DSouza</cp:lastModifiedBy>
  <cp:revision>6</cp:revision>
  <dcterms:created xsi:type="dcterms:W3CDTF">2023-10-26T07:41:00Z</dcterms:created>
  <dcterms:modified xsi:type="dcterms:W3CDTF">2023-10-26T09:36:00Z</dcterms:modified>
</cp:coreProperties>
</file>