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DDFB" w14:textId="7FFD1E46" w:rsidR="00DD20E5" w:rsidRDefault="009923A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E46EAB0" wp14:editId="45F80E3A">
                <wp:simplePos x="0" y="0"/>
                <wp:positionH relativeFrom="column">
                  <wp:posOffset>4501388</wp:posOffset>
                </wp:positionH>
                <wp:positionV relativeFrom="paragraph">
                  <wp:posOffset>-673481</wp:posOffset>
                </wp:positionV>
                <wp:extent cx="1876425" cy="67298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7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56C2AC" w14:textId="77777777" w:rsidR="00DD20E5" w:rsidRDefault="004A72E8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D76E892" w14:textId="77777777" w:rsidR="00DD20E5" w:rsidRDefault="004A72E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6EAB0" id="Rectangle 7" o:spid="_x0000_s1026" style="position:absolute;left:0;text-align:left;margin-left:354.45pt;margin-top:-53.05pt;width:147.75pt;height: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A56C2AC" w14:textId="77777777" w:rsidR="00DD20E5" w:rsidRDefault="004A72E8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D76E892" w14:textId="77777777" w:rsidR="00DD20E5" w:rsidRDefault="004A72E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4A72E8"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 wp14:anchorId="64A7262D" wp14:editId="7B707DF0">
            <wp:simplePos x="0" y="0"/>
            <wp:positionH relativeFrom="column">
              <wp:posOffset>-257169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4B9B50" w14:textId="77777777" w:rsidR="00DD20E5" w:rsidRDefault="00DD20E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91F73A" w14:textId="77777777" w:rsidR="00DD20E5" w:rsidRDefault="004A72E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26C6282A" w14:textId="2FD46526" w:rsidR="00DD20E5" w:rsidRDefault="004A72E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OPEN ELECTIVE – </w:t>
      </w:r>
      <w:r w:rsidR="00CF6E6C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AFFA0A9" w14:textId="77777777" w:rsidR="00DD20E5" w:rsidRDefault="004A72E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BC33F38" w14:textId="77777777" w:rsidR="00DD20E5" w:rsidRDefault="004A72E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6C5D40A6" w14:textId="65984C12" w:rsidR="00DD20E5" w:rsidRDefault="004A72E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PYOE2 PSYCHOLOGY AND MENTAL HEALTH</w:t>
      </w:r>
    </w:p>
    <w:p w14:paraId="5086236E" w14:textId="77777777" w:rsidR="00DD20E5" w:rsidRDefault="004A72E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50A0801" w14:textId="77777777" w:rsidR="00DD20E5" w:rsidRDefault="00DD20E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E1EE6C" w14:textId="77777777" w:rsidR="00DD20E5" w:rsidRDefault="004A72E8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28479D3" w14:textId="77777777" w:rsidR="00DD20E5" w:rsidRDefault="004A72E8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</w:t>
      </w:r>
      <w:r w:rsidR="00492B79">
        <w:rPr>
          <w:rFonts w:ascii="Arial" w:eastAsia="Arial" w:hAnsi="Arial" w:cs="Arial"/>
          <w:b/>
        </w:rPr>
        <w:t>paper contains ONE printed page</w:t>
      </w:r>
      <w:r>
        <w:rPr>
          <w:rFonts w:ascii="Arial" w:eastAsia="Arial" w:hAnsi="Arial" w:cs="Arial"/>
          <w:b/>
        </w:rPr>
        <w:t xml:space="preserve"> and THREE parts</w:t>
      </w:r>
    </w:p>
    <w:p w14:paraId="5F4296A0" w14:textId="77777777" w:rsidR="00DD20E5" w:rsidRDefault="00DD20E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8996573" w14:textId="77777777" w:rsidR="00DD20E5" w:rsidRDefault="004A72E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FD5A0C7" w14:textId="35D57581" w:rsidR="00DD20E5" w:rsidRDefault="004A72E8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Answer </w:t>
      </w:r>
      <w:r>
        <w:rPr>
          <w:rFonts w:ascii="Arial" w:eastAsia="Arial" w:hAnsi="Arial" w:cs="Arial"/>
          <w:b/>
        </w:rPr>
        <w:t xml:space="preserve">ANY ONE </w:t>
      </w:r>
      <w:r>
        <w:rPr>
          <w:rFonts w:ascii="Arial" w:eastAsia="Arial" w:hAnsi="Arial" w:cs="Arial"/>
        </w:rPr>
        <w:t xml:space="preserve">of the following                                                  </w:t>
      </w:r>
      <w:proofErr w:type="gramStart"/>
      <w:r>
        <w:rPr>
          <w:rFonts w:ascii="Arial" w:eastAsia="Arial" w:hAnsi="Arial" w:cs="Arial"/>
        </w:rPr>
        <w:t xml:space="preserve"> </w:t>
      </w:r>
      <w:r w:rsidR="008F70A1">
        <w:rPr>
          <w:rFonts w:ascii="Arial" w:eastAsia="Arial" w:hAnsi="Arial" w:cs="Arial"/>
        </w:rPr>
        <w:t xml:space="preserve">  (</w:t>
      </w:r>
      <w:proofErr w:type="gramEnd"/>
      <w:r>
        <w:rPr>
          <w:rFonts w:ascii="Arial" w:eastAsia="Arial" w:hAnsi="Arial" w:cs="Arial"/>
        </w:rPr>
        <w:t>15x1=15)</w:t>
      </w:r>
    </w:p>
    <w:p w14:paraId="5185CE61" w14:textId="77777777" w:rsidR="00DD20E5" w:rsidRDefault="00DD20E5">
      <w:pPr>
        <w:spacing w:after="0"/>
        <w:ind w:left="720"/>
        <w:rPr>
          <w:rFonts w:ascii="Arial" w:eastAsia="Arial" w:hAnsi="Arial" w:cs="Arial"/>
        </w:rPr>
      </w:pPr>
    </w:p>
    <w:p w14:paraId="154B4226" w14:textId="77777777" w:rsidR="00DD20E5" w:rsidRDefault="004A72E8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four goals of psychology? Explain using an example.</w:t>
      </w:r>
    </w:p>
    <w:p w14:paraId="0335564B" w14:textId="49A511EE" w:rsidR="00DD20E5" w:rsidRDefault="004A72E8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Elaborate on two concepts you</w:t>
      </w:r>
      <w:r w:rsidR="008F70A1">
        <w:rPr>
          <w:rFonts w:ascii="Arial" w:eastAsia="Arial" w:hAnsi="Arial" w:cs="Arial"/>
        </w:rPr>
        <w:t xml:space="preserve"> have</w:t>
      </w:r>
      <w:r>
        <w:rPr>
          <w:rFonts w:ascii="Arial" w:eastAsia="Arial" w:hAnsi="Arial" w:cs="Arial"/>
        </w:rPr>
        <w:t xml:space="preserve"> learned in the course, and discuss how you can apply them in your everyday life by providing specific examples.</w:t>
      </w:r>
    </w:p>
    <w:p w14:paraId="303C2E59" w14:textId="77777777" w:rsidR="00DD20E5" w:rsidRDefault="00DD20E5">
      <w:pPr>
        <w:spacing w:after="0"/>
        <w:ind w:left="720"/>
        <w:jc w:val="both"/>
        <w:rPr>
          <w:rFonts w:ascii="Arial" w:eastAsia="Arial" w:hAnsi="Arial" w:cs="Arial"/>
        </w:rPr>
      </w:pPr>
    </w:p>
    <w:p w14:paraId="0FCAE188" w14:textId="77777777" w:rsidR="00DD20E5" w:rsidRDefault="004A72E8">
      <w:pPr>
        <w:spacing w:after="0"/>
        <w:ind w:left="72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PART-B </w:t>
      </w:r>
    </w:p>
    <w:p w14:paraId="753AD6AD" w14:textId="77777777" w:rsidR="00DD20E5" w:rsidRDefault="004A72E8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Answer </w:t>
      </w:r>
      <w:r>
        <w:rPr>
          <w:rFonts w:ascii="Arial" w:eastAsia="Arial" w:hAnsi="Arial" w:cs="Arial"/>
          <w:b/>
        </w:rPr>
        <w:t xml:space="preserve">ANY ONE </w:t>
      </w:r>
      <w:r>
        <w:rPr>
          <w:rFonts w:ascii="Arial" w:eastAsia="Arial" w:hAnsi="Arial" w:cs="Arial"/>
        </w:rPr>
        <w:t xml:space="preserve">of the following                                                    </w:t>
      </w:r>
      <w:proofErr w:type="gramStart"/>
      <w:r>
        <w:rPr>
          <w:rFonts w:ascii="Arial" w:eastAsia="Arial" w:hAnsi="Arial" w:cs="Arial"/>
        </w:rPr>
        <w:t xml:space="preserve">   (</w:t>
      </w:r>
      <w:proofErr w:type="gramEnd"/>
      <w:r>
        <w:rPr>
          <w:rFonts w:ascii="Arial" w:eastAsia="Arial" w:hAnsi="Arial" w:cs="Arial"/>
        </w:rPr>
        <w:t>15x1=15)</w:t>
      </w:r>
    </w:p>
    <w:p w14:paraId="6D4A947E" w14:textId="77777777" w:rsidR="00DD20E5" w:rsidRDefault="00DD20E5">
      <w:pPr>
        <w:spacing w:after="0"/>
        <w:ind w:left="720"/>
        <w:rPr>
          <w:rFonts w:ascii="Arial" w:eastAsia="Arial" w:hAnsi="Arial" w:cs="Arial"/>
        </w:rPr>
      </w:pPr>
    </w:p>
    <w:p w14:paraId="612FAA78" w14:textId="77777777" w:rsidR="00DD20E5" w:rsidRDefault="004A72E8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these myths of facts?  Explain your answer for each of the statements:</w:t>
      </w:r>
    </w:p>
    <w:p w14:paraId="7CABB1CE" w14:textId="5163F73B" w:rsidR="00DD20E5" w:rsidRDefault="004A72E8" w:rsidP="008F70A1">
      <w:pPr>
        <w:numPr>
          <w:ilvl w:val="0"/>
          <w:numId w:val="1"/>
        </w:numPr>
        <w:spacing w:after="0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Everyone who has mental health disorders are violent and dangerous. </w:t>
      </w:r>
    </w:p>
    <w:p w14:paraId="61D12179" w14:textId="77777777" w:rsidR="00DD20E5" w:rsidRDefault="004A72E8" w:rsidP="008F70A1">
      <w:pPr>
        <w:numPr>
          <w:ilvl w:val="0"/>
          <w:numId w:val="1"/>
        </w:numPr>
        <w:spacing w:after="0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have food, clothing, and shelter then you should not have mental distress. </w:t>
      </w:r>
    </w:p>
    <w:p w14:paraId="2EFDFFB1" w14:textId="2C47A406" w:rsidR="00DD20E5" w:rsidRDefault="004A72E8" w:rsidP="008F70A1">
      <w:pPr>
        <w:numPr>
          <w:ilvl w:val="0"/>
          <w:numId w:val="1"/>
        </w:numPr>
        <w:spacing w:after="0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People cause mental illness to themselves by “overthinking”</w:t>
      </w:r>
    </w:p>
    <w:p w14:paraId="796D8EFC" w14:textId="77777777" w:rsidR="00DD20E5" w:rsidRDefault="004A72E8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Many young adults experience peer pressure and substance use challenges. Discuss several ways in which they can cope with these issues. </w:t>
      </w:r>
    </w:p>
    <w:p w14:paraId="7B134A3C" w14:textId="77777777" w:rsidR="00DD20E5" w:rsidRDefault="00DD20E5">
      <w:pPr>
        <w:spacing w:after="0"/>
        <w:ind w:left="720"/>
        <w:jc w:val="both"/>
        <w:rPr>
          <w:rFonts w:ascii="Arial" w:eastAsia="Arial" w:hAnsi="Arial" w:cs="Arial"/>
        </w:rPr>
      </w:pPr>
    </w:p>
    <w:p w14:paraId="2E13E732" w14:textId="77777777" w:rsidR="00DD20E5" w:rsidRDefault="004A72E8">
      <w:pPr>
        <w:spacing w:after="0"/>
        <w:ind w:left="72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4C992555" w14:textId="160470EF" w:rsidR="00DD20E5" w:rsidRDefault="004A72E8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Answer </w:t>
      </w:r>
      <w:r>
        <w:rPr>
          <w:rFonts w:ascii="Arial" w:eastAsia="Arial" w:hAnsi="Arial" w:cs="Arial"/>
          <w:b/>
          <w:u w:val="single"/>
        </w:rPr>
        <w:t>ANY TWO</w:t>
      </w:r>
      <w:r>
        <w:rPr>
          <w:rFonts w:ascii="Arial" w:eastAsia="Arial" w:hAnsi="Arial" w:cs="Arial"/>
        </w:rPr>
        <w:t xml:space="preserve"> of the following                                                    </w:t>
      </w:r>
      <w:proofErr w:type="gramStart"/>
      <w:r>
        <w:rPr>
          <w:rFonts w:ascii="Arial" w:eastAsia="Arial" w:hAnsi="Arial" w:cs="Arial"/>
        </w:rPr>
        <w:t xml:space="preserve">   (</w:t>
      </w:r>
      <w:proofErr w:type="gramEnd"/>
      <w:r>
        <w:rPr>
          <w:rFonts w:ascii="Arial" w:eastAsia="Arial" w:hAnsi="Arial" w:cs="Arial"/>
        </w:rPr>
        <w:t>15</w:t>
      </w:r>
      <w:r w:rsidR="008F70A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x</w:t>
      </w:r>
      <w:r w:rsidR="008F70A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2=30)</w:t>
      </w:r>
    </w:p>
    <w:p w14:paraId="2A3A0240" w14:textId="77777777" w:rsidR="00DD20E5" w:rsidRDefault="00DD20E5">
      <w:pPr>
        <w:spacing w:after="0"/>
        <w:ind w:left="720"/>
        <w:rPr>
          <w:rFonts w:ascii="Arial" w:eastAsia="Arial" w:hAnsi="Arial" w:cs="Arial"/>
        </w:rPr>
      </w:pPr>
    </w:p>
    <w:p w14:paraId="0E7518F6" w14:textId="77777777" w:rsidR="00DD20E5" w:rsidRDefault="004A72E8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how the window of tolerance model works, using a personal example to illustrate its application in managing stress and emotions.</w:t>
      </w:r>
    </w:p>
    <w:p w14:paraId="3D4B4253" w14:textId="77777777" w:rsidR="00DD20E5" w:rsidRDefault="004A72E8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professional counselling? Write in details several issues for which one can seek professional counseling? </w:t>
      </w:r>
    </w:p>
    <w:p w14:paraId="0B3C4365" w14:textId="77777777" w:rsidR="00DD20E5" w:rsidRDefault="004A72E8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Reflect on any one stressful occasion in your life and answer the following questions and identify any two cognitive distortions or defense mechanisms that would have played a role at that time. </w:t>
      </w:r>
    </w:p>
    <w:p w14:paraId="21F239FB" w14:textId="77777777" w:rsidR="00DD20E5" w:rsidRDefault="004A72E8">
      <w:pPr>
        <w:spacing w:after="0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*****</w:t>
      </w:r>
    </w:p>
    <w:p w14:paraId="370474AD" w14:textId="77777777" w:rsidR="00A17F7B" w:rsidRPr="00A17F7B" w:rsidRDefault="00A17F7B" w:rsidP="00A17F7B">
      <w:pPr>
        <w:rPr>
          <w:rFonts w:ascii="Arial" w:eastAsia="Arial" w:hAnsi="Arial" w:cs="Arial"/>
        </w:rPr>
      </w:pPr>
    </w:p>
    <w:p w14:paraId="40824218" w14:textId="602E6D4E" w:rsidR="00A17F7B" w:rsidRPr="00A17F7B" w:rsidRDefault="00A17F7B" w:rsidP="00A17F7B">
      <w:pPr>
        <w:tabs>
          <w:tab w:val="left" w:pos="86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A17F7B" w:rsidRPr="00A17F7B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B1DB" w14:textId="77777777" w:rsidR="004A72E8" w:rsidRDefault="004A72E8">
      <w:pPr>
        <w:spacing w:after="0" w:line="240" w:lineRule="auto"/>
      </w:pPr>
      <w:r>
        <w:separator/>
      </w:r>
    </w:p>
  </w:endnote>
  <w:endnote w:type="continuationSeparator" w:id="0">
    <w:p w14:paraId="27EBD469" w14:textId="77777777" w:rsidR="004A72E8" w:rsidRDefault="004A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B2F5" w14:textId="4FF91F5D" w:rsidR="00DD20E5" w:rsidRDefault="004A72E8">
    <w:pPr>
      <w:jc w:val="right"/>
    </w:pPr>
    <w:r>
      <w:t>PYOE2_B_23</w:t>
    </w:r>
  </w:p>
  <w:p w14:paraId="1D9C342D" w14:textId="77777777" w:rsidR="00DD20E5" w:rsidRDefault="00DD20E5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6833" w14:textId="77777777" w:rsidR="00DD20E5" w:rsidRDefault="004A72E8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9F0C" w14:textId="77777777" w:rsidR="004A72E8" w:rsidRDefault="004A72E8">
      <w:pPr>
        <w:spacing w:after="0" w:line="240" w:lineRule="auto"/>
      </w:pPr>
      <w:r>
        <w:separator/>
      </w:r>
    </w:p>
  </w:footnote>
  <w:footnote w:type="continuationSeparator" w:id="0">
    <w:p w14:paraId="70056549" w14:textId="77777777" w:rsidR="004A72E8" w:rsidRDefault="004A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B3B"/>
    <w:multiLevelType w:val="multilevel"/>
    <w:tmpl w:val="64DA6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CC0A1B"/>
    <w:multiLevelType w:val="multilevel"/>
    <w:tmpl w:val="CEE24420"/>
    <w:lvl w:ilvl="0">
      <w:start w:val="1"/>
      <w:numFmt w:val="upperRoman"/>
      <w:lvlText w:val="%1."/>
      <w:lvlJc w:val="right"/>
      <w:pPr>
        <w:ind w:left="15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2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0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7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4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1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8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6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320" w:hanging="360"/>
      </w:pPr>
      <w:rPr>
        <w:u w:val="none"/>
      </w:rPr>
    </w:lvl>
  </w:abstractNum>
  <w:num w:numId="1" w16cid:durableId="215896673">
    <w:abstractNumId w:val="1"/>
  </w:num>
  <w:num w:numId="2" w16cid:durableId="200555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E5"/>
    <w:rsid w:val="0023479F"/>
    <w:rsid w:val="00492B79"/>
    <w:rsid w:val="004A72E8"/>
    <w:rsid w:val="008F70A1"/>
    <w:rsid w:val="009923AB"/>
    <w:rsid w:val="00A17F7B"/>
    <w:rsid w:val="00CF6E6C"/>
    <w:rsid w:val="00D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99472"/>
  <w15:docId w15:val="{640D6AB9-7DC3-4191-B5F9-98C3848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17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7B"/>
  </w:style>
  <w:style w:type="paragraph" w:styleId="Footer">
    <w:name w:val="footer"/>
    <w:basedOn w:val="Normal"/>
    <w:link w:val="FooterChar"/>
    <w:uiPriority w:val="99"/>
    <w:unhideWhenUsed/>
    <w:rsid w:val="00A17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RcIlHNjv1OcghqaISE7MiunaLg==">CgMxLjA4AHIhMU5MQ0dFbHZxUVE5ZzhWT1hTUk5qR3lldU1namxGajFG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10</cp:revision>
  <dcterms:created xsi:type="dcterms:W3CDTF">2024-03-11T06:45:00Z</dcterms:created>
  <dcterms:modified xsi:type="dcterms:W3CDTF">2024-03-14T04:44:00Z</dcterms:modified>
</cp:coreProperties>
</file>