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398" w:rsidRDefault="00783703" w:rsidP="000A5398">
      <w:pPr>
        <w:spacing w:after="0"/>
        <w:jc w:val="right"/>
        <w:rPr>
          <w:b/>
          <w:sz w:val="24"/>
          <w:szCs w:val="24"/>
        </w:rPr>
      </w:pPr>
      <w:r>
        <w:rPr>
          <w:noProof/>
          <w:szCs w:val="24"/>
          <w:lang w:val="en-IN" w:eastAsia="en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-287020</wp:posOffset>
            </wp:positionV>
            <wp:extent cx="840740" cy="831850"/>
            <wp:effectExtent l="19050" t="0" r="0" b="0"/>
            <wp:wrapThrough wrapText="bothSides">
              <wp:wrapPolygon edited="0">
                <wp:start x="-489" y="0"/>
                <wp:lineTo x="-489" y="21270"/>
                <wp:lineTo x="21535" y="21270"/>
                <wp:lineTo x="21535" y="0"/>
                <wp:lineTo x="-489" y="0"/>
              </wp:wrapPolygon>
            </wp:wrapThrough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318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53E1C">
        <w:rPr>
          <w:noProof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0.65pt;margin-top:-21.9pt;width:158.35pt;height:35.9pt;z-index:251660288;mso-position-horizontal-relative:text;mso-position-vertical-relative:text;mso-width-relative:margin;mso-height-relative:margin">
            <v:textbox>
              <w:txbxContent>
                <w:p w:rsidR="00A032E1" w:rsidRPr="00A032E1" w:rsidRDefault="00A032E1" w:rsidP="00A032E1">
                  <w:pPr>
                    <w:spacing w:after="0"/>
                    <w:rPr>
                      <w:sz w:val="20"/>
                      <w:szCs w:val="20"/>
                    </w:rPr>
                  </w:pPr>
                  <w:r w:rsidRPr="00A032E1">
                    <w:rPr>
                      <w:sz w:val="20"/>
                      <w:szCs w:val="20"/>
                      <w:lang w:val="en-IN"/>
                    </w:rPr>
                    <w:t>Register Number:</w:t>
                  </w:r>
                </w:p>
                <w:p w:rsidR="00A032E1" w:rsidRPr="00783703" w:rsidRDefault="00A032E1" w:rsidP="00A032E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783703">
                    <w:rPr>
                      <w:b/>
                      <w:sz w:val="20"/>
                      <w:szCs w:val="20"/>
                      <w:lang w:val="en-IN"/>
                    </w:rPr>
                    <w:t xml:space="preserve">Date:   </w:t>
                  </w:r>
                  <w:r w:rsidR="00783703" w:rsidRPr="00783703">
                    <w:rPr>
                      <w:b/>
                      <w:sz w:val="20"/>
                      <w:szCs w:val="20"/>
                      <w:lang w:val="en-IN"/>
                    </w:rPr>
                    <w:t>15</w:t>
                  </w:r>
                  <w:r w:rsidRPr="00783703">
                    <w:rPr>
                      <w:b/>
                      <w:sz w:val="20"/>
                      <w:szCs w:val="20"/>
                      <w:lang w:val="en-IN"/>
                    </w:rPr>
                    <w:t>/</w:t>
                  </w:r>
                  <w:r w:rsidR="00834A20" w:rsidRPr="00783703">
                    <w:rPr>
                      <w:b/>
                      <w:sz w:val="20"/>
                      <w:szCs w:val="20"/>
                      <w:lang w:val="en-IN"/>
                    </w:rPr>
                    <w:t>04</w:t>
                  </w:r>
                  <w:r w:rsidRPr="00783703">
                    <w:rPr>
                      <w:b/>
                      <w:sz w:val="20"/>
                      <w:szCs w:val="20"/>
                      <w:lang w:val="en-IN"/>
                    </w:rPr>
                    <w:t>/201</w:t>
                  </w:r>
                  <w:r w:rsidR="00834A20" w:rsidRPr="00783703">
                    <w:rPr>
                      <w:b/>
                      <w:sz w:val="20"/>
                      <w:szCs w:val="20"/>
                      <w:lang w:val="en-IN"/>
                    </w:rPr>
                    <w:t>9</w:t>
                  </w:r>
                </w:p>
              </w:txbxContent>
            </v:textbox>
          </v:shape>
        </w:pict>
      </w:r>
      <w:r w:rsidR="000A5398" w:rsidRPr="000A5398">
        <w:rPr>
          <w:szCs w:val="24"/>
        </w:rPr>
        <w:t xml:space="preserve"> </w:t>
      </w:r>
    </w:p>
    <w:p w:rsidR="00FE440B" w:rsidRPr="00DF5386" w:rsidRDefault="00FE440B" w:rsidP="000A5398">
      <w:pPr>
        <w:spacing w:after="0"/>
        <w:jc w:val="center"/>
        <w:rPr>
          <w:b/>
          <w:sz w:val="24"/>
          <w:szCs w:val="24"/>
        </w:rPr>
      </w:pPr>
      <w:r w:rsidRPr="00DF5386">
        <w:rPr>
          <w:b/>
          <w:sz w:val="24"/>
          <w:szCs w:val="24"/>
        </w:rPr>
        <w:t>ST. JOSEPH’S COLLEGE (AUTONOMOUS), BANGALORE-27</w:t>
      </w:r>
    </w:p>
    <w:p w:rsidR="00FE440B" w:rsidRPr="00DF5386" w:rsidRDefault="00834A20" w:rsidP="00FE440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M.Sc. BOTANY - </w:t>
      </w:r>
      <w:r w:rsidR="00FE440B" w:rsidRPr="00DF5386">
        <w:rPr>
          <w:b/>
          <w:sz w:val="24"/>
          <w:szCs w:val="24"/>
        </w:rPr>
        <w:t>II SEMESTER</w:t>
      </w:r>
    </w:p>
    <w:p w:rsidR="00FE440B" w:rsidRPr="00DF5386" w:rsidRDefault="00FE440B" w:rsidP="00FE440B">
      <w:pPr>
        <w:spacing w:after="0"/>
        <w:jc w:val="center"/>
        <w:rPr>
          <w:b/>
          <w:sz w:val="24"/>
          <w:szCs w:val="24"/>
        </w:rPr>
      </w:pPr>
      <w:r w:rsidRPr="00DF5386">
        <w:rPr>
          <w:b/>
          <w:sz w:val="24"/>
          <w:szCs w:val="24"/>
        </w:rPr>
        <w:t xml:space="preserve">SEMESTER EXAMINATION: </w:t>
      </w:r>
      <w:r w:rsidR="00834A20">
        <w:rPr>
          <w:b/>
          <w:sz w:val="24"/>
          <w:szCs w:val="24"/>
        </w:rPr>
        <w:t>APRIL</w:t>
      </w:r>
      <w:r w:rsidRPr="00DF5386">
        <w:rPr>
          <w:b/>
          <w:sz w:val="24"/>
          <w:szCs w:val="24"/>
        </w:rPr>
        <w:t xml:space="preserve"> 201</w:t>
      </w:r>
      <w:r w:rsidR="00834A20">
        <w:rPr>
          <w:b/>
          <w:sz w:val="24"/>
          <w:szCs w:val="24"/>
        </w:rPr>
        <w:t>9</w:t>
      </w:r>
    </w:p>
    <w:p w:rsidR="00FE440B" w:rsidRPr="00DF5386" w:rsidRDefault="00FE440B" w:rsidP="00FE440B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r w:rsidRPr="00DF5386">
        <w:rPr>
          <w:b/>
          <w:sz w:val="24"/>
          <w:szCs w:val="24"/>
          <w:u w:val="single"/>
        </w:rPr>
        <w:t xml:space="preserve">BO </w:t>
      </w:r>
      <w:r w:rsidR="00834A20">
        <w:rPr>
          <w:b/>
          <w:sz w:val="24"/>
          <w:szCs w:val="24"/>
          <w:u w:val="single"/>
        </w:rPr>
        <w:t>8418</w:t>
      </w:r>
      <w:r w:rsidRPr="00DF5386">
        <w:rPr>
          <w:b/>
          <w:sz w:val="24"/>
          <w:szCs w:val="24"/>
          <w:u w:val="single"/>
        </w:rPr>
        <w:t xml:space="preserve"> – </w:t>
      </w:r>
      <w:r w:rsidR="00EE7EF0">
        <w:rPr>
          <w:b/>
          <w:sz w:val="24"/>
          <w:szCs w:val="24"/>
          <w:u w:val="single"/>
        </w:rPr>
        <w:t>Methods in Plant Sciences</w:t>
      </w:r>
    </w:p>
    <w:bookmarkEnd w:id="0"/>
    <w:p w:rsidR="00FE440B" w:rsidRDefault="00FE440B" w:rsidP="00FE440B">
      <w:pPr>
        <w:spacing w:after="0"/>
        <w:jc w:val="center"/>
        <w:rPr>
          <w:b/>
        </w:rPr>
      </w:pPr>
    </w:p>
    <w:p w:rsidR="00FE440B" w:rsidRPr="00DF5386" w:rsidRDefault="00FE440B" w:rsidP="00FE440B">
      <w:pPr>
        <w:spacing w:after="0"/>
        <w:rPr>
          <w:b/>
          <w:sz w:val="24"/>
          <w:szCs w:val="24"/>
        </w:rPr>
      </w:pPr>
      <w:r w:rsidRPr="00DF5386">
        <w:rPr>
          <w:b/>
          <w:sz w:val="24"/>
          <w:szCs w:val="24"/>
        </w:rPr>
        <w:t xml:space="preserve">Time- 2 ½ </w:t>
      </w:r>
      <w:r w:rsidR="00DF5386">
        <w:rPr>
          <w:b/>
          <w:sz w:val="24"/>
          <w:szCs w:val="24"/>
        </w:rPr>
        <w:t>Hou</w:t>
      </w:r>
      <w:r w:rsidRPr="00DF5386">
        <w:rPr>
          <w:b/>
          <w:sz w:val="24"/>
          <w:szCs w:val="24"/>
        </w:rPr>
        <w:t>rs</w:t>
      </w:r>
      <w:r w:rsidR="00DF5386">
        <w:rPr>
          <w:b/>
          <w:sz w:val="24"/>
          <w:szCs w:val="24"/>
        </w:rPr>
        <w:t xml:space="preserve"> </w:t>
      </w:r>
      <w:r w:rsidR="00DF5386">
        <w:rPr>
          <w:b/>
          <w:sz w:val="24"/>
          <w:szCs w:val="24"/>
        </w:rPr>
        <w:tab/>
      </w:r>
      <w:r w:rsidR="00DF5386">
        <w:rPr>
          <w:b/>
          <w:sz w:val="24"/>
          <w:szCs w:val="24"/>
        </w:rPr>
        <w:tab/>
      </w:r>
      <w:r w:rsidR="00DF5386">
        <w:rPr>
          <w:b/>
          <w:sz w:val="24"/>
          <w:szCs w:val="24"/>
        </w:rPr>
        <w:tab/>
      </w:r>
      <w:r w:rsidR="00DF5386">
        <w:rPr>
          <w:b/>
          <w:sz w:val="24"/>
          <w:szCs w:val="24"/>
        </w:rPr>
        <w:tab/>
      </w:r>
      <w:r w:rsidR="00DF5386">
        <w:rPr>
          <w:b/>
          <w:sz w:val="24"/>
          <w:szCs w:val="24"/>
        </w:rPr>
        <w:tab/>
      </w:r>
      <w:r w:rsidR="00DF5386">
        <w:rPr>
          <w:b/>
          <w:sz w:val="24"/>
          <w:szCs w:val="24"/>
        </w:rPr>
        <w:tab/>
      </w:r>
      <w:r w:rsidR="00DF5386">
        <w:rPr>
          <w:b/>
          <w:sz w:val="24"/>
          <w:szCs w:val="24"/>
        </w:rPr>
        <w:tab/>
      </w:r>
      <w:r w:rsidR="00DF5386">
        <w:rPr>
          <w:b/>
          <w:sz w:val="24"/>
          <w:szCs w:val="24"/>
        </w:rPr>
        <w:tab/>
        <w:t xml:space="preserve">          </w:t>
      </w:r>
      <w:r w:rsidRPr="00DF5386">
        <w:rPr>
          <w:b/>
          <w:sz w:val="24"/>
          <w:szCs w:val="24"/>
        </w:rPr>
        <w:t>Max</w:t>
      </w:r>
      <w:r w:rsidR="00DF5386">
        <w:rPr>
          <w:b/>
          <w:sz w:val="24"/>
          <w:szCs w:val="24"/>
        </w:rPr>
        <w:t>.</w:t>
      </w:r>
      <w:r w:rsidRPr="00DF5386">
        <w:rPr>
          <w:b/>
          <w:sz w:val="24"/>
          <w:szCs w:val="24"/>
        </w:rPr>
        <w:t xml:space="preserve"> Marks</w:t>
      </w:r>
      <w:r w:rsidR="00DF5386">
        <w:rPr>
          <w:b/>
          <w:sz w:val="24"/>
          <w:szCs w:val="24"/>
        </w:rPr>
        <w:t xml:space="preserve"> </w:t>
      </w:r>
      <w:r w:rsidRPr="00DF5386">
        <w:rPr>
          <w:b/>
          <w:sz w:val="24"/>
          <w:szCs w:val="24"/>
        </w:rPr>
        <w:t>-</w:t>
      </w:r>
      <w:r w:rsidR="00DF5386">
        <w:rPr>
          <w:b/>
          <w:sz w:val="24"/>
          <w:szCs w:val="24"/>
        </w:rPr>
        <w:t xml:space="preserve"> </w:t>
      </w:r>
      <w:r w:rsidRPr="00DF5386">
        <w:rPr>
          <w:b/>
          <w:sz w:val="24"/>
          <w:szCs w:val="24"/>
        </w:rPr>
        <w:t>70</w:t>
      </w:r>
    </w:p>
    <w:p w:rsidR="00FE440B" w:rsidRDefault="00FE440B" w:rsidP="00DF5386">
      <w:pPr>
        <w:spacing w:after="0"/>
        <w:jc w:val="center"/>
        <w:rPr>
          <w:b/>
          <w:sz w:val="24"/>
          <w:szCs w:val="24"/>
        </w:rPr>
      </w:pPr>
      <w:r w:rsidRPr="00DF5386">
        <w:rPr>
          <w:b/>
          <w:sz w:val="24"/>
          <w:szCs w:val="24"/>
        </w:rPr>
        <w:t xml:space="preserve">This paper contains </w:t>
      </w:r>
      <w:r w:rsidR="000678CD">
        <w:rPr>
          <w:b/>
          <w:sz w:val="24"/>
          <w:szCs w:val="24"/>
        </w:rPr>
        <w:t xml:space="preserve">ONE </w:t>
      </w:r>
      <w:r w:rsidRPr="00DF5386">
        <w:rPr>
          <w:b/>
          <w:sz w:val="24"/>
          <w:szCs w:val="24"/>
        </w:rPr>
        <w:t xml:space="preserve">printed page and </w:t>
      </w:r>
      <w:r w:rsidR="000678CD">
        <w:rPr>
          <w:b/>
          <w:sz w:val="24"/>
          <w:szCs w:val="24"/>
        </w:rPr>
        <w:t xml:space="preserve">THREE </w:t>
      </w:r>
      <w:r w:rsidRPr="00DF5386">
        <w:rPr>
          <w:b/>
          <w:sz w:val="24"/>
          <w:szCs w:val="24"/>
        </w:rPr>
        <w:t>parts</w:t>
      </w:r>
    </w:p>
    <w:p w:rsidR="00906FA8" w:rsidRPr="00DF5386" w:rsidRDefault="00906FA8" w:rsidP="00DF538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Draw diagrams wherever necessary</w:t>
      </w:r>
    </w:p>
    <w:p w:rsidR="00E738E3" w:rsidRPr="00125C59" w:rsidRDefault="00E738E3" w:rsidP="00E738E3">
      <w:pPr>
        <w:rPr>
          <w:rFonts w:ascii="Arial" w:hAnsi="Arial" w:cs="Arial"/>
          <w:b/>
        </w:rPr>
      </w:pPr>
      <w:r w:rsidRPr="00125C59">
        <w:rPr>
          <w:rFonts w:ascii="Arial" w:hAnsi="Arial" w:cs="Arial"/>
          <w:b/>
        </w:rPr>
        <w:t xml:space="preserve">A. </w:t>
      </w:r>
      <w:r w:rsidR="00DF5386">
        <w:rPr>
          <w:rFonts w:ascii="Arial" w:hAnsi="Arial" w:cs="Arial"/>
          <w:b/>
        </w:rPr>
        <w:t xml:space="preserve">Define </w:t>
      </w:r>
      <w:r w:rsidRPr="00125C59">
        <w:rPr>
          <w:rFonts w:ascii="Arial" w:hAnsi="Arial" w:cs="Arial"/>
          <w:b/>
        </w:rPr>
        <w:t xml:space="preserve">any </w:t>
      </w:r>
      <w:r w:rsidR="00DF5386">
        <w:rPr>
          <w:rFonts w:ascii="Arial" w:hAnsi="Arial" w:cs="Arial"/>
          <w:b/>
        </w:rPr>
        <w:t>TEN</w:t>
      </w:r>
      <w:r w:rsidRPr="00125C59">
        <w:rPr>
          <w:rFonts w:ascii="Arial" w:hAnsi="Arial" w:cs="Arial"/>
          <w:b/>
        </w:rPr>
        <w:t xml:space="preserve"> of the following </w:t>
      </w:r>
      <w:r w:rsidRPr="00125C59">
        <w:rPr>
          <w:rFonts w:ascii="Arial" w:hAnsi="Arial" w:cs="Arial"/>
          <w:b/>
        </w:rPr>
        <w:tab/>
      </w:r>
      <w:r w:rsidRPr="00125C59">
        <w:rPr>
          <w:rFonts w:ascii="Arial" w:hAnsi="Arial" w:cs="Arial"/>
          <w:b/>
        </w:rPr>
        <w:tab/>
      </w:r>
      <w:r w:rsidRPr="00125C59">
        <w:rPr>
          <w:rFonts w:ascii="Arial" w:hAnsi="Arial" w:cs="Arial"/>
          <w:b/>
        </w:rPr>
        <w:tab/>
      </w:r>
      <w:r w:rsidRPr="00125C59">
        <w:rPr>
          <w:rFonts w:ascii="Arial" w:hAnsi="Arial" w:cs="Arial"/>
          <w:b/>
        </w:rPr>
        <w:tab/>
      </w:r>
      <w:r w:rsidR="00DF5386">
        <w:rPr>
          <w:rFonts w:ascii="Arial" w:hAnsi="Arial" w:cs="Arial"/>
          <w:b/>
        </w:rPr>
        <w:t xml:space="preserve">     </w:t>
      </w:r>
      <w:r w:rsidR="00DF5386">
        <w:rPr>
          <w:rFonts w:ascii="Arial" w:hAnsi="Arial" w:cs="Arial"/>
          <w:b/>
        </w:rPr>
        <w:tab/>
      </w:r>
      <w:r w:rsidR="00DF5386">
        <w:rPr>
          <w:rFonts w:ascii="Arial" w:hAnsi="Arial" w:cs="Arial"/>
          <w:b/>
        </w:rPr>
        <w:tab/>
        <w:t xml:space="preserve">         10</w:t>
      </w:r>
      <w:r w:rsidRPr="00125C59">
        <w:rPr>
          <w:rFonts w:ascii="Arial" w:hAnsi="Arial" w:cs="Arial"/>
          <w:b/>
        </w:rPr>
        <w:t>x2=</w:t>
      </w:r>
      <w:r w:rsidR="00DF5386">
        <w:rPr>
          <w:rFonts w:ascii="Arial" w:hAnsi="Arial" w:cs="Arial"/>
          <w:b/>
        </w:rPr>
        <w:t>2</w:t>
      </w:r>
      <w:r w:rsidRPr="00125C59">
        <w:rPr>
          <w:rFonts w:ascii="Arial" w:hAnsi="Arial" w:cs="Arial"/>
          <w:b/>
        </w:rPr>
        <w:t>0</w:t>
      </w:r>
    </w:p>
    <w:p w:rsidR="00E738E3" w:rsidRPr="00125C59" w:rsidRDefault="00E738E3" w:rsidP="00E738E3">
      <w:pPr>
        <w:spacing w:after="0"/>
        <w:ind w:left="360"/>
        <w:rPr>
          <w:rFonts w:ascii="Arial" w:hAnsi="Arial" w:cs="Arial"/>
        </w:rPr>
      </w:pPr>
      <w:r w:rsidRPr="00125C59">
        <w:rPr>
          <w:rFonts w:ascii="Arial" w:hAnsi="Arial" w:cs="Arial"/>
        </w:rPr>
        <w:t xml:space="preserve">1. </w:t>
      </w:r>
      <w:r w:rsidR="009E7174">
        <w:rPr>
          <w:rFonts w:ascii="Arial" w:hAnsi="Arial" w:cs="Arial"/>
        </w:rPr>
        <w:t>Bio</w:t>
      </w:r>
      <w:r w:rsidR="008C3334">
        <w:rPr>
          <w:rFonts w:ascii="Arial" w:hAnsi="Arial" w:cs="Arial"/>
        </w:rPr>
        <w:t>mechanics</w:t>
      </w:r>
    </w:p>
    <w:p w:rsidR="00E738E3" w:rsidRPr="00125C59" w:rsidRDefault="00E738E3" w:rsidP="00E738E3">
      <w:pPr>
        <w:spacing w:after="0"/>
        <w:ind w:left="360"/>
        <w:rPr>
          <w:rFonts w:ascii="Arial" w:hAnsi="Arial" w:cs="Arial"/>
        </w:rPr>
      </w:pPr>
      <w:r w:rsidRPr="00125C59">
        <w:rPr>
          <w:rFonts w:ascii="Arial" w:hAnsi="Arial" w:cs="Arial"/>
        </w:rPr>
        <w:t xml:space="preserve">2. </w:t>
      </w:r>
      <w:r w:rsidR="00A4207D">
        <w:rPr>
          <w:rFonts w:ascii="Arial" w:hAnsi="Arial" w:cs="Arial"/>
        </w:rPr>
        <w:t>Colloids</w:t>
      </w:r>
    </w:p>
    <w:p w:rsidR="00E738E3" w:rsidRPr="00125C59" w:rsidRDefault="00E738E3" w:rsidP="00E738E3">
      <w:pPr>
        <w:spacing w:after="0"/>
        <w:ind w:left="360"/>
        <w:rPr>
          <w:rFonts w:ascii="Arial" w:hAnsi="Arial" w:cs="Arial"/>
        </w:rPr>
      </w:pPr>
      <w:r w:rsidRPr="00125C59">
        <w:rPr>
          <w:rFonts w:ascii="Arial" w:hAnsi="Arial" w:cs="Arial"/>
        </w:rPr>
        <w:t xml:space="preserve">3. </w:t>
      </w:r>
      <w:r w:rsidR="009E7174">
        <w:rPr>
          <w:rFonts w:ascii="Arial" w:hAnsi="Arial" w:cs="Arial"/>
        </w:rPr>
        <w:t>Abbe’s condenser</w:t>
      </w:r>
    </w:p>
    <w:p w:rsidR="00E738E3" w:rsidRPr="00125C59" w:rsidRDefault="00E738E3" w:rsidP="00E738E3">
      <w:pPr>
        <w:spacing w:after="0"/>
        <w:ind w:left="360"/>
        <w:rPr>
          <w:rFonts w:ascii="Arial" w:hAnsi="Arial" w:cs="Arial"/>
        </w:rPr>
      </w:pPr>
      <w:r w:rsidRPr="00125C59">
        <w:rPr>
          <w:rFonts w:ascii="Arial" w:hAnsi="Arial" w:cs="Arial"/>
        </w:rPr>
        <w:t xml:space="preserve">4. </w:t>
      </w:r>
      <w:r w:rsidR="009E7174">
        <w:rPr>
          <w:rFonts w:ascii="Arial" w:hAnsi="Arial" w:cs="Arial"/>
        </w:rPr>
        <w:t>Electron gun</w:t>
      </w:r>
    </w:p>
    <w:p w:rsidR="00E738E3" w:rsidRPr="00125C59" w:rsidRDefault="00E738E3" w:rsidP="00E738E3">
      <w:pPr>
        <w:spacing w:after="0"/>
        <w:ind w:left="360"/>
        <w:rPr>
          <w:rFonts w:ascii="Arial" w:hAnsi="Arial" w:cs="Arial"/>
        </w:rPr>
      </w:pPr>
      <w:r w:rsidRPr="00125C59">
        <w:rPr>
          <w:rFonts w:ascii="Arial" w:hAnsi="Arial" w:cs="Arial"/>
        </w:rPr>
        <w:t>5.</w:t>
      </w:r>
      <w:r w:rsidRPr="00125C59">
        <w:rPr>
          <w:rFonts w:ascii="Arial" w:hAnsi="Arial" w:cs="Arial"/>
          <w:i/>
        </w:rPr>
        <w:t xml:space="preserve"> </w:t>
      </w:r>
      <w:r w:rsidR="009E7174">
        <w:rPr>
          <w:rFonts w:ascii="Arial" w:hAnsi="Arial" w:cs="Arial"/>
        </w:rPr>
        <w:t xml:space="preserve">Camera </w:t>
      </w:r>
      <w:proofErr w:type="spellStart"/>
      <w:r w:rsidR="009E7174">
        <w:rPr>
          <w:rFonts w:ascii="Arial" w:hAnsi="Arial" w:cs="Arial"/>
        </w:rPr>
        <w:t>lucida</w:t>
      </w:r>
      <w:proofErr w:type="spellEnd"/>
      <w:r w:rsidR="00392F68">
        <w:rPr>
          <w:rFonts w:ascii="Arial" w:hAnsi="Arial" w:cs="Arial"/>
        </w:rPr>
        <w:t xml:space="preserve"> </w:t>
      </w:r>
    </w:p>
    <w:p w:rsidR="00E738E3" w:rsidRPr="00125C59" w:rsidRDefault="00E738E3" w:rsidP="00E738E3">
      <w:pPr>
        <w:spacing w:after="0"/>
        <w:ind w:left="360"/>
        <w:rPr>
          <w:rFonts w:ascii="Arial" w:hAnsi="Arial" w:cs="Arial"/>
        </w:rPr>
      </w:pPr>
      <w:r w:rsidRPr="00125C59">
        <w:rPr>
          <w:rFonts w:ascii="Arial" w:hAnsi="Arial" w:cs="Arial"/>
        </w:rPr>
        <w:t xml:space="preserve">6. </w:t>
      </w:r>
      <w:r w:rsidR="009E7174">
        <w:rPr>
          <w:rFonts w:ascii="Arial" w:hAnsi="Arial" w:cs="Arial"/>
        </w:rPr>
        <w:t>Tyndall effect</w:t>
      </w:r>
    </w:p>
    <w:p w:rsidR="00E738E3" w:rsidRDefault="00E738E3" w:rsidP="00E738E3">
      <w:pPr>
        <w:spacing w:after="0"/>
        <w:ind w:left="360"/>
        <w:rPr>
          <w:rFonts w:ascii="Arial" w:hAnsi="Arial" w:cs="Arial"/>
        </w:rPr>
      </w:pPr>
      <w:r w:rsidRPr="00125C59">
        <w:rPr>
          <w:rFonts w:ascii="Arial" w:hAnsi="Arial" w:cs="Arial"/>
        </w:rPr>
        <w:t xml:space="preserve">7. </w:t>
      </w:r>
      <w:r w:rsidR="00530AA5">
        <w:rPr>
          <w:rFonts w:ascii="Arial" w:hAnsi="Arial" w:cs="Arial"/>
        </w:rPr>
        <w:t>Thin layer chromatography</w:t>
      </w:r>
    </w:p>
    <w:p w:rsidR="00DF5386" w:rsidRPr="007206BC" w:rsidRDefault="00DF5386" w:rsidP="00E738E3">
      <w:pPr>
        <w:spacing w:after="0"/>
        <w:ind w:left="360"/>
        <w:rPr>
          <w:rFonts w:ascii="Arial" w:hAnsi="Arial" w:cs="Arial"/>
        </w:rPr>
      </w:pPr>
      <w:r w:rsidRPr="007206BC">
        <w:rPr>
          <w:rFonts w:ascii="Arial" w:hAnsi="Arial" w:cs="Arial"/>
        </w:rPr>
        <w:t>8.</w:t>
      </w:r>
      <w:r w:rsidR="00906FA8" w:rsidRPr="007206BC">
        <w:rPr>
          <w:rFonts w:ascii="Arial" w:hAnsi="Arial" w:cs="Arial"/>
          <w:i/>
        </w:rPr>
        <w:t xml:space="preserve"> </w:t>
      </w:r>
      <w:proofErr w:type="spellStart"/>
      <w:r w:rsidR="009E7174">
        <w:rPr>
          <w:rFonts w:ascii="Arial" w:hAnsi="Arial" w:cs="Arial"/>
        </w:rPr>
        <w:t>Isopycnic</w:t>
      </w:r>
      <w:proofErr w:type="spellEnd"/>
      <w:r w:rsidR="009E7174">
        <w:rPr>
          <w:rFonts w:ascii="Arial" w:hAnsi="Arial" w:cs="Arial"/>
        </w:rPr>
        <w:t xml:space="preserve"> centrifugation</w:t>
      </w:r>
    </w:p>
    <w:p w:rsidR="00DF5386" w:rsidRPr="007206BC" w:rsidRDefault="00DF5386" w:rsidP="00E738E3">
      <w:pPr>
        <w:spacing w:after="0"/>
        <w:ind w:left="360"/>
        <w:rPr>
          <w:rFonts w:ascii="Arial" w:hAnsi="Arial" w:cs="Arial"/>
        </w:rPr>
      </w:pPr>
      <w:r w:rsidRPr="007206BC">
        <w:rPr>
          <w:rFonts w:ascii="Arial" w:hAnsi="Arial" w:cs="Arial"/>
        </w:rPr>
        <w:t>9.</w:t>
      </w:r>
      <w:r w:rsidR="00906FA8" w:rsidRPr="007206BC">
        <w:rPr>
          <w:rFonts w:ascii="Arial" w:hAnsi="Arial" w:cs="Arial"/>
        </w:rPr>
        <w:t xml:space="preserve"> </w:t>
      </w:r>
      <w:r w:rsidR="00332CFA">
        <w:rPr>
          <w:rFonts w:ascii="Arial" w:hAnsi="Arial" w:cs="Arial"/>
        </w:rPr>
        <w:t>Partition</w:t>
      </w:r>
      <w:r w:rsidR="005B6E87">
        <w:rPr>
          <w:rFonts w:ascii="Arial" w:hAnsi="Arial" w:cs="Arial"/>
        </w:rPr>
        <w:t xml:space="preserve"> or distribution</w:t>
      </w:r>
      <w:r w:rsidR="00332CFA">
        <w:rPr>
          <w:rFonts w:ascii="Arial" w:hAnsi="Arial" w:cs="Arial"/>
        </w:rPr>
        <w:t xml:space="preserve"> coefficient</w:t>
      </w:r>
    </w:p>
    <w:p w:rsidR="00DF5386" w:rsidRPr="007206BC" w:rsidRDefault="00DF5386" w:rsidP="00E738E3">
      <w:pPr>
        <w:spacing w:after="0"/>
        <w:ind w:left="360"/>
        <w:rPr>
          <w:rFonts w:ascii="Arial" w:hAnsi="Arial" w:cs="Arial"/>
        </w:rPr>
      </w:pPr>
      <w:r w:rsidRPr="007206BC">
        <w:rPr>
          <w:rFonts w:ascii="Arial" w:hAnsi="Arial" w:cs="Arial"/>
        </w:rPr>
        <w:t>10.</w:t>
      </w:r>
      <w:r w:rsidR="00906FA8" w:rsidRPr="007206BC">
        <w:rPr>
          <w:rFonts w:ascii="Arial" w:hAnsi="Arial" w:cs="Arial"/>
        </w:rPr>
        <w:t xml:space="preserve"> </w:t>
      </w:r>
      <w:r w:rsidR="009E7174">
        <w:rPr>
          <w:rFonts w:ascii="Arial" w:hAnsi="Arial" w:cs="Arial"/>
        </w:rPr>
        <w:t>Detectors used in IR spectroscopy</w:t>
      </w:r>
    </w:p>
    <w:p w:rsidR="00DF5386" w:rsidRPr="007206BC" w:rsidRDefault="00DF5386" w:rsidP="00E738E3">
      <w:pPr>
        <w:spacing w:after="0"/>
        <w:ind w:left="360"/>
        <w:rPr>
          <w:rFonts w:ascii="Arial" w:hAnsi="Arial" w:cs="Arial"/>
        </w:rPr>
      </w:pPr>
      <w:r w:rsidRPr="007206BC">
        <w:rPr>
          <w:rFonts w:ascii="Arial" w:hAnsi="Arial" w:cs="Arial"/>
        </w:rPr>
        <w:t>11.</w:t>
      </w:r>
      <w:r w:rsidR="00906FA8" w:rsidRPr="007206BC">
        <w:rPr>
          <w:rFonts w:ascii="Arial" w:hAnsi="Arial" w:cs="Arial"/>
        </w:rPr>
        <w:t xml:space="preserve"> </w:t>
      </w:r>
      <w:r w:rsidR="005B6E87">
        <w:rPr>
          <w:rFonts w:ascii="Arial" w:hAnsi="Arial" w:cs="Arial"/>
        </w:rPr>
        <w:t>Fixatives and clearing agents</w:t>
      </w:r>
    </w:p>
    <w:p w:rsidR="00DF5386" w:rsidRPr="007206BC" w:rsidRDefault="00DF5386" w:rsidP="00E738E3">
      <w:pPr>
        <w:spacing w:after="0"/>
        <w:ind w:left="360"/>
        <w:rPr>
          <w:rFonts w:ascii="Arial" w:hAnsi="Arial" w:cs="Arial"/>
        </w:rPr>
      </w:pPr>
      <w:r w:rsidRPr="007206BC">
        <w:rPr>
          <w:rFonts w:ascii="Arial" w:hAnsi="Arial" w:cs="Arial"/>
        </w:rPr>
        <w:t>12</w:t>
      </w:r>
      <w:r w:rsidR="00906FA8" w:rsidRPr="007206BC">
        <w:rPr>
          <w:rFonts w:ascii="Arial" w:hAnsi="Arial" w:cs="Arial"/>
        </w:rPr>
        <w:t xml:space="preserve">. </w:t>
      </w:r>
      <w:r w:rsidR="009E7174">
        <w:rPr>
          <w:rFonts w:ascii="Arial" w:hAnsi="Arial" w:cs="Arial"/>
        </w:rPr>
        <w:t>Isocratic and gradient elution</w:t>
      </w:r>
    </w:p>
    <w:p w:rsidR="00E738E3" w:rsidRPr="00125C59" w:rsidRDefault="00E738E3" w:rsidP="00E738E3">
      <w:pPr>
        <w:spacing w:after="0"/>
        <w:ind w:left="360"/>
        <w:rPr>
          <w:rFonts w:ascii="Arial" w:hAnsi="Arial" w:cs="Arial"/>
        </w:rPr>
      </w:pPr>
    </w:p>
    <w:p w:rsidR="00E738E3" w:rsidRPr="00125C59" w:rsidRDefault="00E738E3" w:rsidP="00E738E3">
      <w:pPr>
        <w:rPr>
          <w:rFonts w:ascii="Arial" w:hAnsi="Arial" w:cs="Arial"/>
          <w:b/>
        </w:rPr>
      </w:pPr>
      <w:r w:rsidRPr="00125C59">
        <w:rPr>
          <w:rFonts w:ascii="Arial" w:hAnsi="Arial" w:cs="Arial"/>
          <w:b/>
        </w:rPr>
        <w:t xml:space="preserve">B. Write critical notes on any </w:t>
      </w:r>
      <w:r w:rsidR="00DF5386">
        <w:rPr>
          <w:rFonts w:ascii="Arial" w:hAnsi="Arial" w:cs="Arial"/>
          <w:b/>
        </w:rPr>
        <w:t>FIVE</w:t>
      </w:r>
      <w:r w:rsidRPr="00125C59">
        <w:rPr>
          <w:rFonts w:ascii="Arial" w:hAnsi="Arial" w:cs="Arial"/>
          <w:b/>
        </w:rPr>
        <w:t xml:space="preserve"> of the following </w:t>
      </w:r>
      <w:r w:rsidRPr="00125C59">
        <w:rPr>
          <w:rFonts w:ascii="Arial" w:hAnsi="Arial" w:cs="Arial"/>
          <w:b/>
        </w:rPr>
        <w:tab/>
      </w:r>
      <w:r w:rsidRPr="00125C59">
        <w:rPr>
          <w:rFonts w:ascii="Arial" w:hAnsi="Arial" w:cs="Arial"/>
          <w:b/>
        </w:rPr>
        <w:tab/>
      </w:r>
      <w:r w:rsidRPr="00125C59">
        <w:rPr>
          <w:rFonts w:ascii="Arial" w:hAnsi="Arial" w:cs="Arial"/>
          <w:b/>
        </w:rPr>
        <w:tab/>
      </w:r>
      <w:r w:rsidR="00DF5386">
        <w:rPr>
          <w:rFonts w:ascii="Arial" w:hAnsi="Arial" w:cs="Arial"/>
          <w:b/>
        </w:rPr>
        <w:t xml:space="preserve">       </w:t>
      </w:r>
      <w:r w:rsidR="00DF5386">
        <w:rPr>
          <w:rFonts w:ascii="Arial" w:hAnsi="Arial" w:cs="Arial"/>
          <w:b/>
        </w:rPr>
        <w:tab/>
        <w:t xml:space="preserve">           5</w:t>
      </w:r>
      <w:r w:rsidRPr="00125C59">
        <w:rPr>
          <w:rFonts w:ascii="Arial" w:hAnsi="Arial" w:cs="Arial"/>
          <w:b/>
        </w:rPr>
        <w:t>x</w:t>
      </w:r>
      <w:r w:rsidR="00DF5386">
        <w:rPr>
          <w:rFonts w:ascii="Arial" w:hAnsi="Arial" w:cs="Arial"/>
          <w:b/>
        </w:rPr>
        <w:t>6</w:t>
      </w:r>
      <w:r w:rsidRPr="00125C59">
        <w:rPr>
          <w:rFonts w:ascii="Arial" w:hAnsi="Arial" w:cs="Arial"/>
          <w:b/>
        </w:rPr>
        <w:t>=</w:t>
      </w:r>
      <w:r w:rsidR="00DF5386">
        <w:rPr>
          <w:rFonts w:ascii="Arial" w:hAnsi="Arial" w:cs="Arial"/>
          <w:b/>
        </w:rPr>
        <w:t>30</w:t>
      </w:r>
    </w:p>
    <w:p w:rsidR="00E738E3" w:rsidRPr="00125C59" w:rsidRDefault="00DF5386" w:rsidP="00E738E3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E738E3" w:rsidRPr="00F619B6">
        <w:rPr>
          <w:rFonts w:ascii="Arial" w:hAnsi="Arial" w:cs="Arial"/>
          <w:color w:val="FF0000"/>
        </w:rPr>
        <w:t xml:space="preserve">. </w:t>
      </w:r>
      <w:r w:rsidR="009E7174">
        <w:rPr>
          <w:rFonts w:ascii="Arial" w:hAnsi="Arial" w:cs="Arial"/>
        </w:rPr>
        <w:t>Components of a research paper</w:t>
      </w:r>
    </w:p>
    <w:p w:rsidR="00E738E3" w:rsidRPr="00125C59" w:rsidRDefault="00DF5386" w:rsidP="00E738E3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E738E3" w:rsidRPr="00125C59">
        <w:rPr>
          <w:rFonts w:ascii="Arial" w:hAnsi="Arial" w:cs="Arial"/>
        </w:rPr>
        <w:t xml:space="preserve">. </w:t>
      </w:r>
      <w:r w:rsidR="009E7174">
        <w:rPr>
          <w:rFonts w:ascii="Arial" w:hAnsi="Arial" w:cs="Arial"/>
        </w:rPr>
        <w:t>Atomic absorption spectroscopy</w:t>
      </w:r>
    </w:p>
    <w:p w:rsidR="00E738E3" w:rsidRDefault="00E738E3" w:rsidP="00E738E3">
      <w:pPr>
        <w:spacing w:after="0"/>
        <w:ind w:left="360"/>
        <w:rPr>
          <w:rFonts w:ascii="Arial" w:hAnsi="Arial" w:cs="Arial"/>
        </w:rPr>
      </w:pPr>
      <w:r w:rsidRPr="00125C59">
        <w:rPr>
          <w:rFonts w:ascii="Arial" w:hAnsi="Arial" w:cs="Arial"/>
        </w:rPr>
        <w:t>1</w:t>
      </w:r>
      <w:r w:rsidR="00DF5386">
        <w:rPr>
          <w:rFonts w:ascii="Arial" w:hAnsi="Arial" w:cs="Arial"/>
        </w:rPr>
        <w:t>5</w:t>
      </w:r>
      <w:r w:rsidRPr="00125C59">
        <w:rPr>
          <w:rFonts w:ascii="Arial" w:hAnsi="Arial" w:cs="Arial"/>
        </w:rPr>
        <w:t xml:space="preserve">. </w:t>
      </w:r>
      <w:r w:rsidR="009B4CE6">
        <w:rPr>
          <w:rFonts w:ascii="Arial" w:hAnsi="Arial" w:cs="Arial"/>
        </w:rPr>
        <w:t>HPLC principle and d</w:t>
      </w:r>
      <w:r w:rsidR="005B6E87" w:rsidRPr="00B13885">
        <w:rPr>
          <w:rFonts w:ascii="Arial" w:hAnsi="Arial" w:cs="Arial"/>
        </w:rPr>
        <w:t>ifferent types</w:t>
      </w:r>
      <w:r w:rsidR="005B6E87">
        <w:rPr>
          <w:rFonts w:ascii="Arial" w:hAnsi="Arial" w:cs="Arial"/>
        </w:rPr>
        <w:t xml:space="preserve"> of columns used </w:t>
      </w:r>
      <w:r w:rsidR="009B4CE6">
        <w:rPr>
          <w:rFonts w:ascii="Arial" w:hAnsi="Arial" w:cs="Arial"/>
        </w:rPr>
        <w:t>in it</w:t>
      </w:r>
    </w:p>
    <w:p w:rsidR="00DF5386" w:rsidRDefault="00DF5386" w:rsidP="00E738E3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="00DA6511" w:rsidRPr="00F619B6">
        <w:rPr>
          <w:rFonts w:ascii="Arial" w:hAnsi="Arial" w:cs="Arial"/>
          <w:color w:val="FF0000"/>
        </w:rPr>
        <w:t xml:space="preserve"> </w:t>
      </w:r>
      <w:r w:rsidR="005B6E87">
        <w:rPr>
          <w:rFonts w:ascii="Arial" w:hAnsi="Arial" w:cs="Arial"/>
        </w:rPr>
        <w:t>Nano-biotechnology and its applications</w:t>
      </w:r>
    </w:p>
    <w:p w:rsidR="007A0E31" w:rsidRPr="007206BC" w:rsidRDefault="00DF5386" w:rsidP="00E738E3">
      <w:pPr>
        <w:spacing w:after="0"/>
        <w:ind w:left="360"/>
        <w:rPr>
          <w:rFonts w:ascii="Arial" w:hAnsi="Arial" w:cs="Arial"/>
        </w:rPr>
      </w:pPr>
      <w:r w:rsidRPr="007206BC">
        <w:rPr>
          <w:rFonts w:ascii="Arial" w:hAnsi="Arial" w:cs="Arial"/>
        </w:rPr>
        <w:t>17.</w:t>
      </w:r>
      <w:r w:rsidR="00DA6511" w:rsidRPr="007206BC">
        <w:rPr>
          <w:rFonts w:ascii="Arial" w:hAnsi="Arial" w:cs="Arial"/>
        </w:rPr>
        <w:t xml:space="preserve"> </w:t>
      </w:r>
      <w:r w:rsidR="00B13885">
        <w:rPr>
          <w:rFonts w:ascii="Arial" w:hAnsi="Arial" w:cs="Arial"/>
        </w:rPr>
        <w:t>P</w:t>
      </w:r>
      <w:r w:rsidR="008C3334">
        <w:rPr>
          <w:rFonts w:ascii="Arial" w:hAnsi="Arial" w:cs="Arial"/>
        </w:rPr>
        <w:t>rinciples of phosphorescence and fluorescence and their applications</w:t>
      </w:r>
    </w:p>
    <w:p w:rsidR="00DF5386" w:rsidRPr="007206BC" w:rsidRDefault="007A0E31" w:rsidP="00E738E3">
      <w:pPr>
        <w:spacing w:after="0"/>
        <w:ind w:left="360"/>
        <w:rPr>
          <w:rFonts w:ascii="Arial" w:hAnsi="Arial" w:cs="Arial"/>
        </w:rPr>
      </w:pPr>
      <w:r w:rsidRPr="007206BC">
        <w:rPr>
          <w:rFonts w:ascii="Arial" w:hAnsi="Arial" w:cs="Arial"/>
        </w:rPr>
        <w:t>18.</w:t>
      </w:r>
      <w:r w:rsidR="00E317D1" w:rsidRPr="007206BC">
        <w:rPr>
          <w:rFonts w:ascii="Arial" w:hAnsi="Arial" w:cs="Arial"/>
        </w:rPr>
        <w:t xml:space="preserve"> </w:t>
      </w:r>
      <w:r w:rsidR="008C3334">
        <w:rPr>
          <w:rFonts w:ascii="Arial" w:hAnsi="Arial" w:cs="Arial"/>
        </w:rPr>
        <w:t>M</w:t>
      </w:r>
      <w:r w:rsidR="00B13885">
        <w:rPr>
          <w:rFonts w:ascii="Arial" w:hAnsi="Arial" w:cs="Arial"/>
        </w:rPr>
        <w:t>icrotom</w:t>
      </w:r>
      <w:r w:rsidR="008C3334">
        <w:rPr>
          <w:rFonts w:ascii="Arial" w:hAnsi="Arial" w:cs="Arial"/>
        </w:rPr>
        <w:t>e: Types and their applications</w:t>
      </w:r>
    </w:p>
    <w:p w:rsidR="00DF5386" w:rsidRPr="007206BC" w:rsidRDefault="00DF5386" w:rsidP="00E738E3">
      <w:pPr>
        <w:spacing w:after="0"/>
        <w:ind w:left="360"/>
        <w:rPr>
          <w:rFonts w:ascii="Arial" w:hAnsi="Arial" w:cs="Arial"/>
        </w:rPr>
      </w:pPr>
      <w:r w:rsidRPr="007206BC">
        <w:rPr>
          <w:rFonts w:ascii="Arial" w:hAnsi="Arial" w:cs="Arial"/>
        </w:rPr>
        <w:t>19.</w:t>
      </w:r>
      <w:r w:rsidR="00D4188A" w:rsidRPr="007206BC">
        <w:rPr>
          <w:rFonts w:ascii="Arial" w:hAnsi="Arial" w:cs="Arial"/>
        </w:rPr>
        <w:t xml:space="preserve"> </w:t>
      </w:r>
      <w:r w:rsidR="00530AA5">
        <w:rPr>
          <w:rFonts w:ascii="Arial" w:hAnsi="Arial" w:cs="Arial"/>
        </w:rPr>
        <w:t>Autoradiography</w:t>
      </w:r>
    </w:p>
    <w:p w:rsidR="00E738E3" w:rsidRPr="00125C59" w:rsidRDefault="00E738E3" w:rsidP="00E738E3">
      <w:pPr>
        <w:spacing w:after="0"/>
        <w:ind w:left="360"/>
        <w:rPr>
          <w:rFonts w:ascii="Arial" w:hAnsi="Arial" w:cs="Arial"/>
        </w:rPr>
      </w:pPr>
    </w:p>
    <w:p w:rsidR="00E738E3" w:rsidRPr="00DF5386" w:rsidRDefault="00E738E3" w:rsidP="00E738E3">
      <w:pPr>
        <w:rPr>
          <w:rFonts w:ascii="Arial" w:hAnsi="Arial" w:cs="Arial"/>
          <w:b/>
          <w:sz w:val="24"/>
          <w:szCs w:val="24"/>
        </w:rPr>
      </w:pPr>
      <w:r w:rsidRPr="00DF5386">
        <w:rPr>
          <w:rFonts w:ascii="Arial" w:hAnsi="Arial" w:cs="Arial"/>
          <w:b/>
          <w:sz w:val="24"/>
          <w:szCs w:val="24"/>
        </w:rPr>
        <w:t xml:space="preserve">C. Give a comprehensive account of any </w:t>
      </w:r>
      <w:r w:rsidR="00DF5386" w:rsidRPr="00DF5386">
        <w:rPr>
          <w:rFonts w:ascii="Arial" w:hAnsi="Arial" w:cs="Arial"/>
          <w:b/>
          <w:sz w:val="24"/>
          <w:szCs w:val="24"/>
        </w:rPr>
        <w:t>TWO</w:t>
      </w:r>
      <w:r w:rsidRPr="00DF5386">
        <w:rPr>
          <w:rFonts w:ascii="Arial" w:hAnsi="Arial" w:cs="Arial"/>
          <w:b/>
          <w:sz w:val="24"/>
          <w:szCs w:val="24"/>
        </w:rPr>
        <w:t xml:space="preserve"> of the following </w:t>
      </w:r>
      <w:r w:rsidRPr="00DF5386">
        <w:rPr>
          <w:rFonts w:ascii="Arial" w:hAnsi="Arial" w:cs="Arial"/>
          <w:b/>
          <w:sz w:val="24"/>
          <w:szCs w:val="24"/>
        </w:rPr>
        <w:tab/>
      </w:r>
      <w:r w:rsidR="00DF5386">
        <w:rPr>
          <w:rFonts w:ascii="Arial" w:hAnsi="Arial" w:cs="Arial"/>
          <w:b/>
          <w:sz w:val="24"/>
          <w:szCs w:val="24"/>
        </w:rPr>
        <w:t xml:space="preserve">  </w:t>
      </w:r>
      <w:r w:rsidR="00DF5386">
        <w:rPr>
          <w:rFonts w:ascii="Arial" w:hAnsi="Arial" w:cs="Arial"/>
          <w:b/>
          <w:sz w:val="24"/>
          <w:szCs w:val="24"/>
        </w:rPr>
        <w:tab/>
        <w:t xml:space="preserve">       </w:t>
      </w:r>
      <w:r w:rsidR="00DF5386" w:rsidRPr="00DF5386">
        <w:rPr>
          <w:rFonts w:ascii="Arial" w:hAnsi="Arial" w:cs="Arial"/>
          <w:b/>
          <w:sz w:val="24"/>
          <w:szCs w:val="24"/>
        </w:rPr>
        <w:t>2</w:t>
      </w:r>
      <w:r w:rsidRPr="00DF5386">
        <w:rPr>
          <w:rFonts w:ascii="Arial" w:hAnsi="Arial" w:cs="Arial"/>
          <w:b/>
          <w:sz w:val="24"/>
          <w:szCs w:val="24"/>
        </w:rPr>
        <w:t>x10=</w:t>
      </w:r>
      <w:r w:rsidR="00DF5386" w:rsidRPr="00DF5386">
        <w:rPr>
          <w:rFonts w:ascii="Arial" w:hAnsi="Arial" w:cs="Arial"/>
          <w:b/>
          <w:sz w:val="24"/>
          <w:szCs w:val="24"/>
        </w:rPr>
        <w:t>2</w:t>
      </w:r>
      <w:r w:rsidRPr="00DF5386">
        <w:rPr>
          <w:rFonts w:ascii="Arial" w:hAnsi="Arial" w:cs="Arial"/>
          <w:b/>
          <w:sz w:val="24"/>
          <w:szCs w:val="24"/>
        </w:rPr>
        <w:t>0</w:t>
      </w:r>
    </w:p>
    <w:p w:rsidR="00E738E3" w:rsidRPr="00125C59" w:rsidRDefault="00DF5386" w:rsidP="00E738E3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E738E3" w:rsidRPr="00125C59">
        <w:rPr>
          <w:rFonts w:ascii="Arial" w:hAnsi="Arial" w:cs="Arial"/>
        </w:rPr>
        <w:t xml:space="preserve">. </w:t>
      </w:r>
      <w:r w:rsidR="00747A0E" w:rsidRPr="00747A0E">
        <w:rPr>
          <w:rFonts w:ascii="Arial" w:hAnsi="Arial" w:cs="Arial"/>
        </w:rPr>
        <w:t>Principle, instrumentation, and applications of TEM, compare it with SEM</w:t>
      </w:r>
    </w:p>
    <w:p w:rsidR="00E738E3" w:rsidRDefault="00DF5386" w:rsidP="00392F68">
      <w:pPr>
        <w:spacing w:after="0"/>
        <w:ind w:left="360"/>
        <w:rPr>
          <w:rFonts w:ascii="Arial" w:hAnsi="Arial" w:cs="Arial"/>
        </w:rPr>
      </w:pPr>
      <w:r w:rsidRPr="00125C59">
        <w:rPr>
          <w:rFonts w:ascii="Arial" w:hAnsi="Arial" w:cs="Arial"/>
        </w:rPr>
        <w:t>2</w:t>
      </w:r>
      <w:r w:rsidR="00E738E3" w:rsidRPr="00125C59">
        <w:rPr>
          <w:rFonts w:ascii="Arial" w:hAnsi="Arial" w:cs="Arial"/>
        </w:rPr>
        <w:t xml:space="preserve">1. </w:t>
      </w:r>
      <w:r w:rsidR="00B13885">
        <w:rPr>
          <w:rFonts w:ascii="Arial" w:hAnsi="Arial" w:cs="Arial"/>
        </w:rPr>
        <w:t>Principle, instrumentation and applications of NMR</w:t>
      </w:r>
    </w:p>
    <w:p w:rsidR="00C30E85" w:rsidRDefault="00DF5386" w:rsidP="002648FA">
      <w:pPr>
        <w:spacing w:after="0"/>
        <w:ind w:firstLine="36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22.</w:t>
      </w:r>
      <w:r w:rsidR="00392F68" w:rsidRPr="00392F68">
        <w:rPr>
          <w:rFonts w:ascii="Arial" w:hAnsi="Arial" w:cs="Arial"/>
        </w:rPr>
        <w:t xml:space="preserve"> </w:t>
      </w:r>
      <w:r w:rsidR="00747A0E">
        <w:rPr>
          <w:rFonts w:ascii="Arial" w:hAnsi="Arial" w:cs="Arial"/>
        </w:rPr>
        <w:t xml:space="preserve">a) </w:t>
      </w:r>
      <w:proofErr w:type="spellStart"/>
      <w:r w:rsidR="00747A0E">
        <w:rPr>
          <w:rFonts w:ascii="Arial" w:hAnsi="Arial" w:cs="Arial"/>
        </w:rPr>
        <w:t>Agarose</w:t>
      </w:r>
      <w:proofErr w:type="spellEnd"/>
      <w:r w:rsidR="00747A0E">
        <w:rPr>
          <w:rFonts w:ascii="Arial" w:hAnsi="Arial" w:cs="Arial"/>
        </w:rPr>
        <w:t xml:space="preserve"> gel electrophoresis; b) Gas chromatography</w:t>
      </w:r>
    </w:p>
    <w:p w:rsidR="007206BC" w:rsidRDefault="007206BC" w:rsidP="002648FA">
      <w:pPr>
        <w:spacing w:after="0"/>
        <w:ind w:firstLine="360"/>
        <w:rPr>
          <w:rFonts w:ascii="Arial" w:hAnsi="Arial" w:cs="Arial"/>
          <w:color w:val="FF0000"/>
        </w:rPr>
      </w:pPr>
    </w:p>
    <w:p w:rsidR="007206BC" w:rsidRDefault="007206BC" w:rsidP="002648FA">
      <w:pPr>
        <w:spacing w:after="0"/>
        <w:ind w:firstLine="360"/>
        <w:rPr>
          <w:rFonts w:ascii="Arial" w:hAnsi="Arial" w:cs="Arial"/>
          <w:color w:val="FF0000"/>
        </w:rPr>
      </w:pPr>
    </w:p>
    <w:p w:rsidR="007206BC" w:rsidRDefault="007206BC" w:rsidP="002648FA">
      <w:pPr>
        <w:spacing w:after="0"/>
        <w:ind w:firstLine="360"/>
        <w:rPr>
          <w:rFonts w:ascii="Arial" w:hAnsi="Arial" w:cs="Arial"/>
          <w:color w:val="FF0000"/>
        </w:rPr>
      </w:pPr>
    </w:p>
    <w:p w:rsidR="007206BC" w:rsidRPr="00783703" w:rsidRDefault="00E40AA2" w:rsidP="00E40AA2">
      <w:pPr>
        <w:jc w:val="right"/>
        <w:rPr>
          <w:rFonts w:ascii="Arial" w:hAnsi="Arial" w:cs="Arial"/>
          <w:b/>
          <w:color w:val="FF0000"/>
        </w:rPr>
      </w:pPr>
      <w:r w:rsidRPr="00783703">
        <w:rPr>
          <w:rFonts w:ascii="Arial" w:hAnsi="Arial" w:cs="Arial"/>
          <w:b/>
          <w:sz w:val="24"/>
          <w:szCs w:val="24"/>
        </w:rPr>
        <w:t>BO8418_B</w:t>
      </w:r>
      <w:r w:rsidR="00783703" w:rsidRPr="00783703">
        <w:rPr>
          <w:rFonts w:ascii="Arial" w:hAnsi="Arial" w:cs="Arial"/>
          <w:b/>
          <w:sz w:val="24"/>
          <w:szCs w:val="24"/>
        </w:rPr>
        <w:t>_19</w:t>
      </w:r>
    </w:p>
    <w:sectPr w:rsidR="007206BC" w:rsidRPr="00783703" w:rsidSect="00CF57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E1C" w:rsidRDefault="00B53E1C" w:rsidP="00783703">
      <w:pPr>
        <w:spacing w:after="0" w:line="240" w:lineRule="auto"/>
      </w:pPr>
      <w:r>
        <w:separator/>
      </w:r>
    </w:p>
  </w:endnote>
  <w:endnote w:type="continuationSeparator" w:id="0">
    <w:p w:rsidR="00B53E1C" w:rsidRDefault="00B53E1C" w:rsidP="0078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03" w:rsidRDefault="007837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03" w:rsidRDefault="007837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03" w:rsidRDefault="007837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E1C" w:rsidRDefault="00B53E1C" w:rsidP="00783703">
      <w:pPr>
        <w:spacing w:after="0" w:line="240" w:lineRule="auto"/>
      </w:pPr>
      <w:r>
        <w:separator/>
      </w:r>
    </w:p>
  </w:footnote>
  <w:footnote w:type="continuationSeparator" w:id="0">
    <w:p w:rsidR="00B53E1C" w:rsidRDefault="00B53E1C" w:rsidP="00783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03" w:rsidRDefault="00B53E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420777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03" w:rsidRDefault="00B53E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420778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03" w:rsidRDefault="00B53E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420776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07AD7"/>
    <w:multiLevelType w:val="hybridMultilevel"/>
    <w:tmpl w:val="CD361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8367A"/>
    <w:multiLevelType w:val="hybridMultilevel"/>
    <w:tmpl w:val="594E9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62817"/>
    <w:multiLevelType w:val="hybridMultilevel"/>
    <w:tmpl w:val="76B47042"/>
    <w:lvl w:ilvl="0" w:tplc="E49239D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906449"/>
    <w:multiLevelType w:val="hybridMultilevel"/>
    <w:tmpl w:val="F1DC0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30B"/>
    <w:rsid w:val="000455FF"/>
    <w:rsid w:val="00057B6C"/>
    <w:rsid w:val="000678CD"/>
    <w:rsid w:val="000756C1"/>
    <w:rsid w:val="00084015"/>
    <w:rsid w:val="000A5398"/>
    <w:rsid w:val="000B7F05"/>
    <w:rsid w:val="000D53CA"/>
    <w:rsid w:val="00102FC8"/>
    <w:rsid w:val="0016375D"/>
    <w:rsid w:val="001A529B"/>
    <w:rsid w:val="0024179B"/>
    <w:rsid w:val="002648FA"/>
    <w:rsid w:val="00280AB2"/>
    <w:rsid w:val="00282F49"/>
    <w:rsid w:val="002C34E0"/>
    <w:rsid w:val="00332CFA"/>
    <w:rsid w:val="00363CF6"/>
    <w:rsid w:val="00385D54"/>
    <w:rsid w:val="003875EE"/>
    <w:rsid w:val="003877FD"/>
    <w:rsid w:val="00392F68"/>
    <w:rsid w:val="003A115D"/>
    <w:rsid w:val="003C167B"/>
    <w:rsid w:val="003D0999"/>
    <w:rsid w:val="004505FA"/>
    <w:rsid w:val="0048730B"/>
    <w:rsid w:val="004E3813"/>
    <w:rsid w:val="0052354D"/>
    <w:rsid w:val="00530AA5"/>
    <w:rsid w:val="005352CB"/>
    <w:rsid w:val="00543D7B"/>
    <w:rsid w:val="00564072"/>
    <w:rsid w:val="005B6E87"/>
    <w:rsid w:val="005E75E1"/>
    <w:rsid w:val="00617D7C"/>
    <w:rsid w:val="006326CA"/>
    <w:rsid w:val="006749E8"/>
    <w:rsid w:val="006C2F2E"/>
    <w:rsid w:val="006D140A"/>
    <w:rsid w:val="006D1E65"/>
    <w:rsid w:val="00701D2D"/>
    <w:rsid w:val="00706DE6"/>
    <w:rsid w:val="007206BC"/>
    <w:rsid w:val="00747A0E"/>
    <w:rsid w:val="00783703"/>
    <w:rsid w:val="007A0E31"/>
    <w:rsid w:val="007E1AAD"/>
    <w:rsid w:val="00834A20"/>
    <w:rsid w:val="00864EB3"/>
    <w:rsid w:val="00877371"/>
    <w:rsid w:val="00887268"/>
    <w:rsid w:val="008A07A2"/>
    <w:rsid w:val="008C2562"/>
    <w:rsid w:val="008C3334"/>
    <w:rsid w:val="00906FA8"/>
    <w:rsid w:val="0094749A"/>
    <w:rsid w:val="00965D0C"/>
    <w:rsid w:val="009B4CE6"/>
    <w:rsid w:val="009E7174"/>
    <w:rsid w:val="00A032E1"/>
    <w:rsid w:val="00A4207D"/>
    <w:rsid w:val="00A730D3"/>
    <w:rsid w:val="00A8180E"/>
    <w:rsid w:val="00AA2A3C"/>
    <w:rsid w:val="00AA61C8"/>
    <w:rsid w:val="00B13885"/>
    <w:rsid w:val="00B53E1C"/>
    <w:rsid w:val="00C30E85"/>
    <w:rsid w:val="00C807E6"/>
    <w:rsid w:val="00C9656D"/>
    <w:rsid w:val="00CA399E"/>
    <w:rsid w:val="00CF574E"/>
    <w:rsid w:val="00CF5A0A"/>
    <w:rsid w:val="00D1532D"/>
    <w:rsid w:val="00D4188A"/>
    <w:rsid w:val="00D97E1C"/>
    <w:rsid w:val="00DA6511"/>
    <w:rsid w:val="00DB0529"/>
    <w:rsid w:val="00DF5386"/>
    <w:rsid w:val="00E317D1"/>
    <w:rsid w:val="00E362D7"/>
    <w:rsid w:val="00E40AA2"/>
    <w:rsid w:val="00E738E3"/>
    <w:rsid w:val="00EE7EF0"/>
    <w:rsid w:val="00F02EFB"/>
    <w:rsid w:val="00F2105F"/>
    <w:rsid w:val="00F619B6"/>
    <w:rsid w:val="00FE440B"/>
    <w:rsid w:val="00FE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FED671C-3815-4577-9447-CBD5F231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3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703"/>
  </w:style>
  <w:style w:type="paragraph" w:styleId="Footer">
    <w:name w:val="footer"/>
    <w:basedOn w:val="Normal"/>
    <w:link w:val="FooterChar"/>
    <w:uiPriority w:val="99"/>
    <w:semiHidden/>
    <w:unhideWhenUsed/>
    <w:rsid w:val="0078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LIBDL-13</cp:lastModifiedBy>
  <cp:revision>12</cp:revision>
  <cp:lastPrinted>2019-04-08T05:19:00Z</cp:lastPrinted>
  <dcterms:created xsi:type="dcterms:W3CDTF">2018-07-27T17:28:00Z</dcterms:created>
  <dcterms:modified xsi:type="dcterms:W3CDTF">2022-05-19T06:16:00Z</dcterms:modified>
</cp:coreProperties>
</file>