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2D" w:rsidRPr="001430A6" w:rsidRDefault="0064002D" w:rsidP="0064002D">
      <w:pPr>
        <w:widowControl w:val="0"/>
        <w:tabs>
          <w:tab w:val="left" w:pos="5670"/>
        </w:tabs>
        <w:spacing w:after="0" w:line="360" w:lineRule="auto"/>
        <w:jc w:val="both"/>
        <w:rPr>
          <w:rFonts w:ascii="Arial" w:eastAsia="Arial" w:hAnsi="Arial" w:cs="Arial"/>
          <w:b/>
          <w:u w:val="single"/>
          <w:lang w:eastAsia="en-IN"/>
        </w:rPr>
      </w:pPr>
      <w:bookmarkStart w:id="0" w:name="_GoBack"/>
      <w:bookmarkEnd w:id="0"/>
      <w:r w:rsidRPr="001430A6">
        <w:rPr>
          <w:rFonts w:ascii="Arial" w:eastAsia="Arial" w:hAnsi="Arial" w:cs="Arial"/>
          <w:b/>
          <w:noProof/>
          <w:lang w:val="en-US"/>
        </w:rPr>
        <w:drawing>
          <wp:inline distT="0" distB="0" distL="0" distR="0">
            <wp:extent cx="5467350" cy="8061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96172" cy="810366"/>
                    </a:xfrm>
                    <a:prstGeom prst="rect">
                      <a:avLst/>
                    </a:prstGeom>
                    <a:ln/>
                  </pic:spPr>
                </pic:pic>
              </a:graphicData>
            </a:graphic>
          </wp:inline>
        </w:drawing>
      </w:r>
    </w:p>
    <w:p w:rsidR="0064002D" w:rsidRPr="001430A6" w:rsidRDefault="0064002D" w:rsidP="0064002D">
      <w:pPr>
        <w:spacing w:after="0" w:line="240" w:lineRule="auto"/>
        <w:jc w:val="center"/>
        <w:rPr>
          <w:rFonts w:ascii="Arial" w:eastAsia="Arial" w:hAnsi="Arial" w:cs="Arial"/>
          <w:b/>
          <w:sz w:val="24"/>
          <w:szCs w:val="24"/>
          <w:lang w:eastAsia="en-IN"/>
        </w:rPr>
      </w:pPr>
      <w:r w:rsidRPr="001430A6">
        <w:rPr>
          <w:rFonts w:ascii="Arial" w:eastAsia="Arial" w:hAnsi="Arial" w:cs="Arial"/>
          <w:b/>
          <w:sz w:val="24"/>
          <w:szCs w:val="24"/>
          <w:lang w:eastAsia="en-IN"/>
        </w:rPr>
        <w:t>ST. JOSEPH’S COLLEGE (AUTONOMOUS), BANGALORE- 27</w:t>
      </w:r>
    </w:p>
    <w:p w:rsidR="004E20AC" w:rsidRDefault="00305FD0" w:rsidP="0064002D">
      <w:pPr>
        <w:spacing w:after="0" w:line="240" w:lineRule="auto"/>
        <w:jc w:val="center"/>
        <w:rPr>
          <w:rFonts w:ascii="Arial" w:eastAsia="Arial" w:hAnsi="Arial" w:cs="Arial"/>
          <w:b/>
          <w:sz w:val="24"/>
          <w:szCs w:val="24"/>
          <w:lang w:eastAsia="en-IN"/>
        </w:rPr>
      </w:pPr>
      <w:r>
        <w:rPr>
          <w:rFonts w:ascii="Arial" w:eastAsia="Arial" w:hAnsi="Arial" w:cs="Arial"/>
          <w:b/>
          <w:sz w:val="24"/>
          <w:szCs w:val="24"/>
          <w:lang w:eastAsia="en-IN"/>
        </w:rPr>
        <w:t>I</w:t>
      </w:r>
      <w:r w:rsidR="00F64203">
        <w:rPr>
          <w:rFonts w:ascii="Arial" w:eastAsia="Arial" w:hAnsi="Arial" w:cs="Arial"/>
          <w:b/>
          <w:sz w:val="24"/>
          <w:szCs w:val="24"/>
          <w:lang w:eastAsia="en-IN"/>
        </w:rPr>
        <w:t>I</w:t>
      </w:r>
      <w:r w:rsidR="004E20AC">
        <w:rPr>
          <w:rFonts w:ascii="Arial" w:eastAsia="Arial" w:hAnsi="Arial" w:cs="Arial"/>
          <w:b/>
          <w:sz w:val="24"/>
          <w:szCs w:val="24"/>
          <w:lang w:eastAsia="en-IN"/>
        </w:rPr>
        <w:t xml:space="preserve"> SEMESTER - </w:t>
      </w:r>
      <w:r w:rsidR="00F64203">
        <w:rPr>
          <w:rFonts w:ascii="Arial" w:eastAsia="Arial" w:hAnsi="Arial" w:cs="Arial"/>
          <w:b/>
          <w:sz w:val="24"/>
          <w:szCs w:val="24"/>
          <w:lang w:eastAsia="en-IN"/>
        </w:rPr>
        <w:t xml:space="preserve">MA </w:t>
      </w:r>
      <w:r w:rsidR="004E20AC">
        <w:rPr>
          <w:rFonts w:ascii="Arial" w:eastAsia="Arial" w:hAnsi="Arial" w:cs="Arial"/>
          <w:b/>
          <w:sz w:val="24"/>
          <w:szCs w:val="24"/>
          <w:lang w:eastAsia="en-IN"/>
        </w:rPr>
        <w:t>ENGLISH</w:t>
      </w:r>
    </w:p>
    <w:p w:rsidR="0064002D" w:rsidRPr="001430A6" w:rsidRDefault="004E20AC" w:rsidP="0064002D">
      <w:pPr>
        <w:spacing w:after="0" w:line="240" w:lineRule="auto"/>
        <w:jc w:val="center"/>
        <w:rPr>
          <w:rFonts w:ascii="Arial" w:eastAsia="Arial" w:hAnsi="Arial" w:cs="Arial"/>
          <w:b/>
          <w:sz w:val="24"/>
          <w:szCs w:val="24"/>
          <w:lang w:eastAsia="en-IN"/>
        </w:rPr>
      </w:pPr>
      <w:r>
        <w:rPr>
          <w:rFonts w:ascii="Arial" w:eastAsia="Arial" w:hAnsi="Arial" w:cs="Arial"/>
          <w:b/>
          <w:sz w:val="24"/>
          <w:szCs w:val="24"/>
          <w:lang w:eastAsia="en-IN"/>
        </w:rPr>
        <w:t>END SEMESTER EXAMINATION</w:t>
      </w:r>
      <w:r w:rsidR="0064002D" w:rsidRPr="001430A6">
        <w:rPr>
          <w:rFonts w:ascii="Arial" w:eastAsia="Arial" w:hAnsi="Arial" w:cs="Arial"/>
          <w:b/>
          <w:sz w:val="24"/>
          <w:szCs w:val="24"/>
          <w:lang w:eastAsia="en-IN"/>
        </w:rPr>
        <w:t>: APRIL 2019</w:t>
      </w:r>
    </w:p>
    <w:p w:rsidR="0064002D" w:rsidRPr="001430A6" w:rsidRDefault="004740B3" w:rsidP="0064002D">
      <w:pPr>
        <w:spacing w:after="0" w:line="240" w:lineRule="auto"/>
        <w:jc w:val="center"/>
        <w:rPr>
          <w:rFonts w:ascii="Arial" w:eastAsia="Arial" w:hAnsi="Arial" w:cs="Arial"/>
          <w:b/>
          <w:sz w:val="24"/>
          <w:szCs w:val="24"/>
          <w:highlight w:val="yellow"/>
          <w:lang w:eastAsia="en-IN"/>
        </w:rPr>
      </w:pPr>
      <w:r>
        <w:rPr>
          <w:rFonts w:ascii="Arial" w:eastAsia="Arial" w:hAnsi="Arial" w:cs="Arial"/>
          <w:b/>
          <w:sz w:val="24"/>
          <w:szCs w:val="24"/>
          <w:lang w:eastAsia="en-IN"/>
        </w:rPr>
        <w:t>EN</w:t>
      </w:r>
      <w:r w:rsidR="004E20AC">
        <w:rPr>
          <w:rFonts w:ascii="Arial" w:eastAsia="Arial" w:hAnsi="Arial" w:cs="Arial"/>
          <w:b/>
          <w:sz w:val="24"/>
          <w:szCs w:val="24"/>
          <w:lang w:eastAsia="en-IN"/>
        </w:rPr>
        <w:t xml:space="preserve"> </w:t>
      </w:r>
      <w:r>
        <w:rPr>
          <w:rFonts w:ascii="Arial" w:eastAsia="Arial" w:hAnsi="Arial" w:cs="Arial"/>
          <w:b/>
          <w:sz w:val="24"/>
          <w:szCs w:val="24"/>
          <w:lang w:eastAsia="en-IN"/>
        </w:rPr>
        <w:t>81</w:t>
      </w:r>
      <w:r w:rsidR="00E6448F">
        <w:rPr>
          <w:rFonts w:ascii="Arial" w:eastAsia="Arial" w:hAnsi="Arial" w:cs="Arial"/>
          <w:b/>
          <w:sz w:val="24"/>
          <w:szCs w:val="24"/>
          <w:lang w:eastAsia="en-IN"/>
        </w:rPr>
        <w:t>1</w:t>
      </w:r>
      <w:r w:rsidR="00F64203">
        <w:rPr>
          <w:rFonts w:ascii="Arial" w:eastAsia="Arial" w:hAnsi="Arial" w:cs="Arial"/>
          <w:b/>
          <w:sz w:val="24"/>
          <w:szCs w:val="24"/>
          <w:lang w:eastAsia="en-IN"/>
        </w:rPr>
        <w:t>8</w:t>
      </w:r>
      <w:r w:rsidR="0064002D" w:rsidRPr="001430A6">
        <w:rPr>
          <w:rFonts w:ascii="Arial" w:eastAsia="Arial" w:hAnsi="Arial" w:cs="Arial"/>
          <w:b/>
          <w:sz w:val="24"/>
          <w:szCs w:val="24"/>
          <w:lang w:eastAsia="en-IN"/>
        </w:rPr>
        <w:t xml:space="preserve">:  </w:t>
      </w:r>
      <w:r w:rsidR="00F64203">
        <w:rPr>
          <w:rFonts w:ascii="Arial" w:eastAsia="Arial" w:hAnsi="Arial" w:cs="Arial"/>
          <w:b/>
          <w:sz w:val="24"/>
          <w:szCs w:val="24"/>
          <w:lang w:eastAsia="en-IN"/>
        </w:rPr>
        <w:t>BRITISH LITERATURE</w:t>
      </w:r>
      <w:r w:rsidR="00964A51">
        <w:rPr>
          <w:rFonts w:ascii="Arial" w:eastAsia="Arial" w:hAnsi="Arial" w:cs="Arial"/>
          <w:b/>
          <w:sz w:val="24"/>
          <w:szCs w:val="24"/>
          <w:lang w:eastAsia="en-IN"/>
        </w:rPr>
        <w:t xml:space="preserve"> </w:t>
      </w:r>
      <w:r w:rsidR="004E20AC">
        <w:rPr>
          <w:rFonts w:ascii="Arial" w:eastAsia="Arial" w:hAnsi="Arial" w:cs="Arial"/>
          <w:b/>
          <w:sz w:val="24"/>
          <w:szCs w:val="24"/>
          <w:lang w:eastAsia="en-IN"/>
        </w:rPr>
        <w:t xml:space="preserve">- </w:t>
      </w:r>
      <w:r w:rsidR="00964A51">
        <w:rPr>
          <w:rFonts w:ascii="Arial" w:eastAsia="Arial" w:hAnsi="Arial" w:cs="Arial"/>
          <w:b/>
          <w:sz w:val="24"/>
          <w:szCs w:val="24"/>
          <w:lang w:eastAsia="en-IN"/>
        </w:rPr>
        <w:t>II</w:t>
      </w:r>
    </w:p>
    <w:p w:rsidR="0064002D" w:rsidRDefault="004E20AC" w:rsidP="0064002D">
      <w:pPr>
        <w:spacing w:after="0" w:line="240" w:lineRule="auto"/>
        <w:jc w:val="both"/>
        <w:rPr>
          <w:rFonts w:ascii="Arial" w:eastAsia="Arial" w:hAnsi="Arial" w:cs="Arial"/>
          <w:b/>
          <w:sz w:val="24"/>
          <w:szCs w:val="24"/>
          <w:lang w:eastAsia="en-IN"/>
        </w:rPr>
      </w:pPr>
      <w:r>
        <w:rPr>
          <w:rFonts w:ascii="Arial" w:eastAsia="Arial" w:hAnsi="Arial" w:cs="Arial"/>
          <w:b/>
          <w:sz w:val="24"/>
          <w:szCs w:val="24"/>
          <w:lang w:eastAsia="en-IN"/>
        </w:rPr>
        <w:t>Time</w:t>
      </w:r>
      <w:r w:rsidR="0064002D" w:rsidRPr="001430A6">
        <w:rPr>
          <w:rFonts w:ascii="Arial" w:eastAsia="Arial" w:hAnsi="Arial" w:cs="Arial"/>
          <w:b/>
          <w:sz w:val="24"/>
          <w:szCs w:val="24"/>
          <w:lang w:eastAsia="en-IN"/>
        </w:rPr>
        <w:t xml:space="preserve">: </w:t>
      </w:r>
      <w:r w:rsidR="00F64203">
        <w:rPr>
          <w:rFonts w:ascii="Arial" w:eastAsia="Arial" w:hAnsi="Arial" w:cs="Arial"/>
          <w:b/>
          <w:sz w:val="24"/>
          <w:szCs w:val="24"/>
          <w:lang w:eastAsia="en-IN"/>
        </w:rPr>
        <w:t xml:space="preserve">2½ </w:t>
      </w:r>
      <w:r>
        <w:rPr>
          <w:rFonts w:ascii="Arial" w:eastAsia="Arial" w:hAnsi="Arial" w:cs="Arial"/>
          <w:b/>
          <w:sz w:val="24"/>
          <w:szCs w:val="24"/>
          <w:lang w:eastAsia="en-IN"/>
        </w:rPr>
        <w:t xml:space="preserve"> Hours</w:t>
      </w:r>
      <w:r>
        <w:rPr>
          <w:rFonts w:ascii="Arial" w:eastAsia="Arial" w:hAnsi="Arial" w:cs="Arial"/>
          <w:b/>
          <w:sz w:val="24"/>
          <w:szCs w:val="24"/>
          <w:lang w:eastAsia="en-IN"/>
        </w:rPr>
        <w:tab/>
      </w:r>
      <w:r>
        <w:rPr>
          <w:rFonts w:ascii="Arial" w:eastAsia="Arial" w:hAnsi="Arial" w:cs="Arial"/>
          <w:b/>
          <w:sz w:val="24"/>
          <w:szCs w:val="24"/>
          <w:lang w:eastAsia="en-IN"/>
        </w:rPr>
        <w:tab/>
      </w:r>
      <w:r>
        <w:rPr>
          <w:rFonts w:ascii="Arial" w:eastAsia="Arial" w:hAnsi="Arial" w:cs="Arial"/>
          <w:b/>
          <w:sz w:val="24"/>
          <w:szCs w:val="24"/>
          <w:lang w:eastAsia="en-IN"/>
        </w:rPr>
        <w:tab/>
      </w:r>
      <w:r>
        <w:rPr>
          <w:rFonts w:ascii="Arial" w:eastAsia="Arial" w:hAnsi="Arial" w:cs="Arial"/>
          <w:b/>
          <w:sz w:val="24"/>
          <w:szCs w:val="24"/>
          <w:lang w:eastAsia="en-IN"/>
        </w:rPr>
        <w:tab/>
      </w:r>
      <w:r>
        <w:rPr>
          <w:rFonts w:ascii="Arial" w:eastAsia="Arial" w:hAnsi="Arial" w:cs="Arial"/>
          <w:b/>
          <w:sz w:val="24"/>
          <w:szCs w:val="24"/>
          <w:lang w:eastAsia="en-IN"/>
        </w:rPr>
        <w:tab/>
        <w:t xml:space="preserve">                               </w:t>
      </w:r>
      <w:r w:rsidR="0064002D" w:rsidRPr="001430A6">
        <w:rPr>
          <w:rFonts w:ascii="Arial" w:eastAsia="Arial" w:hAnsi="Arial" w:cs="Arial"/>
          <w:b/>
          <w:sz w:val="24"/>
          <w:szCs w:val="24"/>
          <w:lang w:eastAsia="en-IN"/>
        </w:rPr>
        <w:t xml:space="preserve">Max marks: </w:t>
      </w:r>
      <w:r w:rsidR="00F64203">
        <w:rPr>
          <w:rFonts w:ascii="Arial" w:eastAsia="Arial" w:hAnsi="Arial" w:cs="Arial"/>
          <w:b/>
          <w:sz w:val="24"/>
          <w:szCs w:val="24"/>
          <w:lang w:eastAsia="en-IN"/>
        </w:rPr>
        <w:t>70</w:t>
      </w:r>
    </w:p>
    <w:p w:rsidR="00E6448F" w:rsidRPr="001430A6" w:rsidRDefault="00E6448F" w:rsidP="0064002D">
      <w:pPr>
        <w:spacing w:after="0" w:line="240" w:lineRule="auto"/>
        <w:jc w:val="both"/>
        <w:rPr>
          <w:rFonts w:ascii="Arial" w:eastAsia="Arial" w:hAnsi="Arial" w:cs="Arial"/>
          <w:b/>
          <w:sz w:val="24"/>
          <w:szCs w:val="24"/>
          <w:lang w:eastAsia="en-IN"/>
        </w:rPr>
      </w:pPr>
    </w:p>
    <w:p w:rsidR="0064002D" w:rsidRDefault="0064002D" w:rsidP="0064002D">
      <w:pPr>
        <w:spacing w:after="0" w:line="240" w:lineRule="auto"/>
        <w:jc w:val="both"/>
        <w:rPr>
          <w:rFonts w:ascii="Arial" w:eastAsia="Arial" w:hAnsi="Arial" w:cs="Arial"/>
          <w:b/>
          <w:color w:val="121212"/>
          <w:sz w:val="24"/>
          <w:szCs w:val="24"/>
          <w:lang w:eastAsia="en-IN"/>
        </w:rPr>
      </w:pPr>
      <w:bookmarkStart w:id="1" w:name="_gjdgxs" w:colFirst="0" w:colLast="0"/>
      <w:bookmarkEnd w:id="1"/>
      <w:r w:rsidRPr="001430A6">
        <w:rPr>
          <w:rFonts w:ascii="Arial" w:eastAsia="Arial" w:hAnsi="Arial" w:cs="Arial"/>
          <w:b/>
          <w:color w:val="121212"/>
          <w:sz w:val="24"/>
          <w:szCs w:val="24"/>
          <w:lang w:eastAsia="en-IN"/>
        </w:rPr>
        <w:t xml:space="preserve">This paper contains </w:t>
      </w:r>
      <w:r w:rsidR="00F64203">
        <w:rPr>
          <w:rFonts w:ascii="Arial" w:eastAsia="Arial" w:hAnsi="Arial" w:cs="Arial"/>
          <w:b/>
          <w:color w:val="121212"/>
          <w:sz w:val="24"/>
          <w:szCs w:val="24"/>
          <w:lang w:eastAsia="en-IN"/>
        </w:rPr>
        <w:t>FOUR</w:t>
      </w:r>
      <w:r w:rsidR="00E6448F">
        <w:rPr>
          <w:rFonts w:ascii="Arial" w:eastAsia="Arial" w:hAnsi="Arial" w:cs="Arial"/>
          <w:b/>
          <w:color w:val="121212"/>
          <w:sz w:val="24"/>
          <w:szCs w:val="24"/>
          <w:lang w:eastAsia="en-IN"/>
        </w:rPr>
        <w:t xml:space="preserve"> SECTIONS and </w:t>
      </w:r>
      <w:r w:rsidR="00F64203">
        <w:rPr>
          <w:rFonts w:ascii="Arial" w:eastAsia="Arial" w:hAnsi="Arial" w:cs="Arial"/>
          <w:b/>
          <w:color w:val="121212"/>
          <w:sz w:val="24"/>
          <w:szCs w:val="24"/>
          <w:lang w:eastAsia="en-IN"/>
        </w:rPr>
        <w:t>TWO</w:t>
      </w:r>
      <w:r w:rsidR="004E20AC">
        <w:rPr>
          <w:rFonts w:ascii="Arial" w:eastAsia="Arial" w:hAnsi="Arial" w:cs="Arial"/>
          <w:b/>
          <w:color w:val="121212"/>
          <w:sz w:val="24"/>
          <w:szCs w:val="24"/>
          <w:lang w:eastAsia="en-IN"/>
        </w:rPr>
        <w:t xml:space="preserve"> </w:t>
      </w:r>
      <w:r w:rsidRPr="001430A6">
        <w:rPr>
          <w:rFonts w:ascii="Arial" w:eastAsia="Arial" w:hAnsi="Arial" w:cs="Arial"/>
          <w:b/>
          <w:color w:val="121212"/>
          <w:sz w:val="24"/>
          <w:szCs w:val="24"/>
          <w:lang w:eastAsia="en-IN"/>
        </w:rPr>
        <w:t>printed pag</w:t>
      </w:r>
      <w:r w:rsidR="00CA0225">
        <w:rPr>
          <w:rFonts w:ascii="Arial" w:eastAsia="Arial" w:hAnsi="Arial" w:cs="Arial"/>
          <w:b/>
          <w:color w:val="121212"/>
          <w:sz w:val="24"/>
          <w:szCs w:val="24"/>
          <w:lang w:eastAsia="en-IN"/>
        </w:rPr>
        <w:t>es</w:t>
      </w:r>
      <w:r w:rsidRPr="001430A6">
        <w:rPr>
          <w:rFonts w:ascii="Arial" w:eastAsia="Arial" w:hAnsi="Arial" w:cs="Arial"/>
          <w:b/>
          <w:color w:val="121212"/>
          <w:sz w:val="24"/>
          <w:szCs w:val="24"/>
          <w:lang w:eastAsia="en-IN"/>
        </w:rPr>
        <w:t>.</w:t>
      </w:r>
    </w:p>
    <w:p w:rsidR="0064002D" w:rsidRPr="001430A6" w:rsidRDefault="0064002D" w:rsidP="00E6448F">
      <w:pPr>
        <w:keepNext/>
        <w:widowControl w:val="0"/>
        <w:suppressAutoHyphens/>
        <w:spacing w:after="0" w:line="240" w:lineRule="auto"/>
        <w:rPr>
          <w:rFonts w:ascii="Arial" w:eastAsia="Microsoft YaHei" w:hAnsi="Arial" w:cs="Arial"/>
          <w:b/>
          <w:bCs/>
          <w:kern w:val="1"/>
          <w:sz w:val="24"/>
          <w:szCs w:val="24"/>
          <w:lang w:val="en-US" w:eastAsia="hi-IN" w:bidi="hi-IN"/>
        </w:rPr>
      </w:pPr>
      <w:r w:rsidRPr="001430A6">
        <w:rPr>
          <w:rFonts w:ascii="Arial" w:eastAsia="Microsoft YaHei" w:hAnsi="Arial" w:cs="Arial"/>
          <w:b/>
          <w:bCs/>
          <w:kern w:val="1"/>
          <w:sz w:val="24"/>
          <w:szCs w:val="24"/>
          <w:lang w:val="en-US" w:eastAsia="hi-IN" w:bidi="hi-IN"/>
        </w:rPr>
        <w:t>You may use a dictionary</w:t>
      </w:r>
      <w:r w:rsidR="004E20AC">
        <w:rPr>
          <w:rFonts w:ascii="Arial" w:eastAsia="Microsoft YaHei" w:hAnsi="Arial" w:cs="Arial"/>
          <w:b/>
          <w:bCs/>
          <w:kern w:val="1"/>
          <w:sz w:val="24"/>
          <w:szCs w:val="24"/>
          <w:lang w:val="en-US" w:eastAsia="hi-IN" w:bidi="hi-IN"/>
        </w:rPr>
        <w:t>.</w:t>
      </w:r>
    </w:p>
    <w:p w:rsidR="00E6448F" w:rsidRDefault="00E6448F" w:rsidP="0064002D">
      <w:pPr>
        <w:spacing w:after="0" w:line="240" w:lineRule="auto"/>
        <w:jc w:val="center"/>
        <w:rPr>
          <w:rFonts w:ascii="Arial" w:eastAsia="Arial" w:hAnsi="Arial" w:cs="Arial"/>
          <w:b/>
          <w:sz w:val="24"/>
          <w:szCs w:val="24"/>
          <w:lang w:val="en-US" w:eastAsia="hi-IN" w:bidi="hi-IN"/>
        </w:rPr>
      </w:pPr>
    </w:p>
    <w:p w:rsidR="0064002D" w:rsidRDefault="0064002D" w:rsidP="0064002D">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Section A</w:t>
      </w:r>
    </w:p>
    <w:p w:rsidR="004E20AC" w:rsidRDefault="004E20AC" w:rsidP="0064002D">
      <w:pPr>
        <w:spacing w:after="0" w:line="240" w:lineRule="auto"/>
        <w:jc w:val="center"/>
        <w:rPr>
          <w:rFonts w:ascii="Arial" w:eastAsia="Arial" w:hAnsi="Arial" w:cs="Arial"/>
          <w:b/>
          <w:sz w:val="24"/>
          <w:szCs w:val="24"/>
          <w:lang w:val="en-US" w:eastAsia="hi-IN" w:bidi="hi-IN"/>
        </w:rPr>
      </w:pPr>
    </w:p>
    <w:p w:rsidR="00E6448F" w:rsidRDefault="00E6448F" w:rsidP="00E6448F">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 xml:space="preserve">Answer the following question in about </w:t>
      </w:r>
      <w:r w:rsidR="00CA0225">
        <w:rPr>
          <w:rFonts w:ascii="Arial" w:eastAsia="Arial" w:hAnsi="Arial" w:cs="Arial"/>
          <w:b/>
          <w:sz w:val="24"/>
          <w:szCs w:val="24"/>
          <w:lang w:val="en-US" w:eastAsia="hi-IN" w:bidi="hi-IN"/>
        </w:rPr>
        <w:t>300</w:t>
      </w:r>
      <w:r>
        <w:rPr>
          <w:rFonts w:ascii="Arial" w:eastAsia="Arial" w:hAnsi="Arial" w:cs="Arial"/>
          <w:b/>
          <w:sz w:val="24"/>
          <w:szCs w:val="24"/>
          <w:lang w:val="en-US" w:eastAsia="hi-IN" w:bidi="hi-IN"/>
        </w:rPr>
        <w:t xml:space="preserve"> words: </w:t>
      </w:r>
      <w:r w:rsidR="004E20AC">
        <w:rPr>
          <w:rFonts w:ascii="Arial" w:eastAsia="Arial" w:hAnsi="Arial" w:cs="Arial"/>
          <w:b/>
          <w:sz w:val="24"/>
          <w:szCs w:val="24"/>
          <w:lang w:val="en-US" w:eastAsia="hi-IN" w:bidi="hi-IN"/>
        </w:rPr>
        <w:t xml:space="preserve">  </w:t>
      </w:r>
      <w:r>
        <w:rPr>
          <w:rFonts w:ascii="Arial" w:eastAsia="Arial" w:hAnsi="Arial" w:cs="Arial"/>
          <w:b/>
          <w:sz w:val="24"/>
          <w:szCs w:val="24"/>
          <w:lang w:val="en-US" w:eastAsia="hi-IN" w:bidi="hi-IN"/>
        </w:rPr>
        <w:t>(</w:t>
      </w:r>
      <w:r w:rsidR="004E20AC">
        <w:rPr>
          <w:rFonts w:ascii="Arial" w:eastAsia="Arial" w:hAnsi="Arial" w:cs="Arial"/>
          <w:b/>
          <w:sz w:val="24"/>
          <w:szCs w:val="24"/>
          <w:lang w:val="en-US" w:eastAsia="hi-IN" w:bidi="hi-IN"/>
        </w:rPr>
        <w:t xml:space="preserve">1 x 15 = </w:t>
      </w:r>
      <w:r w:rsidR="007B57F4">
        <w:rPr>
          <w:rFonts w:ascii="Arial" w:eastAsia="Arial" w:hAnsi="Arial" w:cs="Arial"/>
          <w:b/>
          <w:sz w:val="24"/>
          <w:szCs w:val="24"/>
          <w:lang w:val="en-US" w:eastAsia="hi-IN" w:bidi="hi-IN"/>
        </w:rPr>
        <w:t>1</w:t>
      </w:r>
      <w:r>
        <w:rPr>
          <w:rFonts w:ascii="Arial" w:eastAsia="Arial" w:hAnsi="Arial" w:cs="Arial"/>
          <w:b/>
          <w:sz w:val="24"/>
          <w:szCs w:val="24"/>
          <w:lang w:val="en-US" w:eastAsia="hi-IN" w:bidi="hi-IN"/>
        </w:rPr>
        <w:t>5)</w:t>
      </w:r>
    </w:p>
    <w:p w:rsidR="004E20AC" w:rsidRDefault="004E20AC" w:rsidP="00E6448F">
      <w:pPr>
        <w:spacing w:after="0" w:line="240" w:lineRule="auto"/>
        <w:rPr>
          <w:rFonts w:ascii="Arial" w:eastAsia="Arial" w:hAnsi="Arial" w:cs="Arial"/>
          <w:b/>
          <w:sz w:val="24"/>
          <w:szCs w:val="24"/>
          <w:lang w:val="en-US" w:eastAsia="hi-IN" w:bidi="hi-IN"/>
        </w:rPr>
      </w:pPr>
    </w:p>
    <w:p w:rsidR="007B57F4" w:rsidRPr="00CA0225" w:rsidRDefault="00CA0225" w:rsidP="00CA0225">
      <w:pPr>
        <w:spacing w:after="0" w:line="240" w:lineRule="auto"/>
        <w:rPr>
          <w:rFonts w:ascii="Arial" w:eastAsia="Arial" w:hAnsi="Arial" w:cs="Arial"/>
          <w:sz w:val="24"/>
          <w:szCs w:val="24"/>
          <w:lang w:val="en-US" w:eastAsia="hi-IN" w:bidi="hi-IN"/>
        </w:rPr>
      </w:pPr>
      <w:r w:rsidRPr="00CA0225">
        <w:rPr>
          <w:rFonts w:ascii="Arial" w:hAnsi="Arial" w:cs="Arial"/>
          <w:color w:val="000000"/>
        </w:rPr>
        <w:t xml:space="preserve">Pick three key developments that make the Elizabethan period a unique moment in British </w:t>
      </w:r>
      <w:r>
        <w:rPr>
          <w:rFonts w:ascii="Arial" w:hAnsi="Arial" w:cs="Arial"/>
          <w:color w:val="000000"/>
        </w:rPr>
        <w:t xml:space="preserve">literary </w:t>
      </w:r>
      <w:r w:rsidRPr="00CA0225">
        <w:rPr>
          <w:rFonts w:ascii="Arial" w:hAnsi="Arial" w:cs="Arial"/>
          <w:color w:val="000000"/>
        </w:rPr>
        <w:t>history.</w:t>
      </w:r>
      <w:r>
        <w:rPr>
          <w:rFonts w:ascii="Arial" w:hAnsi="Arial" w:cs="Arial"/>
          <w:color w:val="000000"/>
        </w:rPr>
        <w:t xml:space="preserve"> Provide adequate justification for your choices.</w:t>
      </w:r>
    </w:p>
    <w:p w:rsidR="00E6448F" w:rsidRDefault="00E6448F" w:rsidP="00E6448F">
      <w:pPr>
        <w:spacing w:after="0" w:line="240" w:lineRule="auto"/>
        <w:rPr>
          <w:rFonts w:ascii="Arial" w:eastAsia="Arial" w:hAnsi="Arial" w:cs="Arial"/>
          <w:sz w:val="24"/>
          <w:szCs w:val="24"/>
          <w:lang w:val="en-US" w:eastAsia="hi-IN" w:bidi="hi-IN"/>
        </w:rPr>
      </w:pPr>
    </w:p>
    <w:p w:rsidR="00E6448F" w:rsidRDefault="00E6448F" w:rsidP="00E6448F">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B</w:t>
      </w:r>
    </w:p>
    <w:p w:rsidR="004E20AC" w:rsidRDefault="004E20AC" w:rsidP="00E6448F">
      <w:pPr>
        <w:spacing w:after="0" w:line="240" w:lineRule="auto"/>
        <w:jc w:val="center"/>
        <w:rPr>
          <w:rFonts w:ascii="Arial" w:eastAsia="Arial" w:hAnsi="Arial" w:cs="Arial"/>
          <w:b/>
          <w:sz w:val="24"/>
          <w:szCs w:val="24"/>
          <w:lang w:val="en-US" w:eastAsia="hi-IN" w:bidi="hi-IN"/>
        </w:rPr>
      </w:pPr>
    </w:p>
    <w:p w:rsidR="00E6448F" w:rsidRDefault="00E6448F" w:rsidP="00E6448F">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Answer the following question</w:t>
      </w:r>
      <w:r w:rsidR="00F64203">
        <w:rPr>
          <w:rFonts w:ascii="Arial" w:eastAsia="Arial" w:hAnsi="Arial" w:cs="Arial"/>
          <w:b/>
          <w:sz w:val="24"/>
          <w:szCs w:val="24"/>
          <w:lang w:val="en-US" w:eastAsia="hi-IN" w:bidi="hi-IN"/>
        </w:rPr>
        <w:t>s</w:t>
      </w:r>
      <w:r>
        <w:rPr>
          <w:rFonts w:ascii="Arial" w:eastAsia="Arial" w:hAnsi="Arial" w:cs="Arial"/>
          <w:b/>
          <w:sz w:val="24"/>
          <w:szCs w:val="24"/>
          <w:lang w:val="en-US" w:eastAsia="hi-IN" w:bidi="hi-IN"/>
        </w:rPr>
        <w:t xml:space="preserve"> in about </w:t>
      </w:r>
      <w:r w:rsidR="00F64203">
        <w:rPr>
          <w:rFonts w:ascii="Arial" w:eastAsia="Arial" w:hAnsi="Arial" w:cs="Arial"/>
          <w:b/>
          <w:sz w:val="24"/>
          <w:szCs w:val="24"/>
          <w:lang w:val="en-US" w:eastAsia="hi-IN" w:bidi="hi-IN"/>
        </w:rPr>
        <w:t>250</w:t>
      </w:r>
      <w:r>
        <w:rPr>
          <w:rFonts w:ascii="Arial" w:eastAsia="Arial" w:hAnsi="Arial" w:cs="Arial"/>
          <w:b/>
          <w:sz w:val="24"/>
          <w:szCs w:val="24"/>
          <w:lang w:val="en-US" w:eastAsia="hi-IN" w:bidi="hi-IN"/>
        </w:rPr>
        <w:t xml:space="preserve"> words</w:t>
      </w:r>
      <w:r w:rsidR="00F64203">
        <w:rPr>
          <w:rFonts w:ascii="Arial" w:eastAsia="Arial" w:hAnsi="Arial" w:cs="Arial"/>
          <w:b/>
          <w:sz w:val="24"/>
          <w:szCs w:val="24"/>
          <w:lang w:val="en-US" w:eastAsia="hi-IN" w:bidi="hi-IN"/>
        </w:rPr>
        <w:t xml:space="preserve"> each</w:t>
      </w:r>
      <w:r>
        <w:rPr>
          <w:rFonts w:ascii="Arial" w:eastAsia="Arial" w:hAnsi="Arial" w:cs="Arial"/>
          <w:b/>
          <w:sz w:val="24"/>
          <w:szCs w:val="24"/>
          <w:lang w:val="en-US" w:eastAsia="hi-IN" w:bidi="hi-IN"/>
        </w:rPr>
        <w:t xml:space="preserve">: </w:t>
      </w:r>
      <w:r w:rsidR="004E20AC">
        <w:rPr>
          <w:rFonts w:ascii="Arial" w:eastAsia="Arial" w:hAnsi="Arial" w:cs="Arial"/>
          <w:b/>
          <w:sz w:val="24"/>
          <w:szCs w:val="24"/>
          <w:lang w:val="en-US" w:eastAsia="hi-IN" w:bidi="hi-IN"/>
        </w:rPr>
        <w:t xml:space="preserve">  (3 x 10 = 30)</w:t>
      </w:r>
    </w:p>
    <w:p w:rsidR="00E6448F" w:rsidRDefault="00E6448F" w:rsidP="00E6448F">
      <w:pPr>
        <w:spacing w:after="0" w:line="240" w:lineRule="auto"/>
        <w:rPr>
          <w:rFonts w:ascii="Arial" w:eastAsia="Arial" w:hAnsi="Arial" w:cs="Arial"/>
          <w:sz w:val="24"/>
          <w:szCs w:val="24"/>
          <w:lang w:val="en-US" w:eastAsia="hi-IN" w:bidi="hi-IN"/>
        </w:rPr>
      </w:pPr>
    </w:p>
    <w:p w:rsidR="00CA0225" w:rsidRDefault="00F64203" w:rsidP="00543D6C">
      <w:pPr>
        <w:pStyle w:val="ListParagraph"/>
        <w:numPr>
          <w:ilvl w:val="0"/>
          <w:numId w:val="12"/>
        </w:numPr>
        <w:spacing w:after="0" w:line="240" w:lineRule="auto"/>
        <w:rPr>
          <w:rFonts w:ascii="Arial" w:hAnsi="Arial" w:cs="Arial"/>
          <w:color w:val="000000"/>
        </w:rPr>
      </w:pPr>
      <w:r w:rsidRPr="00CA0225">
        <w:rPr>
          <w:rFonts w:ascii="Arial" w:hAnsi="Arial" w:cs="Arial"/>
          <w:color w:val="000000"/>
        </w:rPr>
        <w:t xml:space="preserve">“For one of </w:t>
      </w:r>
      <w:r w:rsidRPr="00CA0225">
        <w:rPr>
          <w:rFonts w:ascii="Arial" w:hAnsi="Arial" w:cs="Arial"/>
          <w:i/>
          <w:color w:val="000000"/>
        </w:rPr>
        <w:t>Utopia’</w:t>
      </w:r>
      <w:r w:rsidR="00CA0225" w:rsidRPr="00CA0225">
        <w:rPr>
          <w:rFonts w:ascii="Arial" w:hAnsi="Arial" w:cs="Arial"/>
          <w:color w:val="000000"/>
        </w:rPr>
        <w:t>s</w:t>
      </w:r>
      <w:r w:rsidRPr="00CA0225">
        <w:rPr>
          <w:rFonts w:ascii="Arial" w:hAnsi="Arial" w:cs="Arial"/>
          <w:color w:val="000000"/>
        </w:rPr>
        <w:t xml:space="preserve"> most striking aspects is its contemporaneity – the way in which the greedy, unscrupulous and useless are just as much in evidence now as in 1516. The conspiracy of the rich has lasted an extraordinarily long time”. Do you agree with this reading</w:t>
      </w:r>
      <w:r w:rsidR="00CA0225" w:rsidRPr="00CA0225">
        <w:rPr>
          <w:rFonts w:ascii="Arial" w:hAnsi="Arial" w:cs="Arial"/>
          <w:color w:val="000000"/>
        </w:rPr>
        <w:t>? Are there other ways in which this text is contemporary?</w:t>
      </w:r>
    </w:p>
    <w:p w:rsidR="004E20AC" w:rsidRDefault="004E20AC" w:rsidP="004E20AC">
      <w:pPr>
        <w:pStyle w:val="ListParagraph"/>
        <w:spacing w:after="0" w:line="240" w:lineRule="auto"/>
        <w:rPr>
          <w:rFonts w:ascii="Arial" w:hAnsi="Arial" w:cs="Arial"/>
          <w:color w:val="000000"/>
        </w:rPr>
      </w:pPr>
    </w:p>
    <w:p w:rsidR="00CA0225" w:rsidRPr="004E20AC" w:rsidRDefault="00CA0225" w:rsidP="00811A5C">
      <w:pPr>
        <w:pStyle w:val="ListParagraph"/>
        <w:numPr>
          <w:ilvl w:val="0"/>
          <w:numId w:val="12"/>
        </w:numPr>
        <w:spacing w:after="0" w:line="240" w:lineRule="auto"/>
      </w:pPr>
      <w:r w:rsidRPr="00CA0225">
        <w:rPr>
          <w:rFonts w:ascii="Arial" w:hAnsi="Arial" w:cs="Arial"/>
          <w:color w:val="000000"/>
        </w:rPr>
        <w:t>Hamlet's soliloquies are the unacknowledged play within the play. Evaluate this comment in terms of the progressions that we are offered across these moments of self-talk.</w:t>
      </w:r>
    </w:p>
    <w:p w:rsidR="004E20AC" w:rsidRPr="00CA0225" w:rsidRDefault="004E20AC" w:rsidP="004E20AC">
      <w:pPr>
        <w:pStyle w:val="ListParagraph"/>
        <w:spacing w:after="0" w:line="240" w:lineRule="auto"/>
      </w:pPr>
    </w:p>
    <w:p w:rsidR="00CA0225" w:rsidRDefault="00CA0225" w:rsidP="00811A5C">
      <w:pPr>
        <w:pStyle w:val="ListParagraph"/>
        <w:numPr>
          <w:ilvl w:val="0"/>
          <w:numId w:val="12"/>
        </w:numPr>
        <w:spacing w:after="0" w:line="240" w:lineRule="auto"/>
      </w:pPr>
      <w:r w:rsidRPr="00CA0225">
        <w:rPr>
          <w:rFonts w:ascii="Arial" w:hAnsi="Arial" w:cs="Arial"/>
          <w:color w:val="000000"/>
        </w:rPr>
        <w:t>What have you understood of Metaphysical wit from the poems you have encountered this semester?</w:t>
      </w:r>
    </w:p>
    <w:p w:rsidR="00CA0225" w:rsidRDefault="00CA0225" w:rsidP="00E6448F">
      <w:pPr>
        <w:spacing w:after="0" w:line="240" w:lineRule="auto"/>
        <w:rPr>
          <w:rFonts w:ascii="Arial" w:hAnsi="Arial" w:cs="Arial"/>
          <w:color w:val="000000"/>
        </w:rPr>
      </w:pPr>
    </w:p>
    <w:p w:rsidR="00CA0225" w:rsidRDefault="00CA0225" w:rsidP="00E6448F">
      <w:pPr>
        <w:spacing w:after="0" w:line="240" w:lineRule="auto"/>
        <w:rPr>
          <w:rFonts w:ascii="Arial" w:eastAsia="Arial" w:hAnsi="Arial" w:cs="Arial"/>
          <w:sz w:val="24"/>
          <w:szCs w:val="24"/>
          <w:lang w:val="en-US" w:eastAsia="hi-IN" w:bidi="hi-IN"/>
        </w:rPr>
      </w:pPr>
    </w:p>
    <w:p w:rsidR="00E6448F" w:rsidRDefault="00E6448F" w:rsidP="00E6448F">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C</w:t>
      </w:r>
    </w:p>
    <w:p w:rsidR="004E20AC" w:rsidRDefault="004E20AC" w:rsidP="00E6448F">
      <w:pPr>
        <w:spacing w:after="0" w:line="240" w:lineRule="auto"/>
        <w:jc w:val="center"/>
        <w:rPr>
          <w:rFonts w:ascii="Arial" w:eastAsia="Arial" w:hAnsi="Arial" w:cs="Arial"/>
          <w:b/>
          <w:sz w:val="24"/>
          <w:szCs w:val="24"/>
          <w:lang w:val="en-US" w:eastAsia="hi-IN" w:bidi="hi-IN"/>
        </w:rPr>
      </w:pPr>
    </w:p>
    <w:p w:rsidR="00B82EA7" w:rsidRDefault="00CA0225" w:rsidP="00CA0225">
      <w:pPr>
        <w:pStyle w:val="ListParagraph"/>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 xml:space="preserve">Annotate any </w:t>
      </w:r>
      <w:r w:rsidR="004E20AC">
        <w:rPr>
          <w:rFonts w:ascii="Arial" w:eastAsia="Arial" w:hAnsi="Arial" w:cs="Arial"/>
          <w:b/>
          <w:sz w:val="24"/>
          <w:szCs w:val="24"/>
          <w:lang w:val="en-US" w:eastAsia="hi-IN" w:bidi="hi-IN"/>
        </w:rPr>
        <w:t>ONE</w:t>
      </w:r>
      <w:r>
        <w:rPr>
          <w:rFonts w:ascii="Arial" w:eastAsia="Arial" w:hAnsi="Arial" w:cs="Arial"/>
          <w:b/>
          <w:sz w:val="24"/>
          <w:szCs w:val="24"/>
          <w:lang w:val="en-US" w:eastAsia="hi-IN" w:bidi="hi-IN"/>
        </w:rPr>
        <w:t xml:space="preserve"> of these extracts in terms of the text it is taken from and </w:t>
      </w:r>
      <w:r w:rsidR="00964A51">
        <w:rPr>
          <w:rFonts w:ascii="Arial" w:eastAsia="Arial" w:hAnsi="Arial" w:cs="Arial"/>
          <w:b/>
          <w:sz w:val="24"/>
          <w:szCs w:val="24"/>
          <w:lang w:val="en-US" w:eastAsia="hi-IN" w:bidi="hi-IN"/>
        </w:rPr>
        <w:t xml:space="preserve">identify </w:t>
      </w:r>
      <w:r>
        <w:rPr>
          <w:rFonts w:ascii="Arial" w:eastAsia="Arial" w:hAnsi="Arial" w:cs="Arial"/>
          <w:b/>
          <w:sz w:val="24"/>
          <w:szCs w:val="24"/>
          <w:lang w:val="en-US" w:eastAsia="hi-IN" w:bidi="hi-IN"/>
        </w:rPr>
        <w:t>the key allusions</w:t>
      </w:r>
      <w:r w:rsidR="00964A51">
        <w:rPr>
          <w:rFonts w:ascii="Arial" w:eastAsia="Arial" w:hAnsi="Arial" w:cs="Arial"/>
          <w:b/>
          <w:sz w:val="24"/>
          <w:szCs w:val="24"/>
          <w:lang w:val="en-US" w:eastAsia="hi-IN" w:bidi="hi-IN"/>
        </w:rPr>
        <w:t>and devices it may contain:</w:t>
      </w:r>
      <w:r w:rsidR="004E20AC">
        <w:rPr>
          <w:rFonts w:ascii="Arial" w:eastAsia="Arial" w:hAnsi="Arial" w:cs="Arial"/>
          <w:b/>
          <w:sz w:val="24"/>
          <w:szCs w:val="24"/>
          <w:lang w:val="en-US" w:eastAsia="hi-IN" w:bidi="hi-IN"/>
        </w:rPr>
        <w:t xml:space="preserve">   (1 x 10 = 10)</w:t>
      </w:r>
    </w:p>
    <w:p w:rsidR="00964A51" w:rsidRDefault="00964A51" w:rsidP="00CA0225">
      <w:pPr>
        <w:pStyle w:val="ListParagraph"/>
        <w:spacing w:after="0" w:line="240" w:lineRule="auto"/>
        <w:rPr>
          <w:rFonts w:ascii="Arial" w:eastAsia="Arial" w:hAnsi="Arial" w:cs="Arial"/>
          <w:b/>
          <w:sz w:val="24"/>
          <w:szCs w:val="24"/>
          <w:lang w:val="en-US" w:eastAsia="hi-IN" w:bidi="hi-IN"/>
        </w:rPr>
      </w:pPr>
    </w:p>
    <w:p w:rsidR="00964A51" w:rsidRDefault="00964A51" w:rsidP="00CA0225">
      <w:pPr>
        <w:pStyle w:val="ListParagraph"/>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A</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The phœnix riddle hath more wit</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 xml:space="preserve">                By us; we two being one, are it.</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So, to one neutral thing both sexes fit.</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ab/>
        <w:t xml:space="preserve">     We die and rise the same, and prove</w:t>
      </w:r>
    </w:p>
    <w:p w:rsid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ab/>
        <w:t xml:space="preserve">     Mysterious by this love</w:t>
      </w:r>
      <w:r>
        <w:rPr>
          <w:rFonts w:ascii="Arial" w:hAnsi="Arial" w:cs="Arial"/>
          <w:color w:val="4A462F"/>
          <w:shd w:val="clear" w:color="auto" w:fill="FFFFFF"/>
        </w:rPr>
        <w:t>.</w:t>
      </w:r>
    </w:p>
    <w:p w:rsidR="00964A51" w:rsidRDefault="00964A51" w:rsidP="00964A51">
      <w:pPr>
        <w:pStyle w:val="ListParagraph"/>
        <w:spacing w:after="0" w:line="240" w:lineRule="auto"/>
        <w:rPr>
          <w:rFonts w:ascii="Arial" w:hAnsi="Arial" w:cs="Arial"/>
          <w:color w:val="4A462F"/>
          <w:shd w:val="clear" w:color="auto" w:fill="FFFFFF"/>
        </w:rPr>
      </w:pPr>
    </w:p>
    <w:p w:rsidR="004E20AC" w:rsidRDefault="004E20AC" w:rsidP="00964A51">
      <w:pPr>
        <w:pStyle w:val="ListParagraph"/>
        <w:spacing w:after="0" w:line="240" w:lineRule="auto"/>
        <w:rPr>
          <w:rFonts w:ascii="Arial" w:hAnsi="Arial" w:cs="Arial"/>
          <w:color w:val="4A462F"/>
          <w:shd w:val="clear" w:color="auto" w:fill="FFFFFF"/>
        </w:rPr>
      </w:pPr>
    </w:p>
    <w:p w:rsidR="004E20AC" w:rsidRDefault="004E20AC" w:rsidP="00964A51">
      <w:pPr>
        <w:pStyle w:val="ListParagraph"/>
        <w:spacing w:after="0" w:line="240" w:lineRule="auto"/>
        <w:rPr>
          <w:rFonts w:ascii="Arial" w:hAnsi="Arial" w:cs="Arial"/>
          <w:color w:val="4A462F"/>
          <w:shd w:val="clear" w:color="auto" w:fill="FFFFFF"/>
        </w:rPr>
      </w:pPr>
    </w:p>
    <w:p w:rsidR="004E20AC" w:rsidRDefault="004E20AC" w:rsidP="00964A51">
      <w:pPr>
        <w:pStyle w:val="ListParagraph"/>
        <w:spacing w:after="0" w:line="240" w:lineRule="auto"/>
        <w:rPr>
          <w:rFonts w:ascii="Arial" w:hAnsi="Arial" w:cs="Arial"/>
          <w:b/>
          <w:color w:val="4A462F"/>
          <w:shd w:val="clear" w:color="auto" w:fill="FFFFFF"/>
        </w:rPr>
      </w:pPr>
    </w:p>
    <w:p w:rsidR="00964A51" w:rsidRDefault="00964A51" w:rsidP="00964A51">
      <w:pPr>
        <w:pStyle w:val="ListParagraph"/>
        <w:spacing w:after="0" w:line="240" w:lineRule="auto"/>
        <w:rPr>
          <w:rFonts w:ascii="Arial" w:hAnsi="Arial" w:cs="Arial"/>
          <w:b/>
          <w:color w:val="4A462F"/>
          <w:shd w:val="clear" w:color="auto" w:fill="FFFFFF"/>
        </w:rPr>
      </w:pPr>
      <w:r w:rsidRPr="00964A51">
        <w:rPr>
          <w:rFonts w:ascii="Arial" w:hAnsi="Arial" w:cs="Arial"/>
          <w:b/>
          <w:color w:val="4A462F"/>
          <w:shd w:val="clear" w:color="auto" w:fill="FFFFFF"/>
        </w:rPr>
        <w:t>B</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 xml:space="preserve">Let us roll all our strength and all </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 xml:space="preserve">Our sweetness up into one ball, </w:t>
      </w:r>
    </w:p>
    <w:p w:rsidR="00964A51" w:rsidRP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And tear our pleasures with rough strife</w:t>
      </w:r>
    </w:p>
    <w:p w:rsidR="00964A51" w:rsidRDefault="00964A51" w:rsidP="00964A51">
      <w:pPr>
        <w:pStyle w:val="ListParagraph"/>
        <w:spacing w:after="0" w:line="240" w:lineRule="auto"/>
        <w:rPr>
          <w:rFonts w:ascii="Arial" w:hAnsi="Arial" w:cs="Arial"/>
          <w:color w:val="4A462F"/>
          <w:shd w:val="clear" w:color="auto" w:fill="FFFFFF"/>
        </w:rPr>
      </w:pPr>
      <w:r w:rsidRPr="00964A51">
        <w:rPr>
          <w:rFonts w:ascii="Arial" w:hAnsi="Arial" w:cs="Arial"/>
          <w:color w:val="4A462F"/>
          <w:shd w:val="clear" w:color="auto" w:fill="FFFFFF"/>
        </w:rPr>
        <w:t>Through the iron gates of life:</w:t>
      </w:r>
    </w:p>
    <w:p w:rsidR="00964A51" w:rsidRDefault="00964A51" w:rsidP="00964A51">
      <w:pPr>
        <w:spacing w:after="0" w:line="240" w:lineRule="auto"/>
        <w:rPr>
          <w:rFonts w:ascii="Arial" w:eastAsia="Arial" w:hAnsi="Arial" w:cs="Arial"/>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p>
    <w:p w:rsidR="00964A51" w:rsidRDefault="00964A51" w:rsidP="00964A51">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D</w:t>
      </w:r>
    </w:p>
    <w:p w:rsidR="00964A51" w:rsidRDefault="00964A51" w:rsidP="00964A51">
      <w:pPr>
        <w:pStyle w:val="ListParagraph"/>
        <w:spacing w:after="0" w:line="240" w:lineRule="auto"/>
        <w:rPr>
          <w:rFonts w:ascii="Arial" w:eastAsia="Arial" w:hAnsi="Arial" w:cs="Arial"/>
          <w:b/>
          <w:sz w:val="24"/>
          <w:szCs w:val="24"/>
          <w:lang w:val="en-US" w:eastAsia="hi-IN" w:bidi="hi-IN"/>
        </w:rPr>
      </w:pPr>
    </w:p>
    <w:p w:rsidR="00964A51" w:rsidRPr="00964A51" w:rsidRDefault="00964A51" w:rsidP="00964A51">
      <w:pPr>
        <w:pStyle w:val="ListParagraph"/>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T</w:t>
      </w:r>
      <w:r w:rsidRPr="00964A51">
        <w:rPr>
          <w:rFonts w:ascii="Arial" w:eastAsia="Arial" w:hAnsi="Arial" w:cs="Arial"/>
          <w:b/>
          <w:sz w:val="24"/>
          <w:szCs w:val="24"/>
          <w:lang w:val="en-US" w:eastAsia="hi-IN" w:bidi="hi-IN"/>
        </w:rPr>
        <w:t xml:space="preserve">his is the love letter that Mistress Page receives from John Falstaff in </w:t>
      </w:r>
      <w:r w:rsidRPr="004E20AC">
        <w:rPr>
          <w:rFonts w:ascii="Arial" w:eastAsia="Arial" w:hAnsi="Arial" w:cs="Arial"/>
          <w:b/>
          <w:i/>
          <w:sz w:val="24"/>
          <w:szCs w:val="24"/>
          <w:lang w:val="en-US" w:eastAsia="hi-IN" w:bidi="hi-IN"/>
        </w:rPr>
        <w:t>Merry Wives of Windsor</w:t>
      </w:r>
      <w:r w:rsidRPr="00964A51">
        <w:rPr>
          <w:rFonts w:ascii="Arial" w:eastAsia="Arial" w:hAnsi="Arial" w:cs="Arial"/>
          <w:b/>
          <w:sz w:val="24"/>
          <w:szCs w:val="24"/>
          <w:lang w:val="en-US" w:eastAsia="hi-IN" w:bidi="hi-IN"/>
        </w:rPr>
        <w:t xml:space="preserve">. Read it carefully, and evaluate it in terms of the appeal it might make to any woman recipient, and its </w:t>
      </w:r>
      <w:r>
        <w:rPr>
          <w:rFonts w:ascii="Arial" w:eastAsia="Arial" w:hAnsi="Arial" w:cs="Arial"/>
          <w:b/>
          <w:sz w:val="24"/>
          <w:szCs w:val="24"/>
          <w:lang w:val="en-US" w:eastAsia="hi-IN" w:bidi="hi-IN"/>
        </w:rPr>
        <w:t>possible</w:t>
      </w:r>
      <w:r w:rsidRPr="00964A51">
        <w:rPr>
          <w:rFonts w:ascii="Arial" w:eastAsia="Arial" w:hAnsi="Arial" w:cs="Arial"/>
          <w:b/>
          <w:sz w:val="24"/>
          <w:szCs w:val="24"/>
          <w:lang w:val="en-US" w:eastAsia="hi-IN" w:bidi="hi-IN"/>
        </w:rPr>
        <w:t xml:space="preserve"> audience appeal.</w:t>
      </w:r>
      <w:r>
        <w:rPr>
          <w:rFonts w:ascii="Arial" w:eastAsia="Arial" w:hAnsi="Arial" w:cs="Arial"/>
          <w:b/>
          <w:sz w:val="24"/>
          <w:szCs w:val="24"/>
          <w:lang w:val="en-US" w:eastAsia="hi-IN" w:bidi="hi-IN"/>
        </w:rPr>
        <w:t xml:space="preserve">  Your answer should not exceed 200 words.     (</w:t>
      </w:r>
      <w:r w:rsidR="004E20AC">
        <w:rPr>
          <w:rFonts w:ascii="Arial" w:eastAsia="Arial" w:hAnsi="Arial" w:cs="Arial"/>
          <w:b/>
          <w:sz w:val="24"/>
          <w:szCs w:val="24"/>
          <w:lang w:val="en-US" w:eastAsia="hi-IN" w:bidi="hi-IN"/>
        </w:rPr>
        <w:t xml:space="preserve">1 x </w:t>
      </w:r>
      <w:r>
        <w:rPr>
          <w:rFonts w:ascii="Arial" w:eastAsia="Arial" w:hAnsi="Arial" w:cs="Arial"/>
          <w:b/>
          <w:sz w:val="24"/>
          <w:szCs w:val="24"/>
          <w:lang w:val="en-US" w:eastAsia="hi-IN" w:bidi="hi-IN"/>
        </w:rPr>
        <w:t>15</w:t>
      </w:r>
      <w:r w:rsidR="004E20AC">
        <w:rPr>
          <w:rFonts w:ascii="Arial" w:eastAsia="Arial" w:hAnsi="Arial" w:cs="Arial"/>
          <w:b/>
          <w:sz w:val="24"/>
          <w:szCs w:val="24"/>
          <w:lang w:val="en-US" w:eastAsia="hi-IN" w:bidi="hi-IN"/>
        </w:rPr>
        <w:t xml:space="preserve"> = 15</w:t>
      </w:r>
      <w:r>
        <w:rPr>
          <w:rFonts w:ascii="Arial" w:eastAsia="Arial" w:hAnsi="Arial" w:cs="Arial"/>
          <w:b/>
          <w:sz w:val="24"/>
          <w:szCs w:val="24"/>
          <w:lang w:val="en-US" w:eastAsia="hi-IN" w:bidi="hi-IN"/>
        </w:rPr>
        <w:t xml:space="preserve">)                                                            </w:t>
      </w:r>
    </w:p>
    <w:p w:rsidR="00964A51" w:rsidRPr="00964A51" w:rsidRDefault="00964A51" w:rsidP="00964A51">
      <w:pPr>
        <w:pStyle w:val="ListParagraph"/>
        <w:spacing w:after="0" w:line="240" w:lineRule="auto"/>
        <w:rPr>
          <w:rFonts w:ascii="Arial" w:eastAsia="Arial" w:hAnsi="Arial" w:cs="Arial"/>
          <w:b/>
          <w:sz w:val="24"/>
          <w:szCs w:val="24"/>
          <w:lang w:val="en-US" w:eastAsia="hi-IN" w:bidi="hi-IN"/>
        </w:rPr>
      </w:pP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Ask me no reason why I love you; for though</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Love use Reason for his physician, he admits him</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not for his counsellor. You are not young, no more</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am I; go to then, there's sympathy: you are merry,</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so am I; ha, ha! then there's more sympathy: you</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love sack, and so do I; would you desire better</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sympathy? Let it suffice thee, Mistress Page,--at</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the least, if the love of soldier can suffice,--</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that I love thee. I will not say, pity me; 'tis</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not a soldier-like phrase: but I say, love me. By me,</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Thine own true knight,</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By day or night,</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Or any kind of light,</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With all his might</w:t>
      </w:r>
    </w:p>
    <w:p w:rsidR="00964A51" w:rsidRPr="00964A51" w:rsidRDefault="00964A51" w:rsidP="00964A51">
      <w:pPr>
        <w:pStyle w:val="ListParagraph"/>
        <w:spacing w:after="0" w:line="240" w:lineRule="auto"/>
        <w:rPr>
          <w:rFonts w:ascii="Arial" w:eastAsia="Arial" w:hAnsi="Arial" w:cs="Arial"/>
          <w:sz w:val="24"/>
          <w:szCs w:val="24"/>
          <w:lang w:val="en-US" w:eastAsia="hi-IN" w:bidi="hi-IN"/>
        </w:rPr>
      </w:pPr>
      <w:r w:rsidRPr="00964A51">
        <w:rPr>
          <w:rFonts w:ascii="Arial" w:eastAsia="Arial" w:hAnsi="Arial" w:cs="Arial"/>
          <w:sz w:val="24"/>
          <w:szCs w:val="24"/>
          <w:lang w:val="en-US" w:eastAsia="hi-IN" w:bidi="hi-IN"/>
        </w:rPr>
        <w:t>For thee to fight.</w:t>
      </w:r>
    </w:p>
    <w:p w:rsidR="00964A51" w:rsidRDefault="00964A51"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Default="00EF26FD" w:rsidP="00964A51">
      <w:pPr>
        <w:pStyle w:val="ListParagraph"/>
        <w:spacing w:after="0" w:line="240" w:lineRule="auto"/>
        <w:rPr>
          <w:rFonts w:ascii="Arial" w:hAnsi="Arial" w:cs="Arial"/>
          <w:color w:val="4A462F"/>
          <w:shd w:val="clear" w:color="auto" w:fill="FFFFFF"/>
        </w:rPr>
      </w:pPr>
    </w:p>
    <w:p w:rsidR="00EF26FD" w:rsidRPr="00964A51" w:rsidRDefault="00EF26FD" w:rsidP="00964A51">
      <w:pPr>
        <w:pStyle w:val="ListParagraph"/>
        <w:spacing w:after="0" w:line="240" w:lineRule="auto"/>
        <w:rPr>
          <w:rFonts w:ascii="Arial" w:hAnsi="Arial" w:cs="Arial"/>
          <w:color w:val="4A462F"/>
          <w:shd w:val="clear" w:color="auto" w:fill="FFFFFF"/>
        </w:rPr>
      </w:pPr>
      <w:r>
        <w:rPr>
          <w:rFonts w:ascii="Arial" w:hAnsi="Arial" w:cs="Arial"/>
          <w:color w:val="4A462F"/>
          <w:shd w:val="clear" w:color="auto" w:fill="FFFFFF"/>
        </w:rPr>
        <w:t xml:space="preserve">                                                                                                               EN 8118_A_19</w:t>
      </w:r>
    </w:p>
    <w:p w:rsidR="00964A51" w:rsidRPr="00964A51" w:rsidRDefault="00964A51" w:rsidP="00964A51">
      <w:pPr>
        <w:pStyle w:val="ListParagraph"/>
        <w:spacing w:after="0" w:line="240" w:lineRule="auto"/>
        <w:rPr>
          <w:rFonts w:ascii="Arial" w:hAnsi="Arial" w:cs="Arial"/>
          <w:color w:val="4A462F"/>
          <w:shd w:val="clear" w:color="auto" w:fill="FFFFFF"/>
        </w:rPr>
      </w:pPr>
    </w:p>
    <w:p w:rsidR="00964A51" w:rsidRPr="00964A51" w:rsidRDefault="00964A51" w:rsidP="00964A51">
      <w:pPr>
        <w:pStyle w:val="ListParagraph"/>
        <w:spacing w:after="0" w:line="240" w:lineRule="auto"/>
        <w:rPr>
          <w:rFonts w:ascii="Arial" w:hAnsi="Arial" w:cs="Arial"/>
          <w:color w:val="4A462F"/>
          <w:shd w:val="clear" w:color="auto" w:fill="FFFFFF"/>
        </w:rPr>
      </w:pPr>
    </w:p>
    <w:p w:rsidR="00964A51" w:rsidRPr="00964A51" w:rsidRDefault="00964A51" w:rsidP="00964A51">
      <w:pPr>
        <w:pStyle w:val="ListParagraph"/>
        <w:spacing w:after="0" w:line="240" w:lineRule="auto"/>
        <w:rPr>
          <w:rFonts w:ascii="Arial" w:hAnsi="Arial" w:cs="Arial"/>
          <w:color w:val="4A462F"/>
          <w:shd w:val="clear" w:color="auto" w:fill="FFFFFF"/>
        </w:rPr>
      </w:pPr>
    </w:p>
    <w:sectPr w:rsidR="00964A51" w:rsidRPr="00964A51" w:rsidSect="00A36A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8C" w:rsidRDefault="00BF598C" w:rsidP="00EF26FD">
      <w:pPr>
        <w:spacing w:after="0" w:line="240" w:lineRule="auto"/>
      </w:pPr>
      <w:r>
        <w:separator/>
      </w:r>
    </w:p>
  </w:endnote>
  <w:endnote w:type="continuationSeparator" w:id="1">
    <w:p w:rsidR="00BF598C" w:rsidRDefault="00BF598C" w:rsidP="00EF2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RDefault="00EF2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RDefault="00EF26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RDefault="00EF2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8C" w:rsidRDefault="00BF598C" w:rsidP="00EF26FD">
      <w:pPr>
        <w:spacing w:after="0" w:line="240" w:lineRule="auto"/>
      </w:pPr>
      <w:r>
        <w:separator/>
      </w:r>
    </w:p>
  </w:footnote>
  <w:footnote w:type="continuationSeparator" w:id="1">
    <w:p w:rsidR="00BF598C" w:rsidRDefault="00BF598C" w:rsidP="00EF2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RDefault="00EF2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6016" o:spid="_x0000_s4098" type="#_x0000_t136" style="position:absolute;margin-left:0;margin-top:0;width:445.4pt;height:190.85pt;rotation:315;z-index:-251654144;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RDefault="00EF2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6017" o:spid="_x0000_s4099" type="#_x0000_t136" style="position:absolute;margin-left:0;margin-top:0;width:445.4pt;height:190.85pt;rotation:315;z-index:-251652096;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RDefault="00EF2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6015" o:spid="_x0000_s4097" type="#_x0000_t136" style="position:absolute;margin-left:0;margin-top:0;width:445.4pt;height:190.85pt;rotation:315;z-index:-251656192;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7AF"/>
    <w:multiLevelType w:val="hybridMultilevel"/>
    <w:tmpl w:val="FAA070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FFD7F53"/>
    <w:multiLevelType w:val="hybridMultilevel"/>
    <w:tmpl w:val="CA2CB4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9D1B72"/>
    <w:multiLevelType w:val="hybridMultilevel"/>
    <w:tmpl w:val="BE0EB5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480AD3"/>
    <w:multiLevelType w:val="hybridMultilevel"/>
    <w:tmpl w:val="A5183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9A4E7D"/>
    <w:multiLevelType w:val="hybridMultilevel"/>
    <w:tmpl w:val="56D48F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FF455C"/>
    <w:multiLevelType w:val="hybridMultilevel"/>
    <w:tmpl w:val="52667C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C5BF6"/>
    <w:multiLevelType w:val="hybridMultilevel"/>
    <w:tmpl w:val="69B82D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5A289F"/>
    <w:multiLevelType w:val="hybridMultilevel"/>
    <w:tmpl w:val="0EE4A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8067812"/>
    <w:multiLevelType w:val="hybridMultilevel"/>
    <w:tmpl w:val="9F10CB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A6E4531"/>
    <w:multiLevelType w:val="hybridMultilevel"/>
    <w:tmpl w:val="39E8F7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12678E"/>
    <w:multiLevelType w:val="hybridMultilevel"/>
    <w:tmpl w:val="17B007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B009BA"/>
    <w:multiLevelType w:val="hybridMultilevel"/>
    <w:tmpl w:val="777AF7FC"/>
    <w:lvl w:ilvl="0" w:tplc="93827546">
      <w:start w:val="1"/>
      <w:numFmt w:val="upperRoman"/>
      <w:lvlText w:val="%1."/>
      <w:lvlJc w:val="left"/>
      <w:pPr>
        <w:ind w:left="1080" w:hanging="720"/>
      </w:pPr>
      <w:rPr>
        <w:rFonts w:eastAsiaTheme="minorHAnsi" w:hint="default"/>
        <w:b w:val="0"/>
        <w:color w:val="4A462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2"/>
  </w:num>
  <w:num w:numId="6">
    <w:abstractNumId w:val="3"/>
  </w:num>
  <w:num w:numId="7">
    <w:abstractNumId w:val="6"/>
  </w:num>
  <w:num w:numId="8">
    <w:abstractNumId w:val="1"/>
  </w:num>
  <w:num w:numId="9">
    <w:abstractNumId w:val="1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D2BEE"/>
    <w:rsid w:val="000A6090"/>
    <w:rsid w:val="0014774E"/>
    <w:rsid w:val="00305FD0"/>
    <w:rsid w:val="004740B3"/>
    <w:rsid w:val="004E20AC"/>
    <w:rsid w:val="0064002D"/>
    <w:rsid w:val="00690C4F"/>
    <w:rsid w:val="006E1280"/>
    <w:rsid w:val="006E6D54"/>
    <w:rsid w:val="007B57F4"/>
    <w:rsid w:val="00846EBF"/>
    <w:rsid w:val="00964A51"/>
    <w:rsid w:val="00A36AA8"/>
    <w:rsid w:val="00B80525"/>
    <w:rsid w:val="00B82EA7"/>
    <w:rsid w:val="00BF598C"/>
    <w:rsid w:val="00C136D4"/>
    <w:rsid w:val="00C406DB"/>
    <w:rsid w:val="00CA0225"/>
    <w:rsid w:val="00D75A7E"/>
    <w:rsid w:val="00DD11A6"/>
    <w:rsid w:val="00E6448F"/>
    <w:rsid w:val="00ED2BEE"/>
    <w:rsid w:val="00EF26FD"/>
    <w:rsid w:val="00F64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2D"/>
    <w:rPr>
      <w:rFonts w:ascii="Segoe UI" w:hAnsi="Segoe UI" w:cs="Segoe UI"/>
      <w:sz w:val="18"/>
      <w:szCs w:val="18"/>
    </w:rPr>
  </w:style>
  <w:style w:type="paragraph" w:styleId="ListParagraph">
    <w:name w:val="List Paragraph"/>
    <w:basedOn w:val="Normal"/>
    <w:uiPriority w:val="34"/>
    <w:qFormat/>
    <w:rsid w:val="00C406DB"/>
    <w:pPr>
      <w:ind w:left="720"/>
      <w:contextualSpacing/>
    </w:pPr>
  </w:style>
  <w:style w:type="paragraph" w:styleId="NormalWeb">
    <w:name w:val="Normal (Web)"/>
    <w:basedOn w:val="Normal"/>
    <w:uiPriority w:val="99"/>
    <w:semiHidden/>
    <w:unhideWhenUsed/>
    <w:rsid w:val="00CA022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EF2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6FD"/>
  </w:style>
  <w:style w:type="paragraph" w:styleId="Footer">
    <w:name w:val="footer"/>
    <w:basedOn w:val="Normal"/>
    <w:link w:val="FooterChar"/>
    <w:uiPriority w:val="99"/>
    <w:semiHidden/>
    <w:unhideWhenUsed/>
    <w:rsid w:val="00EF2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6FD"/>
  </w:style>
</w:styles>
</file>

<file path=word/webSettings.xml><?xml version="1.0" encoding="utf-8"?>
<w:webSettings xmlns:r="http://schemas.openxmlformats.org/officeDocument/2006/relationships" xmlns:w="http://schemas.openxmlformats.org/wordprocessingml/2006/main">
  <w:divs>
    <w:div w:id="14367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Admin</cp:lastModifiedBy>
  <cp:revision>5</cp:revision>
  <cp:lastPrinted>2019-04-04T10:17:00Z</cp:lastPrinted>
  <dcterms:created xsi:type="dcterms:W3CDTF">2019-04-04T08:21:00Z</dcterms:created>
  <dcterms:modified xsi:type="dcterms:W3CDTF">2019-04-04T10:58:00Z</dcterms:modified>
</cp:coreProperties>
</file>