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8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776"/>
        <w:gridCol w:w="976"/>
        <w:gridCol w:w="976"/>
        <w:gridCol w:w="976"/>
        <w:gridCol w:w="976"/>
      </w:tblGrid>
      <w:tr w:rsidR="00C809D9" w:rsidRPr="00B93400" w:rsidTr="00016EBC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D9" w:rsidRPr="00B93400" w:rsidRDefault="00C809D9" w:rsidP="00016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C809D9" w:rsidRPr="00B93400" w:rsidTr="00016EBC">
        <w:trPr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C809D9" w:rsidRPr="00B93400" w:rsidTr="00016EBC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C809D9" w:rsidRPr="00B93400" w:rsidTr="00016EBC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C809D9" w:rsidRPr="00B93400" w:rsidTr="00016EBC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C809D9" w:rsidRPr="00B93400" w:rsidTr="00016EBC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D9" w:rsidRPr="00B85484" w:rsidRDefault="00C809D9" w:rsidP="00016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854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ST. JOSEPH’S</w:t>
            </w:r>
            <w:r w:rsidR="00F846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COLLEGE (AUTONOMOUS), BENGALURU</w:t>
            </w:r>
            <w:r w:rsidRPr="00B854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-</w:t>
            </w:r>
            <w:r w:rsidR="00E059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5600</w:t>
            </w:r>
            <w:r w:rsidRPr="00B854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</w:tr>
      <w:tr w:rsidR="00C809D9" w:rsidRPr="00B93400" w:rsidTr="00016EBC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D9" w:rsidRPr="00B85484" w:rsidRDefault="00C809D9" w:rsidP="00016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854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M.Sc BOTANY – IV SEMESTER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</w:tr>
      <w:tr w:rsidR="00C809D9" w:rsidRPr="00B93400" w:rsidTr="00016EBC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D9" w:rsidRPr="00B85484" w:rsidRDefault="00C809D9" w:rsidP="00016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854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SEMESTER EXAMINATION: APRIL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</w:tr>
      <w:tr w:rsidR="00C809D9" w:rsidRPr="00B93400" w:rsidTr="00016EBC">
        <w:trPr>
          <w:trHeight w:val="31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D9" w:rsidRPr="00B85484" w:rsidRDefault="005B7283" w:rsidP="00016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bookmarkStart w:id="0" w:name="_GoBack"/>
            <w:r>
              <w:rPr>
                <w:rFonts w:ascii="Arial" w:hAnsi="Arial" w:cs="Arial"/>
                <w:b/>
                <w:sz w:val="24"/>
                <w:szCs w:val="24"/>
              </w:rPr>
              <w:t xml:space="preserve">B0 0115 </w:t>
            </w:r>
            <w:r w:rsidR="00C809D9" w:rsidRPr="0006064A">
              <w:rPr>
                <w:rFonts w:ascii="Arial" w:hAnsi="Arial" w:cs="Arial"/>
                <w:b/>
                <w:sz w:val="24"/>
                <w:szCs w:val="24"/>
              </w:rPr>
              <w:t xml:space="preserve"> : </w:t>
            </w:r>
            <w:r>
              <w:rPr>
                <w:rFonts w:ascii="Arial" w:hAnsi="Arial" w:cs="Arial"/>
                <w:b/>
                <w:sz w:val="24"/>
                <w:szCs w:val="24"/>
              </w:rPr>
              <w:t>Methods in Plant Science a</w:t>
            </w:r>
            <w:r w:rsidRPr="0006064A">
              <w:rPr>
                <w:rFonts w:ascii="Arial" w:hAnsi="Arial" w:cs="Arial"/>
                <w:b/>
                <w:sz w:val="24"/>
                <w:szCs w:val="24"/>
              </w:rPr>
              <w:t>nd Biophysics</w:t>
            </w:r>
            <w:r w:rsidR="00C809D9" w:rsidRPr="00B85484">
              <w:rPr>
                <w:rFonts w:ascii="Arial" w:hAnsi="Arial" w:cs="Arial"/>
                <w:sz w:val="24"/>
                <w:szCs w:val="24"/>
              </w:rPr>
              <w:t xml:space="preserve">. </w:t>
            </w:r>
            <w:bookmarkEnd w:id="0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IN"/>
              </w:rPr>
            </w:pPr>
          </w:p>
        </w:tc>
      </w:tr>
      <w:tr w:rsidR="00C809D9" w:rsidRPr="00B93400" w:rsidTr="00016EBC">
        <w:trPr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D9" w:rsidRPr="00B85484" w:rsidRDefault="00C809D9" w:rsidP="00016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85484" w:rsidRDefault="00C809D9" w:rsidP="00016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85484" w:rsidRDefault="00C809D9" w:rsidP="00016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85484" w:rsidRDefault="00C809D9" w:rsidP="00016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85484" w:rsidRDefault="00C809D9" w:rsidP="00016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85484" w:rsidRDefault="00C809D9" w:rsidP="00016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C809D9" w:rsidRPr="00B93400" w:rsidTr="00016EBC">
        <w:trPr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D9" w:rsidRPr="00B85484" w:rsidRDefault="00C809D9" w:rsidP="00016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854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Time- 2</w:t>
            </w:r>
            <w:r w:rsidR="00E059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½ </w:t>
            </w:r>
            <w:r w:rsidRPr="00B854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hrs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85484" w:rsidRDefault="00C809D9" w:rsidP="00016E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D9" w:rsidRPr="00B85484" w:rsidRDefault="00C809D9" w:rsidP="00E05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E059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    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B854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C809D9" w:rsidRPr="00B93400" w:rsidTr="00016EBC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D9" w:rsidRPr="00B93400" w:rsidRDefault="00C809D9" w:rsidP="00016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B93400" w:rsidRDefault="00C809D9" w:rsidP="00016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C809D9" w:rsidRPr="003C10DB" w:rsidTr="00016EBC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9D9" w:rsidRPr="00E05978" w:rsidRDefault="00C809D9" w:rsidP="00236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0597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This paper contains </w:t>
            </w:r>
            <w:r w:rsidR="00FF504B" w:rsidRPr="00E0597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ONE </w:t>
            </w:r>
            <w:r w:rsidRPr="00E0597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printed page and THREE parts</w:t>
            </w:r>
          </w:p>
          <w:p w:rsidR="00C809D9" w:rsidRPr="00E05978" w:rsidRDefault="00FF504B" w:rsidP="00FF5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0597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                             Draw diagrams wherever necessary</w:t>
            </w:r>
          </w:p>
          <w:p w:rsidR="00FF504B" w:rsidRPr="003C10DB" w:rsidRDefault="00FF504B" w:rsidP="00FF504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</w:p>
          <w:p w:rsidR="00C809D9" w:rsidRPr="00C447CD" w:rsidRDefault="00E05978" w:rsidP="00C809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Write</w:t>
            </w:r>
            <w:r w:rsidR="00C809D9" w:rsidRPr="00C447CD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on </w:t>
            </w:r>
            <w:r w:rsidR="00C809D9" w:rsidRPr="00C447CD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any </w:t>
            </w:r>
            <w:r w:rsidR="00C809D9" w:rsidRPr="00F846E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IN"/>
              </w:rPr>
              <w:t>TEN</w:t>
            </w:r>
            <w:r w:rsidR="00C809D9" w:rsidRPr="00C447CD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in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one or </w:t>
            </w:r>
            <w:r w:rsidR="00C809D9" w:rsidRPr="00C447CD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two sentences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:</w:t>
            </w:r>
            <w:r w:rsidR="00C809D9" w:rsidRPr="00C447CD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                                       </w:t>
            </w:r>
            <w:r w:rsidR="00C809D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10</w:t>
            </w:r>
            <w:r w:rsidR="00F846EB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x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2</w:t>
            </w:r>
            <w:r w:rsidR="00C809D9" w:rsidRPr="00C447CD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=20</w:t>
            </w:r>
          </w:p>
          <w:p w:rsidR="00C809D9" w:rsidRPr="003C10DB" w:rsidRDefault="00C809D9" w:rsidP="00FF504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</w:p>
          <w:p w:rsidR="00C809D9" w:rsidRPr="003C10DB" w:rsidRDefault="00FF504B" w:rsidP="00016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Citation of </w:t>
            </w:r>
            <w:r w:rsidR="00596E44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bibliography </w:t>
            </w:r>
          </w:p>
          <w:p w:rsidR="00C809D9" w:rsidRPr="003C10DB" w:rsidRDefault="00FF504B" w:rsidP="00016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Polarisation</w:t>
            </w:r>
            <w:r w:rsidR="00C809D9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 microscope</w:t>
            </w:r>
          </w:p>
          <w:p w:rsidR="00C809D9" w:rsidRPr="003C10DB" w:rsidRDefault="00C809D9" w:rsidP="00016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Freeze </w:t>
            </w:r>
            <w:r w:rsidR="00FF504B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f</w:t>
            </w:r>
            <w:r w:rsidR="00F846EB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r</w:t>
            </w:r>
            <w:r w:rsidR="00FF504B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acturing and freeze etching</w:t>
            </w:r>
          </w:p>
          <w:p w:rsidR="00C809D9" w:rsidRPr="003C10DB" w:rsidRDefault="00F846EB" w:rsidP="00016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Camera lucida</w:t>
            </w:r>
            <w:r w:rsidR="00C809D9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 </w:t>
            </w:r>
          </w:p>
          <w:p w:rsidR="00C809D9" w:rsidRDefault="00FF504B" w:rsidP="00016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Sedimentation coefficient</w:t>
            </w:r>
          </w:p>
          <w:p w:rsidR="00C809D9" w:rsidRPr="004D4604" w:rsidRDefault="00FF504B" w:rsidP="00016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Autoradiography</w:t>
            </w:r>
          </w:p>
          <w:p w:rsidR="00C809D9" w:rsidRPr="004D4604" w:rsidRDefault="00FF504B" w:rsidP="00016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Covalent bond</w:t>
            </w:r>
            <w:r w:rsidR="00C809D9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 </w:t>
            </w:r>
          </w:p>
          <w:p w:rsidR="00C809D9" w:rsidRPr="003C10DB" w:rsidRDefault="00FF504B" w:rsidP="00016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Types of centrifuges</w:t>
            </w:r>
          </w:p>
          <w:p w:rsidR="00C809D9" w:rsidRPr="003C10DB" w:rsidRDefault="00C809D9" w:rsidP="00016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Brownian movement</w:t>
            </w:r>
          </w:p>
          <w:p w:rsidR="00C809D9" w:rsidRPr="004D4604" w:rsidRDefault="00E05978" w:rsidP="00016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 Two a</w:t>
            </w:r>
            <w:r w:rsidR="0014464B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pplications of c</w:t>
            </w:r>
            <w:r w:rsidR="00FF504B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olloids</w:t>
            </w:r>
          </w:p>
          <w:p w:rsidR="00C809D9" w:rsidRDefault="00FF504B" w:rsidP="00016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Protein engineering</w:t>
            </w:r>
          </w:p>
          <w:p w:rsidR="00C809D9" w:rsidRPr="003C10DB" w:rsidRDefault="00F846EB" w:rsidP="00016E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Clearing agents</w:t>
            </w:r>
          </w:p>
          <w:p w:rsidR="00C809D9" w:rsidRPr="003C10DB" w:rsidRDefault="00C809D9" w:rsidP="00016EBC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</w:p>
          <w:p w:rsidR="00C809D9" w:rsidRDefault="00C809D9" w:rsidP="00016E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</w:p>
          <w:p w:rsidR="00C809D9" w:rsidRPr="00C447CD" w:rsidRDefault="00C809D9" w:rsidP="00016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      </w:t>
            </w:r>
            <w:r w:rsidRPr="00C447CD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.</w:t>
            </w:r>
            <w:r w:rsidRPr="00C447CD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 Write critical notes on any </w:t>
            </w:r>
            <w:r w:rsidRPr="00F846E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IN"/>
              </w:rPr>
              <w:t>FIVE</w:t>
            </w:r>
            <w:r w:rsidRPr="00C447CD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of the following       </w:t>
            </w:r>
            <w:r w:rsidR="00E05978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                              5x6</w:t>
            </w:r>
            <w:r w:rsidRPr="00C447CD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=30</w:t>
            </w:r>
          </w:p>
          <w:p w:rsidR="00C809D9" w:rsidRPr="003C10DB" w:rsidRDefault="00C809D9" w:rsidP="00016E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</w:p>
          <w:p w:rsidR="00C809D9" w:rsidRPr="00C447CD" w:rsidRDefault="00FF504B" w:rsidP="00C809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Confocal</w:t>
            </w:r>
            <w:r w:rsidR="00C809D9" w:rsidRPr="00C447CD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 microscopy</w:t>
            </w:r>
          </w:p>
          <w:p w:rsidR="00C809D9" w:rsidRPr="00C447CD" w:rsidRDefault="0014464B" w:rsidP="00C809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 xml:space="preserve">Advantages and disadvantages of </w:t>
            </w:r>
            <w:r w:rsidR="00B562B3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c</w:t>
            </w:r>
            <w:r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ryopreservation</w:t>
            </w:r>
          </w:p>
          <w:p w:rsidR="00C809D9" w:rsidRPr="00C447CD" w:rsidRDefault="00C809D9" w:rsidP="00C809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 w:rsidRPr="00C447CD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NMR spectro</w:t>
            </w:r>
            <w:r w:rsidR="005862F4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scopy</w:t>
            </w:r>
          </w:p>
          <w:p w:rsidR="00C809D9" w:rsidRPr="003C10DB" w:rsidRDefault="0014464B" w:rsidP="00C809D9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Thin layer</w:t>
            </w:r>
            <w:r w:rsidR="00FF504B">
              <w:rPr>
                <w:rFonts w:ascii="Arial" w:hAnsi="Arial" w:cs="Arial"/>
                <w:sz w:val="22"/>
                <w:szCs w:val="22"/>
              </w:rPr>
              <w:t xml:space="preserve"> chromatography</w:t>
            </w:r>
            <w:r w:rsidR="00C809D9" w:rsidRPr="003C10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809D9" w:rsidRPr="003C10DB" w:rsidRDefault="0014464B" w:rsidP="00C809D9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Kinetic theory of gases</w:t>
            </w:r>
          </w:p>
          <w:p w:rsidR="00C809D9" w:rsidRDefault="00C809D9" w:rsidP="00C809D9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Phosphorescence and bioluminescence</w:t>
            </w:r>
          </w:p>
          <w:p w:rsidR="00C809D9" w:rsidRPr="004D4604" w:rsidRDefault="00C809D9" w:rsidP="00C809D9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Nano biotechnology</w:t>
            </w:r>
          </w:p>
          <w:p w:rsidR="00C809D9" w:rsidRPr="003C10DB" w:rsidRDefault="00C809D9" w:rsidP="00016E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</w:p>
          <w:p w:rsidR="00C809D9" w:rsidRPr="003C10DB" w:rsidRDefault="00C809D9" w:rsidP="00016E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9D9" w:rsidRPr="003C10DB" w:rsidRDefault="00C809D9" w:rsidP="00016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</w:tr>
    </w:tbl>
    <w:p w:rsidR="00C809D9" w:rsidRPr="00C447CD" w:rsidRDefault="00C809D9" w:rsidP="00C809D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C447CD">
        <w:rPr>
          <w:rFonts w:ascii="Arial" w:hAnsi="Arial" w:cs="Arial"/>
          <w:b/>
        </w:rPr>
        <w:t>Give a comprehensive account of any TWO of the following</w:t>
      </w:r>
      <w:r>
        <w:rPr>
          <w:rFonts w:ascii="Arial" w:hAnsi="Arial" w:cs="Arial"/>
          <w:b/>
        </w:rPr>
        <w:t xml:space="preserve">                  </w:t>
      </w:r>
      <w:r w:rsidR="00E05978">
        <w:rPr>
          <w:rFonts w:ascii="Arial" w:hAnsi="Arial" w:cs="Arial"/>
          <w:b/>
        </w:rPr>
        <w:t>2x10</w:t>
      </w:r>
      <w:r w:rsidRPr="00C447CD">
        <w:rPr>
          <w:rFonts w:ascii="Arial" w:hAnsi="Arial" w:cs="Arial"/>
          <w:b/>
        </w:rPr>
        <w:t>=20</w:t>
      </w:r>
    </w:p>
    <w:p w:rsidR="00C809D9" w:rsidRPr="003C10DB" w:rsidRDefault="00C809D9" w:rsidP="00C809D9">
      <w:pPr>
        <w:pStyle w:val="ListParagraph"/>
        <w:ind w:left="1080"/>
        <w:rPr>
          <w:rFonts w:ascii="Arial" w:hAnsi="Arial" w:cs="Arial"/>
        </w:rPr>
      </w:pPr>
    </w:p>
    <w:p w:rsidR="00C809D9" w:rsidRPr="00C447CD" w:rsidRDefault="00C809D9" w:rsidP="00C809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447CD">
        <w:rPr>
          <w:rFonts w:ascii="Arial" w:hAnsi="Arial" w:cs="Arial"/>
        </w:rPr>
        <w:t xml:space="preserve">Principle, instrumentation and applications of </w:t>
      </w:r>
      <w:r w:rsidR="008F165A">
        <w:rPr>
          <w:rFonts w:ascii="Arial" w:hAnsi="Arial" w:cs="Arial"/>
        </w:rPr>
        <w:t>G</w:t>
      </w:r>
      <w:r w:rsidRPr="00C447CD">
        <w:rPr>
          <w:rFonts w:ascii="Arial" w:hAnsi="Arial" w:cs="Arial"/>
        </w:rPr>
        <w:t>C</w:t>
      </w:r>
    </w:p>
    <w:p w:rsidR="00C809D9" w:rsidRPr="003C10DB" w:rsidRDefault="008F165A" w:rsidP="00C809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447CD">
        <w:rPr>
          <w:rFonts w:ascii="Arial" w:hAnsi="Arial" w:cs="Arial"/>
        </w:rPr>
        <w:t xml:space="preserve">Principle, instrumentation and applications </w:t>
      </w:r>
      <w:r w:rsidR="001C6FC7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AF</w:t>
      </w:r>
      <w:r w:rsidR="00C809D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and STM</w:t>
      </w:r>
    </w:p>
    <w:p w:rsidR="00C809D9" w:rsidRPr="00B85484" w:rsidRDefault="008F165A" w:rsidP="00C809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SDS- PAGE</w:t>
      </w:r>
      <w:r w:rsidR="00C809D9">
        <w:rPr>
          <w:rFonts w:ascii="Arial" w:hAnsi="Arial" w:cs="Arial"/>
        </w:rPr>
        <w:t>.</w:t>
      </w:r>
    </w:p>
    <w:p w:rsidR="00267DE2" w:rsidRDefault="00AE65E3" w:rsidP="00AE65E3">
      <w:pPr>
        <w:tabs>
          <w:tab w:val="left" w:pos="5932"/>
        </w:tabs>
      </w:pPr>
      <w:r>
        <w:tab/>
      </w:r>
      <w:r w:rsidR="00E05978">
        <w:t xml:space="preserve">                               </w:t>
      </w:r>
      <w:r>
        <w:t>BO-0115-A-18</w:t>
      </w:r>
    </w:p>
    <w:sectPr w:rsidR="00267DE2" w:rsidSect="00713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B5B" w:rsidRDefault="00036B5B" w:rsidP="00AE65E3">
      <w:pPr>
        <w:spacing w:after="0" w:line="240" w:lineRule="auto"/>
      </w:pPr>
      <w:r>
        <w:separator/>
      </w:r>
    </w:p>
  </w:endnote>
  <w:endnote w:type="continuationSeparator" w:id="0">
    <w:p w:rsidR="00036B5B" w:rsidRDefault="00036B5B" w:rsidP="00AE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B5B" w:rsidRDefault="00036B5B" w:rsidP="00AE65E3">
      <w:pPr>
        <w:spacing w:after="0" w:line="240" w:lineRule="auto"/>
      </w:pPr>
      <w:r>
        <w:separator/>
      </w:r>
    </w:p>
  </w:footnote>
  <w:footnote w:type="continuationSeparator" w:id="0">
    <w:p w:rsidR="00036B5B" w:rsidRDefault="00036B5B" w:rsidP="00AE6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60F36"/>
    <w:multiLevelType w:val="hybridMultilevel"/>
    <w:tmpl w:val="3048C05C"/>
    <w:lvl w:ilvl="0" w:tplc="5224B4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971DF"/>
    <w:multiLevelType w:val="hybridMultilevel"/>
    <w:tmpl w:val="36E8D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C388C"/>
    <w:multiLevelType w:val="hybridMultilevel"/>
    <w:tmpl w:val="60DC3002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2225C"/>
    <w:multiLevelType w:val="hybridMultilevel"/>
    <w:tmpl w:val="3D0AFD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A03CD"/>
    <w:multiLevelType w:val="hybridMultilevel"/>
    <w:tmpl w:val="7AA6BD8E"/>
    <w:lvl w:ilvl="0" w:tplc="04090015">
      <w:start w:val="3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9D9"/>
    <w:rsid w:val="00036B5B"/>
    <w:rsid w:val="0014464B"/>
    <w:rsid w:val="001C6FC7"/>
    <w:rsid w:val="00236932"/>
    <w:rsid w:val="00267DE2"/>
    <w:rsid w:val="003A3A62"/>
    <w:rsid w:val="005862F4"/>
    <w:rsid w:val="00596E44"/>
    <w:rsid w:val="005B7283"/>
    <w:rsid w:val="005F075D"/>
    <w:rsid w:val="006962B9"/>
    <w:rsid w:val="00707F5B"/>
    <w:rsid w:val="007B35B9"/>
    <w:rsid w:val="008F165A"/>
    <w:rsid w:val="00AB5D77"/>
    <w:rsid w:val="00AE65E3"/>
    <w:rsid w:val="00B562B3"/>
    <w:rsid w:val="00C809D9"/>
    <w:rsid w:val="00E05978"/>
    <w:rsid w:val="00E74CA4"/>
    <w:rsid w:val="00EF4D0F"/>
    <w:rsid w:val="00F846EB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A24B0C-55B1-41B4-85E4-A9479D35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9D9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9D9"/>
    <w:pPr>
      <w:ind w:left="720"/>
      <w:contextualSpacing/>
    </w:pPr>
  </w:style>
  <w:style w:type="paragraph" w:customStyle="1" w:styleId="Default">
    <w:name w:val="Default"/>
    <w:rsid w:val="00C809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AE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5E3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AE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65E3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12</cp:revision>
  <dcterms:created xsi:type="dcterms:W3CDTF">2009-12-31T20:41:00Z</dcterms:created>
  <dcterms:modified xsi:type="dcterms:W3CDTF">2022-06-02T04:54:00Z</dcterms:modified>
</cp:coreProperties>
</file>