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C32" w:rsidRDefault="00A10C32" w:rsidP="00A10C32">
      <w:pPr>
        <w:jc w:val="center"/>
        <w:rPr>
          <w:rFonts w:ascii="Bookman Old Style" w:hAnsi="Bookman Old Style" w:cs="Calibri"/>
          <w:b/>
          <w:bCs/>
          <w:color w:val="000000"/>
          <w:sz w:val="24"/>
          <w:szCs w:val="24"/>
        </w:rPr>
      </w:pPr>
    </w:p>
    <w:p w:rsidR="00A10C32" w:rsidRPr="00A10C32" w:rsidRDefault="00A10C32" w:rsidP="00A10C32">
      <w:pPr>
        <w:jc w:val="center"/>
        <w:rPr>
          <w:rFonts w:ascii="Bookman Old Style" w:hAnsi="Bookman Old Style" w:cs="Calibri"/>
          <w:b/>
          <w:bCs/>
          <w:color w:val="000000"/>
          <w:sz w:val="24"/>
          <w:szCs w:val="24"/>
        </w:rPr>
      </w:pPr>
      <w:r w:rsidRPr="00A10C32">
        <w:rPr>
          <w:rFonts w:ascii="Bookman Old Style" w:hAnsi="Bookman Old Style" w:cs="Calibri"/>
          <w:b/>
          <w:bCs/>
          <w:color w:val="000000"/>
          <w:sz w:val="24"/>
          <w:szCs w:val="24"/>
        </w:rPr>
        <w:t>ST. JOSEPH'S COLLEGE (AUTONOMOUS), BANGALORE-27</w:t>
      </w:r>
    </w:p>
    <w:p w:rsidR="00A10C32" w:rsidRPr="00A10C32" w:rsidRDefault="00A10C32" w:rsidP="00A10C32">
      <w:pPr>
        <w:jc w:val="center"/>
        <w:rPr>
          <w:rFonts w:ascii="Bookman Old Style" w:hAnsi="Bookman Old Style" w:cs="Calibri"/>
          <w:b/>
          <w:bCs/>
          <w:color w:val="000000"/>
          <w:sz w:val="24"/>
          <w:szCs w:val="24"/>
        </w:rPr>
      </w:pPr>
      <w:r w:rsidRPr="00A10C32">
        <w:rPr>
          <w:rFonts w:ascii="Bookman Old Style" w:hAnsi="Bookman Old Style" w:cs="Calibri"/>
          <w:b/>
          <w:bCs/>
          <w:color w:val="000000"/>
          <w:sz w:val="24"/>
          <w:szCs w:val="24"/>
        </w:rPr>
        <w:t>MA. JOURNALISM &amp; MASS COMMUNICATION - I</w:t>
      </w:r>
      <w:r w:rsidR="00B95663">
        <w:rPr>
          <w:rFonts w:ascii="Bookman Old Style" w:hAnsi="Bookman Old Style" w:cs="Calibri"/>
          <w:b/>
          <w:bCs/>
          <w:color w:val="000000"/>
          <w:sz w:val="24"/>
          <w:szCs w:val="24"/>
        </w:rPr>
        <w:t>V</w:t>
      </w:r>
      <w:r w:rsidRPr="00A10C32">
        <w:rPr>
          <w:rFonts w:ascii="Bookman Old Style" w:hAnsi="Bookman Old Style" w:cs="Calibri"/>
          <w:b/>
          <w:bCs/>
          <w:color w:val="000000"/>
          <w:sz w:val="24"/>
          <w:szCs w:val="24"/>
        </w:rPr>
        <w:t xml:space="preserve"> SEMESTER</w:t>
      </w:r>
    </w:p>
    <w:p w:rsidR="00A10C32" w:rsidRPr="00A10C32" w:rsidRDefault="00A10C32" w:rsidP="00A10C32">
      <w:pPr>
        <w:jc w:val="center"/>
        <w:rPr>
          <w:rFonts w:ascii="Bookman Old Style" w:hAnsi="Bookman Old Style" w:cs="Calibri"/>
          <w:b/>
          <w:bCs/>
          <w:color w:val="000000"/>
          <w:sz w:val="24"/>
          <w:szCs w:val="24"/>
        </w:rPr>
      </w:pPr>
      <w:r w:rsidRPr="00A10C32">
        <w:rPr>
          <w:rFonts w:ascii="Bookman Old Style" w:hAnsi="Bookman Old Style" w:cs="Calibri"/>
          <w:b/>
          <w:bCs/>
          <w:color w:val="000000"/>
          <w:sz w:val="24"/>
          <w:szCs w:val="24"/>
        </w:rPr>
        <w:t>SEMESTER EXAM: APRIL 2018</w:t>
      </w:r>
    </w:p>
    <w:p w:rsidR="00A10C32" w:rsidRPr="00A10C32" w:rsidRDefault="00A10C32" w:rsidP="00A10C32">
      <w:pPr>
        <w:jc w:val="center"/>
        <w:rPr>
          <w:b/>
          <w:bCs/>
        </w:rPr>
      </w:pPr>
      <w:bookmarkStart w:id="0" w:name="_GoBack"/>
      <w:r w:rsidRPr="00A10C32">
        <w:rPr>
          <w:rFonts w:ascii="Bookman Old Style" w:hAnsi="Bookman Old Style" w:cs="Calibri"/>
          <w:b/>
          <w:bCs/>
          <w:color w:val="000000"/>
          <w:sz w:val="24"/>
          <w:szCs w:val="24"/>
        </w:rPr>
        <w:t xml:space="preserve">MC 0416 - </w:t>
      </w:r>
      <w:r w:rsidR="00E009E7" w:rsidRPr="00A10C32">
        <w:rPr>
          <w:rFonts w:ascii="Bookman Old Style" w:hAnsi="Bookman Old Style" w:cs="Calibri"/>
          <w:b/>
          <w:bCs/>
          <w:color w:val="000000"/>
          <w:sz w:val="24"/>
          <w:szCs w:val="24"/>
        </w:rPr>
        <w:t>Film Studies</w:t>
      </w:r>
    </w:p>
    <w:bookmarkEnd w:id="0"/>
    <w:p w:rsidR="00A10C32" w:rsidRPr="00A10C32" w:rsidRDefault="00A10C32" w:rsidP="00A10C32">
      <w:pPr>
        <w:jc w:val="center"/>
        <w:rPr>
          <w:rFonts w:ascii="Bookman Old Style" w:hAnsi="Bookman Old Style" w:cs="Calibri"/>
          <w:b/>
          <w:bCs/>
          <w:color w:val="000000"/>
          <w:sz w:val="24"/>
          <w:szCs w:val="24"/>
        </w:rPr>
      </w:pPr>
    </w:p>
    <w:p w:rsidR="00A10C32" w:rsidRPr="00A10C32" w:rsidRDefault="00A10C32" w:rsidP="00A10C32">
      <w:pPr>
        <w:jc w:val="center"/>
        <w:rPr>
          <w:rFonts w:ascii="Bookman Old Style" w:hAnsi="Bookman Old Style" w:cs="Calibri"/>
          <w:b/>
          <w:bCs/>
          <w:color w:val="000000"/>
          <w:sz w:val="24"/>
          <w:szCs w:val="24"/>
        </w:rPr>
      </w:pPr>
      <w:r w:rsidRPr="00A10C32">
        <w:rPr>
          <w:rFonts w:ascii="Bookman Old Style" w:hAnsi="Bookman Old Style" w:cs="Calibri"/>
          <w:b/>
          <w:bCs/>
          <w:color w:val="000000"/>
          <w:sz w:val="24"/>
          <w:szCs w:val="24"/>
        </w:rPr>
        <w:t>Ti</w:t>
      </w:r>
      <w:r w:rsidR="00AB7A5C">
        <w:rPr>
          <w:rFonts w:ascii="Bookman Old Style" w:hAnsi="Bookman Old Style" w:cs="Calibri"/>
          <w:b/>
          <w:bCs/>
          <w:color w:val="000000"/>
          <w:sz w:val="24"/>
          <w:szCs w:val="24"/>
        </w:rPr>
        <w:t>me: 2 1/2 hrs</w:t>
      </w:r>
      <w:r w:rsidR="00AB7A5C">
        <w:rPr>
          <w:rFonts w:ascii="Bookman Old Style" w:hAnsi="Bookman Old Style" w:cs="Calibri"/>
          <w:b/>
          <w:bCs/>
          <w:color w:val="000000"/>
          <w:sz w:val="24"/>
          <w:szCs w:val="24"/>
        </w:rPr>
        <w:tab/>
      </w:r>
      <w:r w:rsidR="00AB7A5C">
        <w:rPr>
          <w:rFonts w:ascii="Bookman Old Style" w:hAnsi="Bookman Old Style" w:cs="Calibri"/>
          <w:b/>
          <w:bCs/>
          <w:color w:val="000000"/>
          <w:sz w:val="24"/>
          <w:szCs w:val="24"/>
        </w:rPr>
        <w:tab/>
      </w:r>
      <w:r w:rsidR="00AB7A5C">
        <w:rPr>
          <w:rFonts w:ascii="Bookman Old Style" w:hAnsi="Bookman Old Style" w:cs="Calibri"/>
          <w:b/>
          <w:bCs/>
          <w:color w:val="000000"/>
          <w:sz w:val="24"/>
          <w:szCs w:val="24"/>
        </w:rPr>
        <w:tab/>
      </w:r>
      <w:r w:rsidR="00AB7A5C">
        <w:rPr>
          <w:rFonts w:ascii="Bookman Old Style" w:hAnsi="Bookman Old Style" w:cs="Calibri"/>
          <w:b/>
          <w:bCs/>
          <w:color w:val="000000"/>
          <w:sz w:val="24"/>
          <w:szCs w:val="24"/>
        </w:rPr>
        <w:tab/>
      </w:r>
      <w:r w:rsidR="00AB7A5C">
        <w:rPr>
          <w:rFonts w:ascii="Bookman Old Style" w:hAnsi="Bookman Old Style" w:cs="Calibri"/>
          <w:b/>
          <w:bCs/>
          <w:color w:val="000000"/>
          <w:sz w:val="24"/>
          <w:szCs w:val="24"/>
        </w:rPr>
        <w:tab/>
      </w:r>
      <w:r w:rsidR="00AB7A5C">
        <w:rPr>
          <w:rFonts w:ascii="Bookman Old Style" w:hAnsi="Bookman Old Style" w:cs="Calibri"/>
          <w:b/>
          <w:bCs/>
          <w:color w:val="000000"/>
          <w:sz w:val="24"/>
          <w:szCs w:val="24"/>
        </w:rPr>
        <w:tab/>
        <w:t>Max. Marks:70</w:t>
      </w:r>
    </w:p>
    <w:p w:rsidR="00A10C32" w:rsidRDefault="00600518" w:rsidP="00A10C32">
      <w:pPr>
        <w:rPr>
          <w:rFonts w:ascii="Bookman Old Style" w:hAnsi="Bookman Old Style" w:cs="Calibri"/>
          <w:color w:val="000000"/>
          <w:sz w:val="24"/>
          <w:szCs w:val="24"/>
        </w:rPr>
      </w:pPr>
      <w:r>
        <w:rPr>
          <w:rFonts w:ascii="Bookman Old Style" w:hAnsi="Bookman Old Style" w:cs="Calibri"/>
          <w:color w:val="000000"/>
          <w:sz w:val="24"/>
          <w:szCs w:val="24"/>
        </w:rPr>
        <w:t xml:space="preserve">This paper contains </w:t>
      </w:r>
      <w:r w:rsidRPr="00600518">
        <w:rPr>
          <w:rFonts w:ascii="Bookman Old Style" w:hAnsi="Bookman Old Style" w:cs="Calibri"/>
          <w:b/>
          <w:bCs/>
          <w:color w:val="000000"/>
          <w:sz w:val="24"/>
          <w:szCs w:val="24"/>
        </w:rPr>
        <w:t>TWO</w:t>
      </w:r>
      <w:r w:rsidR="00A10C32">
        <w:rPr>
          <w:rFonts w:ascii="Bookman Old Style" w:hAnsi="Bookman Old Style" w:cs="Calibri"/>
          <w:color w:val="000000"/>
          <w:sz w:val="24"/>
          <w:szCs w:val="24"/>
        </w:rPr>
        <w:t xml:space="preserve">  printed pages and </w:t>
      </w:r>
      <w:r w:rsidR="00AB7A5C" w:rsidRPr="00600518">
        <w:rPr>
          <w:rFonts w:ascii="Bookman Old Style" w:hAnsi="Bookman Old Style" w:cs="Calibri"/>
          <w:b/>
          <w:bCs/>
          <w:color w:val="000000"/>
          <w:sz w:val="24"/>
          <w:szCs w:val="24"/>
        </w:rPr>
        <w:t>THREE</w:t>
      </w:r>
      <w:r w:rsidR="00A10C32">
        <w:rPr>
          <w:rFonts w:ascii="Bookman Old Style" w:hAnsi="Bookman Old Style" w:cs="Calibri"/>
          <w:color w:val="000000"/>
          <w:sz w:val="24"/>
          <w:szCs w:val="24"/>
        </w:rPr>
        <w:t xml:space="preserve"> parts</w:t>
      </w:r>
    </w:p>
    <w:p w:rsidR="00033981" w:rsidRDefault="00033981" w:rsidP="00A10C32">
      <w:pPr>
        <w:rPr>
          <w:rFonts w:ascii="Bookman Old Style" w:hAnsi="Bookman Old Style" w:cs="Calibri"/>
          <w:b/>
          <w:bCs/>
          <w:i/>
          <w:iCs/>
          <w:color w:val="000000"/>
          <w:sz w:val="24"/>
          <w:szCs w:val="24"/>
        </w:rPr>
      </w:pPr>
    </w:p>
    <w:p w:rsidR="00AB7A5C" w:rsidRPr="00033981" w:rsidRDefault="00AB7A5C" w:rsidP="00A10C32">
      <w:pPr>
        <w:rPr>
          <w:rFonts w:ascii="Bookman Old Style" w:hAnsi="Bookman Old Style" w:cs="Calibri"/>
          <w:color w:val="000000"/>
          <w:sz w:val="24"/>
          <w:szCs w:val="24"/>
        </w:rPr>
      </w:pPr>
      <w:r w:rsidRPr="00033981">
        <w:rPr>
          <w:rFonts w:ascii="Bookman Old Style" w:hAnsi="Bookman Old Style" w:cs="Calibri"/>
          <w:b/>
          <w:bCs/>
          <w:color w:val="000000"/>
          <w:sz w:val="24"/>
          <w:szCs w:val="24"/>
        </w:rPr>
        <w:t>Part A</w:t>
      </w:r>
      <w:r w:rsidRPr="00033981">
        <w:rPr>
          <w:rFonts w:ascii="Bookman Old Style" w:hAnsi="Bookman Old Style" w:cs="Calibri"/>
          <w:color w:val="000000"/>
          <w:sz w:val="24"/>
          <w:szCs w:val="24"/>
        </w:rPr>
        <w:t xml:space="preserve">: Answer any </w:t>
      </w:r>
      <w:r w:rsidRPr="00033981">
        <w:rPr>
          <w:rFonts w:ascii="Bookman Old Style" w:hAnsi="Bookman Old Style" w:cs="Calibri"/>
          <w:b/>
          <w:bCs/>
          <w:color w:val="000000"/>
          <w:sz w:val="24"/>
          <w:szCs w:val="24"/>
        </w:rPr>
        <w:t>THREE</w:t>
      </w:r>
      <w:r w:rsidRPr="00033981">
        <w:rPr>
          <w:rFonts w:ascii="Bookman Old Style" w:hAnsi="Bookman Old Style" w:cs="Calibri"/>
          <w:color w:val="000000"/>
          <w:sz w:val="24"/>
          <w:szCs w:val="24"/>
        </w:rPr>
        <w:t xml:space="preserve"> of the following in about 300 words </w:t>
      </w:r>
      <w:r w:rsidR="00D6034B">
        <w:rPr>
          <w:rFonts w:ascii="Bookman Old Style" w:hAnsi="Bookman Old Style" w:cs="Calibri"/>
          <w:color w:val="000000"/>
          <w:sz w:val="24"/>
          <w:szCs w:val="24"/>
        </w:rPr>
        <w:t xml:space="preserve">each  </w:t>
      </w:r>
      <w:r w:rsidRPr="00033981">
        <w:rPr>
          <w:rFonts w:ascii="Bookman Old Style" w:hAnsi="Bookman Old Style" w:cs="Calibri"/>
          <w:color w:val="000000"/>
          <w:sz w:val="24"/>
          <w:szCs w:val="24"/>
        </w:rPr>
        <w:t>(10x3)</w:t>
      </w:r>
    </w:p>
    <w:p w:rsidR="00033981" w:rsidRPr="00033981" w:rsidRDefault="00033981" w:rsidP="0052463B">
      <w:pPr>
        <w:jc w:val="both"/>
        <w:rPr>
          <w:rFonts w:ascii="Bookman Old Style" w:hAnsi="Bookman Old Style" w:cs="Calibri"/>
          <w:i/>
          <w:iCs/>
          <w:color w:val="000000"/>
          <w:sz w:val="24"/>
          <w:szCs w:val="24"/>
        </w:rPr>
      </w:pPr>
      <w:r>
        <w:rPr>
          <w:rFonts w:ascii="Bookman Old Style" w:hAnsi="Bookman Old Style" w:cs="Calibri"/>
          <w:i/>
          <w:iCs/>
          <w:color w:val="000000"/>
          <w:sz w:val="24"/>
          <w:szCs w:val="24"/>
        </w:rPr>
        <w:t xml:space="preserve">The Part A deals with the articles and essays discussed in the class. Hence, students are expected to focus their </w:t>
      </w:r>
      <w:r w:rsidR="00C57BFD">
        <w:rPr>
          <w:rFonts w:ascii="Bookman Old Style" w:hAnsi="Bookman Old Style" w:cs="Calibri"/>
          <w:i/>
          <w:iCs/>
          <w:color w:val="000000"/>
          <w:sz w:val="24"/>
          <w:szCs w:val="24"/>
        </w:rPr>
        <w:t xml:space="preserve">answers on </w:t>
      </w:r>
      <w:r>
        <w:rPr>
          <w:rFonts w:ascii="Bookman Old Style" w:hAnsi="Bookman Old Style" w:cs="Calibri"/>
          <w:i/>
          <w:iCs/>
          <w:color w:val="000000"/>
          <w:sz w:val="24"/>
          <w:szCs w:val="24"/>
        </w:rPr>
        <w:t>the readings, and not write film synopses, unless the question explicitly demands such a reference.</w:t>
      </w:r>
      <w:r w:rsidR="0052463B">
        <w:rPr>
          <w:rFonts w:ascii="Bookman Old Style" w:hAnsi="Bookman Old Style" w:cs="Calibri"/>
          <w:i/>
          <w:iCs/>
          <w:color w:val="000000"/>
          <w:sz w:val="24"/>
          <w:szCs w:val="24"/>
        </w:rPr>
        <w:t xml:space="preserve"> You</w:t>
      </w:r>
      <w:r w:rsidR="00D43C71">
        <w:rPr>
          <w:rFonts w:ascii="Bookman Old Style" w:hAnsi="Bookman Old Style" w:cs="Calibri"/>
          <w:i/>
          <w:iCs/>
          <w:color w:val="000000"/>
          <w:sz w:val="24"/>
          <w:szCs w:val="24"/>
        </w:rPr>
        <w:t>r answer</w:t>
      </w:r>
      <w:r w:rsidR="008C66E6">
        <w:rPr>
          <w:rFonts w:ascii="Bookman Old Style" w:hAnsi="Bookman Old Style" w:cs="Calibri"/>
          <w:i/>
          <w:iCs/>
          <w:color w:val="000000"/>
          <w:sz w:val="24"/>
          <w:szCs w:val="24"/>
        </w:rPr>
        <w:t>s</w:t>
      </w:r>
      <w:r w:rsidR="0052463B">
        <w:rPr>
          <w:rFonts w:ascii="Bookman Old Style" w:hAnsi="Bookman Old Style" w:cs="Calibri"/>
          <w:i/>
          <w:iCs/>
          <w:color w:val="000000"/>
          <w:sz w:val="24"/>
          <w:szCs w:val="24"/>
        </w:rPr>
        <w:t xml:space="preserve"> are expected to show your familiarity with and understanding of those readings. Personal, critical reflections are welcome, but they should necessarily be </w:t>
      </w:r>
      <w:r w:rsidR="008C66E6">
        <w:rPr>
          <w:rFonts w:ascii="Bookman Old Style" w:hAnsi="Bookman Old Style" w:cs="Calibri"/>
          <w:i/>
          <w:iCs/>
          <w:color w:val="000000"/>
          <w:sz w:val="24"/>
          <w:szCs w:val="24"/>
        </w:rPr>
        <w:t xml:space="preserve">based on and </w:t>
      </w:r>
      <w:r w:rsidR="0052463B">
        <w:rPr>
          <w:rFonts w:ascii="Bookman Old Style" w:hAnsi="Bookman Old Style" w:cs="Calibri"/>
          <w:i/>
          <w:iCs/>
          <w:color w:val="000000"/>
          <w:sz w:val="24"/>
          <w:szCs w:val="24"/>
        </w:rPr>
        <w:t xml:space="preserve">related to those readings. </w:t>
      </w:r>
    </w:p>
    <w:p w:rsidR="00A10C32" w:rsidRDefault="00AB7A5C" w:rsidP="003B293A">
      <w:pPr>
        <w:jc w:val="both"/>
        <w:rPr>
          <w:rFonts w:ascii="Bookman Old Style" w:hAnsi="Bookman Old Style" w:cs="Calibri"/>
          <w:color w:val="000000"/>
          <w:sz w:val="24"/>
          <w:szCs w:val="24"/>
        </w:rPr>
      </w:pPr>
      <w:r>
        <w:rPr>
          <w:rFonts w:ascii="Bookman Old Style" w:hAnsi="Bookman Old Style" w:cs="Calibri"/>
          <w:color w:val="000000"/>
          <w:sz w:val="24"/>
          <w:szCs w:val="24"/>
        </w:rPr>
        <w:t xml:space="preserve">1. </w:t>
      </w:r>
      <w:r w:rsidR="00150CF3">
        <w:rPr>
          <w:rFonts w:ascii="Bookman Old Style" w:hAnsi="Bookman Old Style" w:cs="Calibri"/>
          <w:color w:val="000000"/>
          <w:sz w:val="24"/>
          <w:szCs w:val="24"/>
        </w:rPr>
        <w:t xml:space="preserve">Within the framework of nationalism, discuss the </w:t>
      </w:r>
      <w:r w:rsidR="00150CF3" w:rsidRPr="008C66E6">
        <w:rPr>
          <w:rFonts w:ascii="Bookman Old Style" w:hAnsi="Bookman Old Style" w:cs="Calibri"/>
          <w:b/>
          <w:bCs/>
          <w:color w:val="000000"/>
          <w:sz w:val="24"/>
          <w:szCs w:val="24"/>
        </w:rPr>
        <w:t xml:space="preserve">writings </w:t>
      </w:r>
      <w:r w:rsidR="00E16E9D" w:rsidRPr="008C66E6">
        <w:rPr>
          <w:rFonts w:ascii="Bookman Old Style" w:hAnsi="Bookman Old Style" w:cs="Calibri"/>
          <w:b/>
          <w:bCs/>
          <w:color w:val="000000"/>
          <w:sz w:val="24"/>
          <w:szCs w:val="24"/>
        </w:rPr>
        <w:t>on</w:t>
      </w:r>
      <w:r w:rsidR="00E16E9D">
        <w:rPr>
          <w:rFonts w:ascii="Bookman Old Style" w:hAnsi="Bookman Old Style" w:cs="Calibri"/>
          <w:color w:val="000000"/>
          <w:sz w:val="24"/>
          <w:szCs w:val="24"/>
        </w:rPr>
        <w:t xml:space="preserve"> </w:t>
      </w:r>
      <w:r w:rsidR="00150CF3">
        <w:rPr>
          <w:rFonts w:ascii="Bookman Old Style" w:hAnsi="Bookman Old Style" w:cs="Calibri"/>
          <w:color w:val="000000"/>
          <w:sz w:val="24"/>
          <w:szCs w:val="24"/>
        </w:rPr>
        <w:t xml:space="preserve">Mani Ratnam's </w:t>
      </w:r>
      <w:r w:rsidR="00150CF3" w:rsidRPr="00150CF3">
        <w:rPr>
          <w:rFonts w:ascii="Bookman Old Style" w:hAnsi="Bookman Old Style" w:cs="Calibri"/>
          <w:i/>
          <w:iCs/>
          <w:color w:val="000000"/>
          <w:sz w:val="24"/>
          <w:szCs w:val="24"/>
        </w:rPr>
        <w:t>Roja</w:t>
      </w:r>
      <w:r w:rsidR="00150CF3">
        <w:rPr>
          <w:rFonts w:ascii="Bookman Old Style" w:hAnsi="Bookman Old Style" w:cs="Calibri"/>
          <w:color w:val="000000"/>
          <w:sz w:val="24"/>
          <w:szCs w:val="24"/>
        </w:rPr>
        <w:t xml:space="preserve"> and </w:t>
      </w:r>
      <w:r w:rsidR="00150CF3" w:rsidRPr="00150CF3">
        <w:rPr>
          <w:rFonts w:ascii="Bookman Old Style" w:hAnsi="Bookman Old Style" w:cs="Calibri"/>
          <w:i/>
          <w:iCs/>
          <w:color w:val="000000"/>
          <w:sz w:val="24"/>
          <w:szCs w:val="24"/>
        </w:rPr>
        <w:t>Bom</w:t>
      </w:r>
      <w:r w:rsidR="00150CF3">
        <w:rPr>
          <w:rFonts w:ascii="Bookman Old Style" w:hAnsi="Bookman Old Style" w:cs="Calibri"/>
          <w:i/>
          <w:iCs/>
          <w:color w:val="000000"/>
          <w:sz w:val="24"/>
          <w:szCs w:val="24"/>
        </w:rPr>
        <w:t>b</w:t>
      </w:r>
      <w:r w:rsidR="00150CF3" w:rsidRPr="00150CF3">
        <w:rPr>
          <w:rFonts w:ascii="Bookman Old Style" w:hAnsi="Bookman Old Style" w:cs="Calibri"/>
          <w:i/>
          <w:iCs/>
          <w:color w:val="000000"/>
          <w:sz w:val="24"/>
          <w:szCs w:val="24"/>
        </w:rPr>
        <w:t>ay</w:t>
      </w:r>
      <w:r w:rsidR="00061D00">
        <w:rPr>
          <w:rFonts w:ascii="Bookman Old Style" w:hAnsi="Bookman Old Style" w:cs="Calibri"/>
          <w:i/>
          <w:iCs/>
          <w:color w:val="000000"/>
          <w:sz w:val="24"/>
          <w:szCs w:val="24"/>
        </w:rPr>
        <w:t>.</w:t>
      </w:r>
    </w:p>
    <w:p w:rsidR="00600518" w:rsidRDefault="00600518" w:rsidP="003B293A">
      <w:pPr>
        <w:jc w:val="both"/>
        <w:rPr>
          <w:rFonts w:ascii="Bookman Old Style" w:hAnsi="Bookman Old Style" w:cs="Calibri"/>
          <w:color w:val="000000"/>
          <w:sz w:val="24"/>
          <w:szCs w:val="24"/>
        </w:rPr>
      </w:pPr>
      <w:r>
        <w:rPr>
          <w:rFonts w:ascii="Bookman Old Style" w:hAnsi="Bookman Old Style" w:cs="Calibri"/>
          <w:color w:val="000000"/>
          <w:sz w:val="24"/>
          <w:szCs w:val="24"/>
        </w:rPr>
        <w:t xml:space="preserve">2. </w:t>
      </w:r>
      <w:r w:rsidR="002373E9">
        <w:rPr>
          <w:rFonts w:ascii="Bookman Old Style" w:hAnsi="Bookman Old Style" w:cs="Calibri"/>
          <w:color w:val="000000"/>
          <w:sz w:val="24"/>
          <w:szCs w:val="24"/>
        </w:rPr>
        <w:t>Homage to Hollywood was one of the major themes of the French New Wave cinema. Discuss the statement with the help of the essay you have discussed in the class, and substantiate it with the films you have watched.</w:t>
      </w:r>
    </w:p>
    <w:p w:rsidR="00600518" w:rsidRDefault="00600518" w:rsidP="003B293A">
      <w:pPr>
        <w:jc w:val="both"/>
        <w:rPr>
          <w:rFonts w:ascii="Bookman Old Style" w:hAnsi="Bookman Old Style" w:cs="Calibri"/>
          <w:color w:val="000000"/>
          <w:sz w:val="24"/>
          <w:szCs w:val="24"/>
        </w:rPr>
      </w:pPr>
      <w:r>
        <w:rPr>
          <w:rFonts w:ascii="Bookman Old Style" w:hAnsi="Bookman Old Style" w:cs="Calibri"/>
          <w:color w:val="000000"/>
          <w:sz w:val="24"/>
          <w:szCs w:val="24"/>
        </w:rPr>
        <w:t>3.</w:t>
      </w:r>
      <w:r w:rsidR="006A4FD5">
        <w:rPr>
          <w:rFonts w:ascii="Bookman Old Style" w:hAnsi="Bookman Old Style" w:cs="Calibri"/>
          <w:color w:val="000000"/>
          <w:sz w:val="24"/>
          <w:szCs w:val="24"/>
        </w:rPr>
        <w:t xml:space="preserve"> How does Nandi Bhatia argue out the question of colonialism in Jean Renoir's </w:t>
      </w:r>
      <w:r w:rsidR="006A4FD5" w:rsidRPr="006A4FD5">
        <w:rPr>
          <w:rFonts w:ascii="Bookman Old Style" w:hAnsi="Bookman Old Style" w:cs="Calibri"/>
          <w:i/>
          <w:iCs/>
          <w:color w:val="000000"/>
          <w:sz w:val="24"/>
          <w:szCs w:val="24"/>
        </w:rPr>
        <w:t>The River</w:t>
      </w:r>
      <w:r w:rsidR="006A4FD5">
        <w:rPr>
          <w:rFonts w:ascii="Bookman Old Style" w:hAnsi="Bookman Old Style" w:cs="Calibri"/>
          <w:color w:val="000000"/>
          <w:sz w:val="24"/>
          <w:szCs w:val="24"/>
        </w:rPr>
        <w:t>?</w:t>
      </w:r>
    </w:p>
    <w:p w:rsidR="00600518" w:rsidRDefault="00600518" w:rsidP="003B293A">
      <w:pPr>
        <w:jc w:val="both"/>
        <w:rPr>
          <w:rFonts w:ascii="Bookman Old Style" w:hAnsi="Bookman Old Style" w:cs="Calibri"/>
          <w:color w:val="000000"/>
          <w:sz w:val="24"/>
          <w:szCs w:val="24"/>
        </w:rPr>
      </w:pPr>
      <w:r>
        <w:rPr>
          <w:rFonts w:ascii="Bookman Old Style" w:hAnsi="Bookman Old Style" w:cs="Calibri"/>
          <w:color w:val="000000"/>
          <w:sz w:val="24"/>
          <w:szCs w:val="24"/>
        </w:rPr>
        <w:t>4.</w:t>
      </w:r>
      <w:r w:rsidR="006A4FD5">
        <w:rPr>
          <w:rFonts w:ascii="Bookman Old Style" w:hAnsi="Bookman Old Style" w:cs="Calibri"/>
          <w:color w:val="000000"/>
          <w:sz w:val="24"/>
          <w:szCs w:val="24"/>
        </w:rPr>
        <w:t xml:space="preserve"> </w:t>
      </w:r>
      <w:r w:rsidR="00474ED9">
        <w:rPr>
          <w:rFonts w:ascii="Bookman Old Style" w:hAnsi="Bookman Old Style" w:cs="Calibri"/>
          <w:color w:val="000000"/>
          <w:sz w:val="24"/>
          <w:szCs w:val="24"/>
        </w:rPr>
        <w:t xml:space="preserve">What </w:t>
      </w:r>
      <w:r w:rsidR="00B24A1F">
        <w:rPr>
          <w:rFonts w:ascii="Bookman Old Style" w:hAnsi="Bookman Old Style" w:cs="Calibri"/>
          <w:color w:val="000000"/>
          <w:sz w:val="24"/>
          <w:szCs w:val="24"/>
        </w:rPr>
        <w:t xml:space="preserve">are </w:t>
      </w:r>
      <w:r w:rsidR="00474ED9">
        <w:rPr>
          <w:rFonts w:ascii="Bookman Old Style" w:hAnsi="Bookman Old Style" w:cs="Calibri"/>
          <w:color w:val="000000"/>
          <w:sz w:val="24"/>
          <w:szCs w:val="24"/>
        </w:rPr>
        <w:t>T.G. Vaidyanathan's argument</w:t>
      </w:r>
      <w:r w:rsidR="00B24A1F">
        <w:rPr>
          <w:rFonts w:ascii="Bookman Old Style" w:hAnsi="Bookman Old Style" w:cs="Calibri"/>
          <w:color w:val="000000"/>
          <w:sz w:val="24"/>
          <w:szCs w:val="24"/>
        </w:rPr>
        <w:t>s</w:t>
      </w:r>
      <w:r w:rsidR="00474ED9">
        <w:rPr>
          <w:rFonts w:ascii="Bookman Old Style" w:hAnsi="Bookman Old Style" w:cs="Calibri"/>
          <w:color w:val="000000"/>
          <w:sz w:val="24"/>
          <w:szCs w:val="24"/>
        </w:rPr>
        <w:t xml:space="preserve"> on the </w:t>
      </w:r>
      <w:r w:rsidR="006A4FD5">
        <w:rPr>
          <w:rFonts w:ascii="Bookman Old Style" w:hAnsi="Bookman Old Style" w:cs="Calibri"/>
          <w:color w:val="000000"/>
          <w:sz w:val="24"/>
          <w:szCs w:val="24"/>
        </w:rPr>
        <w:t>move</w:t>
      </w:r>
      <w:r w:rsidR="00474ED9">
        <w:rPr>
          <w:rFonts w:ascii="Bookman Old Style" w:hAnsi="Bookman Old Style" w:cs="Calibri"/>
          <w:color w:val="000000"/>
          <w:sz w:val="24"/>
          <w:szCs w:val="24"/>
        </w:rPr>
        <w:t>ment</w:t>
      </w:r>
      <w:r w:rsidR="005751C3">
        <w:rPr>
          <w:rFonts w:ascii="Bookman Old Style" w:hAnsi="Bookman Old Style" w:cs="Calibri"/>
          <w:color w:val="000000"/>
          <w:sz w:val="24"/>
          <w:szCs w:val="24"/>
        </w:rPr>
        <w:t xml:space="preserve"> </w:t>
      </w:r>
      <w:r w:rsidR="002541B1">
        <w:rPr>
          <w:rFonts w:ascii="Bookman Old Style" w:hAnsi="Bookman Old Style" w:cs="Calibri"/>
          <w:color w:val="000000"/>
          <w:sz w:val="24"/>
          <w:szCs w:val="24"/>
        </w:rPr>
        <w:t>'</w:t>
      </w:r>
      <w:r w:rsidR="005751C3">
        <w:rPr>
          <w:rFonts w:ascii="Bookman Old Style" w:hAnsi="Bookman Old Style" w:cs="Calibri"/>
          <w:color w:val="000000"/>
          <w:sz w:val="24"/>
          <w:szCs w:val="24"/>
        </w:rPr>
        <w:t>from</w:t>
      </w:r>
      <w:r w:rsidR="006A4FD5">
        <w:rPr>
          <w:rFonts w:ascii="Bookman Old Style" w:hAnsi="Bookman Old Style" w:cs="Calibri"/>
          <w:color w:val="000000"/>
          <w:sz w:val="24"/>
          <w:szCs w:val="24"/>
        </w:rPr>
        <w:t xml:space="preserve"> commitment </w:t>
      </w:r>
      <w:r w:rsidR="005751C3">
        <w:rPr>
          <w:rFonts w:ascii="Bookman Old Style" w:hAnsi="Bookman Old Style" w:cs="Calibri"/>
          <w:color w:val="000000"/>
          <w:sz w:val="24"/>
          <w:szCs w:val="24"/>
        </w:rPr>
        <w:t xml:space="preserve">to </w:t>
      </w:r>
      <w:r w:rsidR="006A4FD5">
        <w:rPr>
          <w:rFonts w:ascii="Bookman Old Style" w:hAnsi="Bookman Old Style" w:cs="Calibri"/>
          <w:color w:val="000000"/>
          <w:sz w:val="24"/>
          <w:szCs w:val="24"/>
        </w:rPr>
        <w:t>compassion</w:t>
      </w:r>
      <w:r w:rsidR="002541B1">
        <w:rPr>
          <w:rFonts w:ascii="Bookman Old Style" w:hAnsi="Bookman Old Style" w:cs="Calibri"/>
          <w:color w:val="000000"/>
          <w:sz w:val="24"/>
          <w:szCs w:val="24"/>
        </w:rPr>
        <w:t>'</w:t>
      </w:r>
      <w:r w:rsidR="00474ED9">
        <w:rPr>
          <w:rFonts w:ascii="Bookman Old Style" w:hAnsi="Bookman Old Style" w:cs="Calibri"/>
          <w:color w:val="000000"/>
          <w:sz w:val="24"/>
          <w:szCs w:val="24"/>
        </w:rPr>
        <w:t xml:space="preserve"> in Girish Kasaravalli's cinema</w:t>
      </w:r>
      <w:r w:rsidR="006A4FD5">
        <w:rPr>
          <w:rFonts w:ascii="Bookman Old Style" w:hAnsi="Bookman Old Style" w:cs="Calibri"/>
          <w:color w:val="000000"/>
          <w:sz w:val="24"/>
          <w:szCs w:val="24"/>
        </w:rPr>
        <w:t>?</w:t>
      </w:r>
      <w:r w:rsidR="00474ED9">
        <w:rPr>
          <w:rFonts w:ascii="Bookman Old Style" w:hAnsi="Bookman Old Style" w:cs="Calibri"/>
          <w:color w:val="000000"/>
          <w:sz w:val="24"/>
          <w:szCs w:val="24"/>
        </w:rPr>
        <w:t xml:space="preserve"> </w:t>
      </w:r>
    </w:p>
    <w:p w:rsidR="00600518" w:rsidRDefault="00600518" w:rsidP="003B293A">
      <w:pPr>
        <w:jc w:val="both"/>
        <w:rPr>
          <w:rFonts w:ascii="Bookman Old Style" w:hAnsi="Bookman Old Style" w:cs="Calibri"/>
          <w:color w:val="000000"/>
          <w:sz w:val="24"/>
          <w:szCs w:val="24"/>
        </w:rPr>
      </w:pPr>
      <w:r>
        <w:rPr>
          <w:rFonts w:ascii="Bookman Old Style" w:hAnsi="Bookman Old Style" w:cs="Calibri"/>
          <w:color w:val="000000"/>
          <w:sz w:val="24"/>
          <w:szCs w:val="24"/>
        </w:rPr>
        <w:t>5.</w:t>
      </w:r>
      <w:r w:rsidR="0090435D">
        <w:rPr>
          <w:rFonts w:ascii="Bookman Old Style" w:hAnsi="Bookman Old Style" w:cs="Calibri"/>
          <w:color w:val="000000"/>
          <w:sz w:val="24"/>
          <w:szCs w:val="24"/>
        </w:rPr>
        <w:t xml:space="preserve"> How does </w:t>
      </w:r>
      <w:r w:rsidR="003B1C22">
        <w:rPr>
          <w:rFonts w:ascii="Bookman Old Style" w:hAnsi="Bookman Old Style" w:cs="Calibri"/>
          <w:color w:val="000000"/>
          <w:sz w:val="24"/>
          <w:szCs w:val="24"/>
        </w:rPr>
        <w:t xml:space="preserve">the </w:t>
      </w:r>
      <w:r w:rsidR="0090435D">
        <w:rPr>
          <w:rFonts w:ascii="Bookman Old Style" w:hAnsi="Bookman Old Style" w:cs="Calibri"/>
          <w:color w:val="000000"/>
          <w:sz w:val="24"/>
          <w:szCs w:val="24"/>
        </w:rPr>
        <w:t xml:space="preserve">body </w:t>
      </w:r>
      <w:r w:rsidR="003B1C22">
        <w:rPr>
          <w:rFonts w:ascii="Bookman Old Style" w:hAnsi="Bookman Old Style" w:cs="Calibri"/>
          <w:color w:val="000000"/>
          <w:sz w:val="24"/>
          <w:szCs w:val="24"/>
        </w:rPr>
        <w:t xml:space="preserve">negotiate </w:t>
      </w:r>
      <w:r w:rsidR="0090435D">
        <w:rPr>
          <w:rFonts w:ascii="Bookman Old Style" w:hAnsi="Bookman Old Style" w:cs="Calibri"/>
          <w:color w:val="000000"/>
          <w:sz w:val="24"/>
          <w:szCs w:val="24"/>
        </w:rPr>
        <w:t xml:space="preserve">modernity in Charlie Chaplin? Explain </w:t>
      </w:r>
      <w:r w:rsidR="00E64366">
        <w:rPr>
          <w:rFonts w:ascii="Bookman Old Style" w:hAnsi="Bookman Old Style" w:cs="Calibri"/>
          <w:color w:val="000000"/>
          <w:sz w:val="24"/>
          <w:szCs w:val="24"/>
        </w:rPr>
        <w:t xml:space="preserve">it </w:t>
      </w:r>
      <w:r w:rsidR="0090435D">
        <w:rPr>
          <w:rFonts w:ascii="Bookman Old Style" w:hAnsi="Bookman Old Style" w:cs="Calibri"/>
          <w:color w:val="000000"/>
          <w:sz w:val="24"/>
          <w:szCs w:val="24"/>
        </w:rPr>
        <w:t xml:space="preserve">through the arguments of Tom Gunning. </w:t>
      </w:r>
    </w:p>
    <w:p w:rsidR="00AB7A5C" w:rsidRDefault="00AB7A5C" w:rsidP="003B293A">
      <w:pPr>
        <w:jc w:val="both"/>
        <w:rPr>
          <w:rFonts w:ascii="Bookman Old Style" w:hAnsi="Bookman Old Style" w:cs="Calibri"/>
          <w:color w:val="000000"/>
          <w:sz w:val="24"/>
          <w:szCs w:val="24"/>
        </w:rPr>
      </w:pPr>
    </w:p>
    <w:p w:rsidR="00AB7A5C" w:rsidRDefault="00AB7A5C" w:rsidP="003B293A">
      <w:pPr>
        <w:jc w:val="both"/>
        <w:rPr>
          <w:rFonts w:ascii="Bookman Old Style" w:hAnsi="Bookman Old Style" w:cs="Calibri"/>
          <w:color w:val="000000"/>
          <w:sz w:val="24"/>
          <w:szCs w:val="24"/>
        </w:rPr>
      </w:pPr>
      <w:r w:rsidRPr="00AB7A5C">
        <w:rPr>
          <w:rFonts w:ascii="Bookman Old Style" w:hAnsi="Bookman Old Style" w:cs="Calibri"/>
          <w:b/>
          <w:bCs/>
          <w:color w:val="000000"/>
          <w:sz w:val="24"/>
          <w:szCs w:val="24"/>
        </w:rPr>
        <w:t xml:space="preserve">Part </w:t>
      </w:r>
      <w:r>
        <w:rPr>
          <w:rFonts w:ascii="Bookman Old Style" w:hAnsi="Bookman Old Style" w:cs="Calibri"/>
          <w:b/>
          <w:bCs/>
          <w:color w:val="000000"/>
          <w:sz w:val="24"/>
          <w:szCs w:val="24"/>
        </w:rPr>
        <w:t>B</w:t>
      </w:r>
      <w:r>
        <w:rPr>
          <w:rFonts w:ascii="Bookman Old Style" w:hAnsi="Bookman Old Style" w:cs="Calibri"/>
          <w:color w:val="000000"/>
          <w:sz w:val="24"/>
          <w:szCs w:val="24"/>
        </w:rPr>
        <w:t xml:space="preserve">: Answer any </w:t>
      </w:r>
      <w:r w:rsidRPr="00AB7A5C">
        <w:rPr>
          <w:rFonts w:ascii="Bookman Old Style" w:hAnsi="Bookman Old Style" w:cs="Calibri"/>
          <w:b/>
          <w:bCs/>
          <w:color w:val="000000"/>
          <w:sz w:val="24"/>
          <w:szCs w:val="24"/>
        </w:rPr>
        <w:t>ONE</w:t>
      </w:r>
      <w:r>
        <w:rPr>
          <w:rFonts w:ascii="Bookman Old Style" w:hAnsi="Bookman Old Style" w:cs="Calibri"/>
          <w:color w:val="000000"/>
          <w:sz w:val="24"/>
          <w:szCs w:val="24"/>
        </w:rPr>
        <w:t xml:space="preserve">  in about 500 words </w:t>
      </w:r>
      <w:r>
        <w:rPr>
          <w:rFonts w:ascii="Bookman Old Style" w:hAnsi="Bookman Old Style" w:cs="Calibri"/>
          <w:color w:val="000000"/>
          <w:sz w:val="24"/>
          <w:szCs w:val="24"/>
        </w:rPr>
        <w:tab/>
      </w:r>
      <w:r>
        <w:rPr>
          <w:rFonts w:ascii="Bookman Old Style" w:hAnsi="Bookman Old Style" w:cs="Calibri"/>
          <w:color w:val="000000"/>
          <w:sz w:val="24"/>
          <w:szCs w:val="24"/>
        </w:rPr>
        <w:tab/>
      </w:r>
      <w:r>
        <w:rPr>
          <w:rFonts w:ascii="Bookman Old Style" w:hAnsi="Bookman Old Style" w:cs="Calibri"/>
          <w:color w:val="000000"/>
          <w:sz w:val="24"/>
          <w:szCs w:val="24"/>
        </w:rPr>
        <w:tab/>
      </w:r>
      <w:r w:rsidR="00E909EA">
        <w:rPr>
          <w:rFonts w:ascii="Bookman Old Style" w:hAnsi="Bookman Old Style" w:cs="Calibri"/>
          <w:color w:val="000000"/>
          <w:sz w:val="24"/>
          <w:szCs w:val="24"/>
        </w:rPr>
        <w:tab/>
      </w:r>
      <w:r>
        <w:rPr>
          <w:rFonts w:ascii="Bookman Old Style" w:hAnsi="Bookman Old Style" w:cs="Calibri"/>
          <w:color w:val="000000"/>
          <w:sz w:val="24"/>
          <w:szCs w:val="24"/>
        </w:rPr>
        <w:t>(20x1)</w:t>
      </w:r>
    </w:p>
    <w:p w:rsidR="00E64366" w:rsidRDefault="00E64366" w:rsidP="003B293A">
      <w:pPr>
        <w:jc w:val="both"/>
        <w:rPr>
          <w:rFonts w:ascii="Bookman Old Style" w:hAnsi="Bookman Old Style" w:cs="Calibri"/>
          <w:color w:val="000000"/>
          <w:sz w:val="24"/>
          <w:szCs w:val="24"/>
        </w:rPr>
      </w:pPr>
      <w:r>
        <w:rPr>
          <w:rFonts w:ascii="Bookman Old Style" w:hAnsi="Bookman Old Style" w:cs="Calibri"/>
          <w:i/>
          <w:iCs/>
          <w:color w:val="000000"/>
          <w:sz w:val="24"/>
          <w:szCs w:val="24"/>
        </w:rPr>
        <w:t>The Part B is meant to test the student's understanding of the prescribed book for Film Studies.  In the first part of your answer, please give a summary of the chapter (15 marks), followed by your critical reflections (5 marks)</w:t>
      </w:r>
    </w:p>
    <w:p w:rsidR="00AB7A5C" w:rsidRDefault="00600518" w:rsidP="003B293A">
      <w:pPr>
        <w:jc w:val="both"/>
        <w:rPr>
          <w:rFonts w:ascii="Bookman Old Style" w:hAnsi="Bookman Old Style" w:cs="Calibri"/>
          <w:color w:val="000000"/>
          <w:sz w:val="24"/>
          <w:szCs w:val="24"/>
        </w:rPr>
      </w:pPr>
      <w:r>
        <w:rPr>
          <w:rFonts w:ascii="Bookman Old Style" w:hAnsi="Bookman Old Style" w:cs="Calibri"/>
          <w:color w:val="000000"/>
          <w:sz w:val="24"/>
          <w:szCs w:val="24"/>
        </w:rPr>
        <w:lastRenderedPageBreak/>
        <w:t xml:space="preserve">6. </w:t>
      </w:r>
      <w:r w:rsidR="003117DC">
        <w:rPr>
          <w:rFonts w:ascii="Bookman Old Style" w:hAnsi="Bookman Old Style" w:cs="Calibri"/>
          <w:color w:val="000000"/>
          <w:sz w:val="24"/>
          <w:szCs w:val="24"/>
        </w:rPr>
        <w:t xml:space="preserve"> Film is </w:t>
      </w:r>
      <w:r w:rsidR="003117DC" w:rsidRPr="00F04E0F">
        <w:rPr>
          <w:rFonts w:ascii="Bookman Old Style" w:hAnsi="Bookman Old Style" w:cs="Calibri"/>
          <w:i/>
          <w:iCs/>
          <w:color w:val="000000"/>
          <w:sz w:val="24"/>
          <w:szCs w:val="24"/>
        </w:rPr>
        <w:t>not</w:t>
      </w:r>
      <w:r w:rsidR="003117DC">
        <w:rPr>
          <w:rFonts w:ascii="Bookman Old Style" w:hAnsi="Bookman Old Style" w:cs="Calibri"/>
          <w:color w:val="000000"/>
          <w:sz w:val="24"/>
          <w:szCs w:val="24"/>
        </w:rPr>
        <w:t xml:space="preserve"> a language but is </w:t>
      </w:r>
      <w:r w:rsidR="003117DC" w:rsidRPr="00F04E0F">
        <w:rPr>
          <w:rFonts w:ascii="Bookman Old Style" w:hAnsi="Bookman Old Style" w:cs="Calibri"/>
          <w:i/>
          <w:iCs/>
          <w:color w:val="000000"/>
          <w:sz w:val="24"/>
          <w:szCs w:val="24"/>
        </w:rPr>
        <w:t>like</w:t>
      </w:r>
      <w:r w:rsidR="003117DC">
        <w:rPr>
          <w:rFonts w:ascii="Bookman Old Style" w:hAnsi="Bookman Old Style" w:cs="Calibri"/>
          <w:color w:val="000000"/>
          <w:sz w:val="24"/>
          <w:szCs w:val="24"/>
        </w:rPr>
        <w:t xml:space="preserve"> a language. Do you agree with the statement? With the help </w:t>
      </w:r>
      <w:r w:rsidR="00DF559D">
        <w:rPr>
          <w:rFonts w:ascii="Bookman Old Style" w:hAnsi="Bookman Old Style" w:cs="Calibri"/>
          <w:color w:val="000000"/>
          <w:sz w:val="24"/>
          <w:szCs w:val="24"/>
        </w:rPr>
        <w:t xml:space="preserve">of </w:t>
      </w:r>
      <w:r w:rsidR="003117DC">
        <w:rPr>
          <w:rFonts w:ascii="Bookman Old Style" w:hAnsi="Bookman Old Style" w:cs="Calibri"/>
          <w:color w:val="000000"/>
          <w:sz w:val="24"/>
          <w:szCs w:val="24"/>
        </w:rPr>
        <w:t>Monaco, justify your argument.</w:t>
      </w:r>
    </w:p>
    <w:p w:rsidR="00600518" w:rsidRDefault="00600518" w:rsidP="003B293A">
      <w:pPr>
        <w:jc w:val="both"/>
        <w:rPr>
          <w:rFonts w:ascii="Bookman Old Style" w:hAnsi="Bookman Old Style" w:cs="Calibri"/>
          <w:color w:val="000000"/>
          <w:sz w:val="24"/>
          <w:szCs w:val="24"/>
        </w:rPr>
      </w:pPr>
      <w:r>
        <w:rPr>
          <w:rFonts w:ascii="Bookman Old Style" w:hAnsi="Bookman Old Style" w:cs="Calibri"/>
          <w:color w:val="000000"/>
          <w:sz w:val="24"/>
          <w:szCs w:val="24"/>
        </w:rPr>
        <w:t>7.</w:t>
      </w:r>
      <w:r w:rsidR="003117DC">
        <w:rPr>
          <w:rFonts w:ascii="Bookman Old Style" w:hAnsi="Bookman Old Style" w:cs="Calibri"/>
          <w:color w:val="000000"/>
          <w:sz w:val="24"/>
          <w:szCs w:val="24"/>
        </w:rPr>
        <w:t xml:space="preserve"> </w:t>
      </w:r>
      <w:r w:rsidR="00DA60FB">
        <w:rPr>
          <w:rFonts w:ascii="Bookman Old Style" w:hAnsi="Bookman Old Style" w:cs="Calibri"/>
          <w:color w:val="000000"/>
          <w:sz w:val="24"/>
          <w:szCs w:val="24"/>
        </w:rPr>
        <w:t>Within the broader canvas of art</w:t>
      </w:r>
      <w:r w:rsidR="00B95663">
        <w:rPr>
          <w:rFonts w:ascii="Bookman Old Style" w:hAnsi="Bookman Old Style" w:cs="Calibri"/>
          <w:color w:val="000000"/>
          <w:sz w:val="24"/>
          <w:szCs w:val="24"/>
        </w:rPr>
        <w:t>s</w:t>
      </w:r>
      <w:r w:rsidR="00DA60FB">
        <w:rPr>
          <w:rFonts w:ascii="Bookman Old Style" w:hAnsi="Bookman Old Style" w:cs="Calibri"/>
          <w:color w:val="000000"/>
          <w:sz w:val="24"/>
          <w:szCs w:val="24"/>
        </w:rPr>
        <w:t>, discus the aesthetics of film</w:t>
      </w:r>
      <w:r w:rsidR="004B4B45">
        <w:rPr>
          <w:rFonts w:ascii="Bookman Old Style" w:hAnsi="Bookman Old Style" w:cs="Calibri"/>
          <w:color w:val="000000"/>
          <w:sz w:val="24"/>
          <w:szCs w:val="24"/>
        </w:rPr>
        <w:t xml:space="preserve"> (10 marks)</w:t>
      </w:r>
      <w:r w:rsidR="00DA60FB">
        <w:rPr>
          <w:rFonts w:ascii="Bookman Old Style" w:hAnsi="Bookman Old Style" w:cs="Calibri"/>
          <w:color w:val="000000"/>
          <w:sz w:val="24"/>
          <w:szCs w:val="24"/>
        </w:rPr>
        <w:t>.</w:t>
      </w:r>
      <w:r w:rsidR="00B95663">
        <w:rPr>
          <w:rFonts w:ascii="Bookman Old Style" w:hAnsi="Bookman Old Style" w:cs="Calibri"/>
          <w:color w:val="000000"/>
          <w:sz w:val="24"/>
          <w:szCs w:val="24"/>
        </w:rPr>
        <w:t xml:space="preserve"> What is the role of technology and imagination in this pragmatic-aesthetic dynamics?</w:t>
      </w:r>
      <w:r w:rsidR="004B4B45" w:rsidRPr="004B4B45">
        <w:rPr>
          <w:rFonts w:ascii="Bookman Old Style" w:hAnsi="Bookman Old Style" w:cs="Calibri"/>
          <w:color w:val="000000"/>
          <w:sz w:val="24"/>
          <w:szCs w:val="24"/>
        </w:rPr>
        <w:t xml:space="preserve"> </w:t>
      </w:r>
      <w:r w:rsidR="004B4B45">
        <w:rPr>
          <w:rFonts w:ascii="Bookman Old Style" w:hAnsi="Bookman Old Style" w:cs="Calibri"/>
          <w:color w:val="000000"/>
          <w:sz w:val="24"/>
          <w:szCs w:val="24"/>
        </w:rPr>
        <w:t xml:space="preserve">(10 marks) </w:t>
      </w:r>
    </w:p>
    <w:p w:rsidR="00AB7A5C" w:rsidRDefault="00AB7A5C" w:rsidP="003B293A">
      <w:pPr>
        <w:jc w:val="both"/>
        <w:rPr>
          <w:rFonts w:ascii="Bookman Old Style" w:hAnsi="Bookman Old Style" w:cs="Calibri"/>
          <w:color w:val="000000"/>
          <w:sz w:val="24"/>
          <w:szCs w:val="24"/>
        </w:rPr>
      </w:pPr>
    </w:p>
    <w:p w:rsidR="00AB7A5C" w:rsidRDefault="00AB7A5C" w:rsidP="003B293A">
      <w:pPr>
        <w:jc w:val="both"/>
        <w:rPr>
          <w:rFonts w:ascii="Bookman Old Style" w:hAnsi="Bookman Old Style" w:cs="Calibri"/>
          <w:color w:val="000000"/>
          <w:sz w:val="24"/>
          <w:szCs w:val="24"/>
        </w:rPr>
      </w:pPr>
      <w:r w:rsidRPr="00AB7A5C">
        <w:rPr>
          <w:rFonts w:ascii="Bookman Old Style" w:hAnsi="Bookman Old Style" w:cs="Calibri"/>
          <w:b/>
          <w:bCs/>
          <w:color w:val="000000"/>
          <w:sz w:val="24"/>
          <w:szCs w:val="24"/>
        </w:rPr>
        <w:t xml:space="preserve">Part </w:t>
      </w:r>
      <w:r>
        <w:rPr>
          <w:rFonts w:ascii="Bookman Old Style" w:hAnsi="Bookman Old Style" w:cs="Calibri"/>
          <w:b/>
          <w:bCs/>
          <w:color w:val="000000"/>
          <w:sz w:val="24"/>
          <w:szCs w:val="24"/>
        </w:rPr>
        <w:t>C</w:t>
      </w:r>
      <w:r>
        <w:rPr>
          <w:rFonts w:ascii="Bookman Old Style" w:hAnsi="Bookman Old Style" w:cs="Calibri"/>
          <w:color w:val="000000"/>
          <w:sz w:val="24"/>
          <w:szCs w:val="24"/>
        </w:rPr>
        <w:t xml:space="preserve">: Answer any </w:t>
      </w:r>
      <w:r w:rsidRPr="00AB7A5C">
        <w:rPr>
          <w:rFonts w:ascii="Bookman Old Style" w:hAnsi="Bookman Old Style" w:cs="Calibri"/>
          <w:b/>
          <w:bCs/>
          <w:color w:val="000000"/>
          <w:sz w:val="24"/>
          <w:szCs w:val="24"/>
        </w:rPr>
        <w:t>FOUR</w:t>
      </w:r>
      <w:r>
        <w:rPr>
          <w:rFonts w:ascii="Bookman Old Style" w:hAnsi="Bookman Old Style" w:cs="Calibri"/>
          <w:color w:val="000000"/>
          <w:sz w:val="24"/>
          <w:szCs w:val="24"/>
        </w:rPr>
        <w:t xml:space="preserve"> short notes in about 100-150 words</w:t>
      </w:r>
      <w:r w:rsidR="00D6034B">
        <w:rPr>
          <w:rFonts w:ascii="Bookman Old Style" w:hAnsi="Bookman Old Style" w:cs="Calibri"/>
          <w:color w:val="000000"/>
          <w:sz w:val="24"/>
          <w:szCs w:val="24"/>
        </w:rPr>
        <w:t xml:space="preserve"> each  </w:t>
      </w:r>
      <w:r>
        <w:rPr>
          <w:rFonts w:ascii="Bookman Old Style" w:hAnsi="Bookman Old Style" w:cs="Calibri"/>
          <w:color w:val="000000"/>
          <w:sz w:val="24"/>
          <w:szCs w:val="24"/>
        </w:rPr>
        <w:t xml:space="preserve"> (5x4)</w:t>
      </w:r>
    </w:p>
    <w:p w:rsidR="00AB7A5C" w:rsidRDefault="00600518" w:rsidP="003B293A">
      <w:pPr>
        <w:jc w:val="both"/>
        <w:rPr>
          <w:rFonts w:ascii="Bookman Old Style" w:hAnsi="Bookman Old Style" w:cs="Calibri"/>
          <w:color w:val="000000"/>
          <w:sz w:val="24"/>
          <w:szCs w:val="24"/>
        </w:rPr>
      </w:pPr>
      <w:r>
        <w:rPr>
          <w:rFonts w:ascii="Bookman Old Style" w:hAnsi="Bookman Old Style" w:cs="Calibri"/>
          <w:color w:val="000000"/>
          <w:sz w:val="24"/>
          <w:szCs w:val="24"/>
        </w:rPr>
        <w:t>8.</w:t>
      </w:r>
      <w:r w:rsidR="00B95663">
        <w:rPr>
          <w:rFonts w:ascii="Bookman Old Style" w:hAnsi="Bookman Old Style" w:cs="Calibri"/>
          <w:color w:val="000000"/>
          <w:sz w:val="24"/>
          <w:szCs w:val="24"/>
        </w:rPr>
        <w:t xml:space="preserve"> The Lumiere Brothers</w:t>
      </w:r>
    </w:p>
    <w:p w:rsidR="00600518" w:rsidRDefault="00600518" w:rsidP="003B293A">
      <w:pPr>
        <w:jc w:val="both"/>
        <w:rPr>
          <w:rFonts w:ascii="Bookman Old Style" w:hAnsi="Bookman Old Style" w:cs="Calibri"/>
          <w:color w:val="000000"/>
          <w:sz w:val="24"/>
          <w:szCs w:val="24"/>
        </w:rPr>
      </w:pPr>
      <w:r>
        <w:rPr>
          <w:rFonts w:ascii="Bookman Old Style" w:hAnsi="Bookman Old Style" w:cs="Calibri"/>
          <w:color w:val="000000"/>
          <w:sz w:val="24"/>
          <w:szCs w:val="24"/>
        </w:rPr>
        <w:t>9.</w:t>
      </w:r>
      <w:r w:rsidR="00B95663">
        <w:rPr>
          <w:rFonts w:ascii="Bookman Old Style" w:hAnsi="Bookman Old Style" w:cs="Calibri"/>
          <w:color w:val="000000"/>
          <w:sz w:val="24"/>
          <w:szCs w:val="24"/>
        </w:rPr>
        <w:t xml:space="preserve"> Sign and its components</w:t>
      </w:r>
    </w:p>
    <w:p w:rsidR="00600518" w:rsidRDefault="00600518" w:rsidP="003B293A">
      <w:pPr>
        <w:jc w:val="both"/>
        <w:rPr>
          <w:rFonts w:ascii="Bookman Old Style" w:hAnsi="Bookman Old Style" w:cs="Calibri"/>
          <w:color w:val="000000"/>
          <w:sz w:val="24"/>
          <w:szCs w:val="24"/>
        </w:rPr>
      </w:pPr>
      <w:r>
        <w:rPr>
          <w:rFonts w:ascii="Bookman Old Style" w:hAnsi="Bookman Old Style" w:cs="Calibri"/>
          <w:color w:val="000000"/>
          <w:sz w:val="24"/>
          <w:szCs w:val="24"/>
        </w:rPr>
        <w:t>10.</w:t>
      </w:r>
      <w:r w:rsidR="00B95663">
        <w:rPr>
          <w:rFonts w:ascii="Bookman Old Style" w:hAnsi="Bookman Old Style" w:cs="Calibri"/>
          <w:color w:val="000000"/>
          <w:sz w:val="24"/>
          <w:szCs w:val="24"/>
        </w:rPr>
        <w:t>Formalism</w:t>
      </w:r>
    </w:p>
    <w:p w:rsidR="00600518" w:rsidRDefault="00600518" w:rsidP="003B293A">
      <w:pPr>
        <w:jc w:val="both"/>
        <w:rPr>
          <w:rFonts w:ascii="Bookman Old Style" w:hAnsi="Bookman Old Style" w:cs="Calibri"/>
          <w:color w:val="000000"/>
          <w:sz w:val="24"/>
          <w:szCs w:val="24"/>
        </w:rPr>
      </w:pPr>
      <w:r>
        <w:rPr>
          <w:rFonts w:ascii="Bookman Old Style" w:hAnsi="Bookman Old Style" w:cs="Calibri"/>
          <w:color w:val="000000"/>
          <w:sz w:val="24"/>
          <w:szCs w:val="24"/>
        </w:rPr>
        <w:t>11.</w:t>
      </w:r>
      <w:r w:rsidR="00B95663">
        <w:rPr>
          <w:rFonts w:ascii="Bookman Old Style" w:hAnsi="Bookman Old Style" w:cs="Calibri"/>
          <w:color w:val="000000"/>
          <w:sz w:val="24"/>
          <w:szCs w:val="24"/>
        </w:rPr>
        <w:t xml:space="preserve"> Bell Hooks</w:t>
      </w:r>
    </w:p>
    <w:p w:rsidR="00600518" w:rsidRDefault="00600518" w:rsidP="003B293A">
      <w:pPr>
        <w:jc w:val="both"/>
        <w:rPr>
          <w:rFonts w:ascii="Bookman Old Style" w:hAnsi="Bookman Old Style" w:cs="Calibri"/>
          <w:color w:val="000000"/>
          <w:sz w:val="24"/>
          <w:szCs w:val="24"/>
        </w:rPr>
      </w:pPr>
      <w:r>
        <w:rPr>
          <w:rFonts w:ascii="Bookman Old Style" w:hAnsi="Bookman Old Style" w:cs="Calibri"/>
          <w:color w:val="000000"/>
          <w:sz w:val="24"/>
          <w:szCs w:val="24"/>
        </w:rPr>
        <w:t>12.</w:t>
      </w:r>
      <w:r w:rsidR="00B95663">
        <w:rPr>
          <w:rFonts w:ascii="Bookman Old Style" w:hAnsi="Bookman Old Style" w:cs="Calibri"/>
          <w:color w:val="000000"/>
          <w:sz w:val="24"/>
          <w:szCs w:val="24"/>
        </w:rPr>
        <w:t xml:space="preserve"> Ingmar Bergman</w:t>
      </w:r>
    </w:p>
    <w:p w:rsidR="00600518" w:rsidRDefault="00600518" w:rsidP="003B293A">
      <w:pPr>
        <w:jc w:val="both"/>
        <w:rPr>
          <w:rFonts w:ascii="Bookman Old Style" w:hAnsi="Bookman Old Style" w:cs="Calibri"/>
          <w:color w:val="000000"/>
          <w:sz w:val="24"/>
          <w:szCs w:val="24"/>
        </w:rPr>
      </w:pPr>
      <w:r>
        <w:rPr>
          <w:rFonts w:ascii="Bookman Old Style" w:hAnsi="Bookman Old Style" w:cs="Calibri"/>
          <w:color w:val="000000"/>
          <w:sz w:val="24"/>
          <w:szCs w:val="24"/>
        </w:rPr>
        <w:t>13.</w:t>
      </w:r>
      <w:r w:rsidR="00B95663">
        <w:rPr>
          <w:rFonts w:ascii="Bookman Old Style" w:hAnsi="Bookman Old Style" w:cs="Calibri"/>
          <w:color w:val="000000"/>
          <w:sz w:val="24"/>
          <w:szCs w:val="24"/>
        </w:rPr>
        <w:t xml:space="preserve"> Art Cinema Vs Commercial Cinema debate</w:t>
      </w:r>
    </w:p>
    <w:p w:rsidR="00600518" w:rsidRDefault="00600518" w:rsidP="003B293A">
      <w:pPr>
        <w:jc w:val="both"/>
        <w:rPr>
          <w:rFonts w:ascii="Bookman Old Style" w:hAnsi="Bookman Old Style" w:cs="Calibri"/>
          <w:color w:val="000000"/>
          <w:sz w:val="24"/>
          <w:szCs w:val="24"/>
        </w:rPr>
      </w:pPr>
      <w:r>
        <w:rPr>
          <w:rFonts w:ascii="Bookman Old Style" w:hAnsi="Bookman Old Style" w:cs="Calibri"/>
          <w:color w:val="000000"/>
          <w:sz w:val="24"/>
          <w:szCs w:val="24"/>
        </w:rPr>
        <w:t>14.</w:t>
      </w:r>
      <w:r w:rsidR="00B95663">
        <w:rPr>
          <w:rFonts w:ascii="Bookman Old Style" w:hAnsi="Bookman Old Style" w:cs="Calibri"/>
          <w:color w:val="000000"/>
          <w:sz w:val="24"/>
          <w:szCs w:val="24"/>
        </w:rPr>
        <w:t xml:space="preserve"> Expressionism </w:t>
      </w:r>
    </w:p>
    <w:p w:rsidR="00AB7A5C" w:rsidRDefault="00AB7A5C">
      <w:pPr>
        <w:rPr>
          <w:rFonts w:ascii="Bookman Old Style" w:hAnsi="Bookman Old Style" w:cs="Calibri"/>
          <w:color w:val="000000"/>
          <w:sz w:val="24"/>
          <w:szCs w:val="24"/>
        </w:rPr>
      </w:pPr>
    </w:p>
    <w:sectPr w:rsidR="00AB7A5C" w:rsidSect="004D7B17">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283A" w:rsidRDefault="0017283A" w:rsidP="00B95663">
      <w:pPr>
        <w:spacing w:after="0" w:line="240" w:lineRule="auto"/>
      </w:pPr>
      <w:r>
        <w:separator/>
      </w:r>
    </w:p>
  </w:endnote>
  <w:endnote w:type="continuationSeparator" w:id="0">
    <w:p w:rsidR="0017283A" w:rsidRDefault="0017283A" w:rsidP="00B956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4284172"/>
      <w:docPartObj>
        <w:docPartGallery w:val="Page Numbers (Bottom of Page)"/>
        <w:docPartUnique/>
      </w:docPartObj>
    </w:sdtPr>
    <w:sdtEndPr/>
    <w:sdtContent>
      <w:p w:rsidR="00B95663" w:rsidRDefault="0017283A">
        <w:pPr>
          <w:pStyle w:val="Footer"/>
          <w:jc w:val="center"/>
        </w:pPr>
        <w:r>
          <w:fldChar w:fldCharType="begin"/>
        </w:r>
        <w:r>
          <w:instrText xml:space="preserve"> PAGE   \* MERGEFORMAT </w:instrText>
        </w:r>
        <w:r>
          <w:fldChar w:fldCharType="separate"/>
        </w:r>
        <w:r w:rsidR="00E009E7">
          <w:rPr>
            <w:noProof/>
          </w:rPr>
          <w:t>1</w:t>
        </w:r>
        <w:r>
          <w:rPr>
            <w:noProof/>
          </w:rPr>
          <w:fldChar w:fldCharType="end"/>
        </w:r>
      </w:p>
    </w:sdtContent>
  </w:sdt>
  <w:p w:rsidR="00B95663" w:rsidRDefault="00B956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283A" w:rsidRDefault="0017283A" w:rsidP="00B95663">
      <w:pPr>
        <w:spacing w:after="0" w:line="240" w:lineRule="auto"/>
      </w:pPr>
      <w:r>
        <w:separator/>
      </w:r>
    </w:p>
  </w:footnote>
  <w:footnote w:type="continuationSeparator" w:id="0">
    <w:p w:rsidR="0017283A" w:rsidRDefault="0017283A" w:rsidP="00B956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M7U0NTEyNDGwsDQ2MTZQ0lEKTi0uzszPAykwqQUAfNKLSSwAAAA="/>
  </w:docVars>
  <w:rsids>
    <w:rsidRoot w:val="00A10C32"/>
    <w:rsid w:val="00033981"/>
    <w:rsid w:val="00061D00"/>
    <w:rsid w:val="00066940"/>
    <w:rsid w:val="000A7013"/>
    <w:rsid w:val="00102A48"/>
    <w:rsid w:val="00150CF3"/>
    <w:rsid w:val="0017283A"/>
    <w:rsid w:val="00192C1B"/>
    <w:rsid w:val="001D6388"/>
    <w:rsid w:val="00216FA3"/>
    <w:rsid w:val="002373E9"/>
    <w:rsid w:val="002541B1"/>
    <w:rsid w:val="00254E6A"/>
    <w:rsid w:val="0027315A"/>
    <w:rsid w:val="002757EB"/>
    <w:rsid w:val="002D1E1C"/>
    <w:rsid w:val="00306370"/>
    <w:rsid w:val="003117DC"/>
    <w:rsid w:val="003B1C22"/>
    <w:rsid w:val="003B293A"/>
    <w:rsid w:val="003B299E"/>
    <w:rsid w:val="004415E2"/>
    <w:rsid w:val="00445C1B"/>
    <w:rsid w:val="00474ED9"/>
    <w:rsid w:val="00493222"/>
    <w:rsid w:val="004B4B45"/>
    <w:rsid w:val="004D7B17"/>
    <w:rsid w:val="004F74EC"/>
    <w:rsid w:val="00503DCA"/>
    <w:rsid w:val="0052463B"/>
    <w:rsid w:val="0054748A"/>
    <w:rsid w:val="00561AED"/>
    <w:rsid w:val="005751C3"/>
    <w:rsid w:val="005919A0"/>
    <w:rsid w:val="005A3D22"/>
    <w:rsid w:val="00600518"/>
    <w:rsid w:val="00650C4D"/>
    <w:rsid w:val="0065580E"/>
    <w:rsid w:val="00692C96"/>
    <w:rsid w:val="006A4FD5"/>
    <w:rsid w:val="006E247B"/>
    <w:rsid w:val="006F0421"/>
    <w:rsid w:val="007853E7"/>
    <w:rsid w:val="00842CAD"/>
    <w:rsid w:val="00882259"/>
    <w:rsid w:val="00887CD9"/>
    <w:rsid w:val="008A29CA"/>
    <w:rsid w:val="008C66E6"/>
    <w:rsid w:val="008F0948"/>
    <w:rsid w:val="0090435D"/>
    <w:rsid w:val="009E47EF"/>
    <w:rsid w:val="00A00A90"/>
    <w:rsid w:val="00A10C32"/>
    <w:rsid w:val="00A71A75"/>
    <w:rsid w:val="00AB7A5C"/>
    <w:rsid w:val="00B24A1F"/>
    <w:rsid w:val="00B95663"/>
    <w:rsid w:val="00B961BA"/>
    <w:rsid w:val="00BA678F"/>
    <w:rsid w:val="00BD7A9B"/>
    <w:rsid w:val="00BF49D6"/>
    <w:rsid w:val="00C57BFD"/>
    <w:rsid w:val="00D43C71"/>
    <w:rsid w:val="00D6034B"/>
    <w:rsid w:val="00D63D56"/>
    <w:rsid w:val="00DA60FB"/>
    <w:rsid w:val="00DF0177"/>
    <w:rsid w:val="00DF559D"/>
    <w:rsid w:val="00E009E7"/>
    <w:rsid w:val="00E16C3E"/>
    <w:rsid w:val="00E16E9D"/>
    <w:rsid w:val="00E64366"/>
    <w:rsid w:val="00E909EA"/>
    <w:rsid w:val="00EB377C"/>
    <w:rsid w:val="00EB5FF8"/>
    <w:rsid w:val="00F04E0F"/>
    <w:rsid w:val="00F3779E"/>
    <w:rsid w:val="00FB1706"/>
    <w:rsid w:val="00FF4CF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362D89-BB6C-4CD8-856E-C37FE0FA8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B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3D22"/>
    <w:pPr>
      <w:spacing w:before="100" w:beforeAutospacing="1" w:after="100" w:afterAutospacing="1" w:line="240" w:lineRule="auto"/>
    </w:pPr>
    <w:rPr>
      <w:rFonts w:ascii="Times New Roman" w:eastAsia="Times New Roman" w:hAnsi="Times New Roman" w:cs="Times New Roman"/>
      <w:sz w:val="24"/>
      <w:szCs w:val="24"/>
      <w:lang w:eastAsia="en-IN" w:bidi="kn-IN"/>
    </w:rPr>
  </w:style>
  <w:style w:type="character" w:styleId="Strong">
    <w:name w:val="Strong"/>
    <w:basedOn w:val="DefaultParagraphFont"/>
    <w:uiPriority w:val="22"/>
    <w:qFormat/>
    <w:rsid w:val="005A3D22"/>
    <w:rPr>
      <w:b/>
      <w:bCs/>
    </w:rPr>
  </w:style>
  <w:style w:type="table" w:styleId="TableGrid">
    <w:name w:val="Table Grid"/>
    <w:basedOn w:val="TableNormal"/>
    <w:uiPriority w:val="59"/>
    <w:rsid w:val="00D63D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B9566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95663"/>
  </w:style>
  <w:style w:type="paragraph" w:styleId="Footer">
    <w:name w:val="footer"/>
    <w:basedOn w:val="Normal"/>
    <w:link w:val="FooterChar"/>
    <w:uiPriority w:val="99"/>
    <w:unhideWhenUsed/>
    <w:rsid w:val="00B956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56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883056">
      <w:bodyDiv w:val="1"/>
      <w:marLeft w:val="0"/>
      <w:marRight w:val="0"/>
      <w:marTop w:val="0"/>
      <w:marBottom w:val="0"/>
      <w:divBdr>
        <w:top w:val="none" w:sz="0" w:space="0" w:color="auto"/>
        <w:left w:val="none" w:sz="0" w:space="0" w:color="auto"/>
        <w:bottom w:val="none" w:sz="0" w:space="0" w:color="auto"/>
        <w:right w:val="none" w:sz="0" w:space="0" w:color="auto"/>
      </w:divBdr>
    </w:div>
    <w:div w:id="406150121">
      <w:bodyDiv w:val="1"/>
      <w:marLeft w:val="0"/>
      <w:marRight w:val="0"/>
      <w:marTop w:val="0"/>
      <w:marBottom w:val="0"/>
      <w:divBdr>
        <w:top w:val="none" w:sz="0" w:space="0" w:color="auto"/>
        <w:left w:val="none" w:sz="0" w:space="0" w:color="auto"/>
        <w:bottom w:val="none" w:sz="0" w:space="0" w:color="auto"/>
        <w:right w:val="none" w:sz="0" w:space="0" w:color="auto"/>
      </w:divBdr>
      <w:divsChild>
        <w:div w:id="1584492171">
          <w:marLeft w:val="0"/>
          <w:marRight w:val="0"/>
          <w:marTop w:val="0"/>
          <w:marBottom w:val="0"/>
          <w:divBdr>
            <w:top w:val="none" w:sz="0" w:space="0" w:color="auto"/>
            <w:left w:val="none" w:sz="0" w:space="0" w:color="auto"/>
            <w:bottom w:val="none" w:sz="0" w:space="0" w:color="auto"/>
            <w:right w:val="none" w:sz="0" w:space="0" w:color="auto"/>
          </w:divBdr>
        </w:div>
        <w:div w:id="1935354316">
          <w:marLeft w:val="0"/>
          <w:marRight w:val="0"/>
          <w:marTop w:val="0"/>
          <w:marBottom w:val="0"/>
          <w:divBdr>
            <w:top w:val="none" w:sz="0" w:space="0" w:color="auto"/>
            <w:left w:val="none" w:sz="0" w:space="0" w:color="auto"/>
            <w:bottom w:val="none" w:sz="0" w:space="0" w:color="auto"/>
            <w:right w:val="none" w:sz="0" w:space="0" w:color="auto"/>
          </w:divBdr>
        </w:div>
        <w:div w:id="429811266">
          <w:marLeft w:val="0"/>
          <w:marRight w:val="0"/>
          <w:marTop w:val="0"/>
          <w:marBottom w:val="0"/>
          <w:divBdr>
            <w:top w:val="none" w:sz="0" w:space="0" w:color="auto"/>
            <w:left w:val="none" w:sz="0" w:space="0" w:color="auto"/>
            <w:bottom w:val="none" w:sz="0" w:space="0" w:color="auto"/>
            <w:right w:val="none" w:sz="0" w:space="0" w:color="auto"/>
          </w:divBdr>
        </w:div>
      </w:divsChild>
    </w:div>
    <w:div w:id="2046055576">
      <w:bodyDiv w:val="1"/>
      <w:marLeft w:val="0"/>
      <w:marRight w:val="0"/>
      <w:marTop w:val="0"/>
      <w:marBottom w:val="0"/>
      <w:divBdr>
        <w:top w:val="none" w:sz="0" w:space="0" w:color="auto"/>
        <w:left w:val="none" w:sz="0" w:space="0" w:color="auto"/>
        <w:bottom w:val="none" w:sz="0" w:space="0" w:color="auto"/>
        <w:right w:val="none" w:sz="0" w:space="0" w:color="auto"/>
      </w:divBdr>
      <w:divsChild>
        <w:div w:id="1911647071">
          <w:marLeft w:val="0"/>
          <w:marRight w:val="0"/>
          <w:marTop w:val="0"/>
          <w:marBottom w:val="0"/>
          <w:divBdr>
            <w:top w:val="none" w:sz="0" w:space="0" w:color="auto"/>
            <w:left w:val="none" w:sz="0" w:space="0" w:color="auto"/>
            <w:bottom w:val="none" w:sz="0" w:space="0" w:color="auto"/>
            <w:right w:val="none" w:sz="0" w:space="0" w:color="auto"/>
          </w:divBdr>
        </w:div>
        <w:div w:id="1305501193">
          <w:marLeft w:val="0"/>
          <w:marRight w:val="0"/>
          <w:marTop w:val="0"/>
          <w:marBottom w:val="0"/>
          <w:divBdr>
            <w:top w:val="none" w:sz="0" w:space="0" w:color="auto"/>
            <w:left w:val="none" w:sz="0" w:space="0" w:color="auto"/>
            <w:bottom w:val="none" w:sz="0" w:space="0" w:color="auto"/>
            <w:right w:val="none" w:sz="0" w:space="0" w:color="auto"/>
          </w:divBdr>
        </w:div>
        <w:div w:id="5190089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1882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richie rich</dc:creator>
  <cp:lastModifiedBy>LIBDL-13</cp:lastModifiedBy>
  <cp:revision>4</cp:revision>
  <dcterms:created xsi:type="dcterms:W3CDTF">2018-04-04T07:20:00Z</dcterms:created>
  <dcterms:modified xsi:type="dcterms:W3CDTF">2022-06-01T10:50:00Z</dcterms:modified>
</cp:coreProperties>
</file>