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C4" w:rsidRDefault="009F6C54" w:rsidP="003A08C4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0pt;margin-top:1.85pt;width:161.25pt;height:55.05pt;z-index:251667456">
            <v:textbox>
              <w:txbxContent>
                <w:p w:rsidR="003A08C4" w:rsidRPr="00431522" w:rsidRDefault="003A08C4" w:rsidP="003A08C4">
                  <w:pPr>
                    <w:rPr>
                      <w:rFonts w:ascii="Arial" w:hAnsi="Arial" w:cs="Arial"/>
                    </w:rPr>
                  </w:pPr>
                  <w:r w:rsidRPr="00431522">
                    <w:rPr>
                      <w:rFonts w:ascii="Arial" w:hAnsi="Arial" w:cs="Arial"/>
                    </w:rPr>
                    <w:t>DATE:</w:t>
                  </w:r>
                  <w:r w:rsidRPr="00431522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431522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  <w:r w:rsidR="00DD7A63"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  <w:r w:rsidRPr="00431522">
                    <w:rPr>
                      <w:rFonts w:ascii="Arial" w:hAnsi="Arial" w:cs="Arial"/>
                      <w:b/>
                      <w:sz w:val="32"/>
                      <w:szCs w:val="32"/>
                    </w:rPr>
                    <w:t>-04-201</w:t>
                  </w:r>
                  <w:r w:rsidR="00DD7A63"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  <w:r w:rsidRPr="0043152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3A08C4" w:rsidRPr="00431522" w:rsidRDefault="003A08C4" w:rsidP="003A08C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A08C4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C4" w:rsidRDefault="003A08C4" w:rsidP="003A08C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115FAD" w:rsidRPr="005B2977" w:rsidRDefault="00115FAD" w:rsidP="00115FAD">
      <w:pPr>
        <w:pStyle w:val="yiv2058623908msonormal"/>
        <w:spacing w:before="0" w:beforeAutospacing="0" w:after="0" w:afterAutospacing="0"/>
        <w:ind w:left="900" w:right="27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B.Sc.</w:t>
      </w:r>
      <w:r w:rsidR="00DC3614"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BIOTECHNOLOGY–VI SEMESTER</w:t>
      </w:r>
    </w:p>
    <w:p w:rsidR="00115FAD" w:rsidRPr="005B2977" w:rsidRDefault="00115FAD" w:rsidP="00115FAD">
      <w:pPr>
        <w:pStyle w:val="yiv2058623908msonormal"/>
        <w:spacing w:before="0" w:beforeAutospacing="0" w:after="0" w:afterAutospacing="0"/>
        <w:ind w:left="900" w:right="270" w:hanging="36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SEMESTER EXAMINATION</w:t>
      </w:r>
      <w:proofErr w:type="gramStart"/>
      <w:r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-  </w:t>
      </w:r>
      <w:r w:rsidR="00DC3614"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APRIL</w:t>
      </w:r>
      <w:proofErr w:type="gramEnd"/>
      <w:r w:rsidR="00DC3614"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5B297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201</w:t>
      </w:r>
      <w:r w:rsidR="00DD7A6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8</w:t>
      </w:r>
    </w:p>
    <w:p w:rsidR="00115FAD" w:rsidRPr="005B2977" w:rsidRDefault="00115FAD" w:rsidP="00115FAD">
      <w:pPr>
        <w:pStyle w:val="NormalWeb"/>
        <w:shd w:val="clear" w:color="auto" w:fill="FFFFFF"/>
        <w:tabs>
          <w:tab w:val="left" w:pos="900"/>
        </w:tabs>
        <w:ind w:left="900" w:right="-90" w:hanging="3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r w:rsidRPr="005B2977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/>
        </w:rPr>
        <w:t>BT 6212</w:t>
      </w:r>
      <w:r w:rsidR="005B2977" w:rsidRPr="005B2977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/>
        </w:rPr>
        <w:t xml:space="preserve">: </w:t>
      </w:r>
      <w:r w:rsidRPr="005B2977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F03D1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Biostatistics a</w:t>
      </w:r>
      <w:r w:rsidR="00F03D17" w:rsidRPr="005B297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nd Plant Biotechnology</w:t>
      </w:r>
    </w:p>
    <w:bookmarkEnd w:id="0"/>
    <w:p w:rsidR="00DD7A63" w:rsidRDefault="00DD7A63" w:rsidP="00DD7A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DD7A63" w:rsidRDefault="00DD7A63" w:rsidP="00DD7A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DD7A63" w:rsidRDefault="00DD7A63" w:rsidP="00DD7A6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15FAD" w:rsidRPr="005B2977" w:rsidRDefault="00115FAD" w:rsidP="00115FAD">
      <w:pPr>
        <w:pStyle w:val="NormalWeb"/>
        <w:shd w:val="clear" w:color="auto" w:fill="FFFFFF"/>
        <w:ind w:left="1080" w:right="11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5FAD" w:rsidRPr="008342BF" w:rsidRDefault="00115FAD" w:rsidP="00115FAD">
      <w:pPr>
        <w:pStyle w:val="yiv2058623908msonormal"/>
        <w:spacing w:before="0" w:beforeAutospacing="0" w:after="0" w:afterAutospacing="0"/>
        <w:ind w:left="1080" w:right="-330"/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</w:pPr>
    </w:p>
    <w:p w:rsidR="00115FAD" w:rsidRDefault="00115FAD" w:rsidP="00115FAD">
      <w:pPr>
        <w:pStyle w:val="yiv2058623908msonormal"/>
        <w:spacing w:before="0" w:beforeAutospacing="0" w:after="0" w:afterAutospacing="0"/>
        <w:ind w:left="1080" w:right="-33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proofErr w:type="gramStart"/>
      <w:r w:rsidRPr="008342B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Time :</w:t>
      </w:r>
      <w:proofErr w:type="gramEnd"/>
      <w:r w:rsidRPr="008342B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3hrs                                                                   Maximum marks : 100</w:t>
      </w:r>
    </w:p>
    <w:p w:rsidR="00115FAD" w:rsidRPr="005B2977" w:rsidRDefault="00115FAD" w:rsidP="00115FAD">
      <w:pPr>
        <w:pStyle w:val="yiv2058623908msonormal"/>
        <w:spacing w:before="0" w:beforeAutospacing="0" w:after="0" w:afterAutospacing="0"/>
        <w:ind w:left="1080" w:right="-330"/>
        <w:rPr>
          <w:rFonts w:ascii="Arial" w:hAnsi="Arial" w:cs="Arial"/>
          <w:b/>
          <w:bCs/>
          <w:color w:val="000000" w:themeColor="text1"/>
          <w:sz w:val="12"/>
          <w:szCs w:val="12"/>
          <w:lang w:val="en-GB"/>
        </w:rPr>
      </w:pPr>
    </w:p>
    <w:p w:rsidR="00115FAD" w:rsidRPr="00D52C20" w:rsidRDefault="00115FAD" w:rsidP="00A57F2C">
      <w:pPr>
        <w:pStyle w:val="ListParagraph"/>
        <w:tabs>
          <w:tab w:val="left" w:pos="9630"/>
        </w:tabs>
        <w:ind w:left="1080" w:right="180"/>
        <w:jc w:val="center"/>
        <w:rPr>
          <w:rFonts w:ascii="Arial" w:hAnsi="Arial" w:cs="Arial"/>
          <w:b/>
          <w:color w:val="000000" w:themeColor="text1"/>
        </w:rPr>
      </w:pPr>
      <w:r w:rsidRPr="00D52C20">
        <w:rPr>
          <w:rFonts w:ascii="Arial" w:hAnsi="Arial" w:cs="Arial"/>
          <w:b/>
          <w:color w:val="000000" w:themeColor="text1"/>
        </w:rPr>
        <w:t xml:space="preserve">This paper contains </w:t>
      </w:r>
      <w:r w:rsidR="00BD1B76">
        <w:rPr>
          <w:rFonts w:ascii="Arial" w:hAnsi="Arial" w:cs="Arial"/>
          <w:b/>
          <w:color w:val="000000" w:themeColor="text1"/>
        </w:rPr>
        <w:t>four</w:t>
      </w:r>
      <w:r w:rsidR="00A57F2C">
        <w:rPr>
          <w:rFonts w:ascii="Arial" w:hAnsi="Arial" w:cs="Arial"/>
          <w:b/>
          <w:color w:val="000000" w:themeColor="text1"/>
        </w:rPr>
        <w:t xml:space="preserve"> </w:t>
      </w:r>
      <w:r w:rsidRPr="00D52C20">
        <w:rPr>
          <w:rFonts w:ascii="Arial" w:hAnsi="Arial" w:cs="Arial"/>
          <w:b/>
          <w:color w:val="000000" w:themeColor="text1"/>
        </w:rPr>
        <w:t>printed pages and four parts</w:t>
      </w:r>
    </w:p>
    <w:p w:rsidR="00115FAD" w:rsidRPr="00D52C20" w:rsidRDefault="00115FAD" w:rsidP="00115FAD">
      <w:pPr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</w:p>
    <w:p w:rsidR="00115FAD" w:rsidRDefault="00115FAD" w:rsidP="00115F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9D1">
        <w:rPr>
          <w:rFonts w:ascii="Arial" w:hAnsi="Arial" w:cs="Arial"/>
          <w:b/>
          <w:color w:val="000000" w:themeColor="text1"/>
        </w:rPr>
        <w:t xml:space="preserve">Choose the right answer                      </w:t>
      </w:r>
      <w:r w:rsidRPr="008059D1">
        <w:rPr>
          <w:rFonts w:ascii="Arial" w:hAnsi="Arial" w:cs="Arial"/>
          <w:b/>
          <w:color w:val="000000" w:themeColor="text1"/>
        </w:rPr>
        <w:tab/>
      </w:r>
      <w:r w:rsidRPr="008059D1">
        <w:rPr>
          <w:rFonts w:ascii="Arial" w:hAnsi="Arial" w:cs="Arial"/>
          <w:b/>
          <w:color w:val="000000" w:themeColor="text1"/>
        </w:rPr>
        <w:tab/>
      </w:r>
      <w:r w:rsidRPr="008059D1">
        <w:rPr>
          <w:rFonts w:ascii="Arial" w:hAnsi="Arial" w:cs="Arial"/>
          <w:b/>
          <w:color w:val="000000" w:themeColor="text1"/>
        </w:rPr>
        <w:tab/>
      </w:r>
      <w:r w:rsidRPr="008059D1">
        <w:rPr>
          <w:rFonts w:ascii="Arial" w:hAnsi="Arial" w:cs="Arial"/>
          <w:b/>
          <w:color w:val="000000" w:themeColor="text1"/>
        </w:rPr>
        <w:tab/>
      </w:r>
      <w:r w:rsidRPr="008059D1">
        <w:rPr>
          <w:rFonts w:ascii="Arial" w:hAnsi="Arial" w:cs="Arial"/>
          <w:b/>
          <w:color w:val="000000" w:themeColor="text1"/>
        </w:rPr>
        <w:tab/>
      </w:r>
      <w:r w:rsidRPr="008059D1">
        <w:rPr>
          <w:rFonts w:ascii="Arial" w:hAnsi="Arial" w:cs="Arial"/>
          <w:b/>
          <w:color w:val="000000" w:themeColor="text1"/>
        </w:rPr>
        <w:tab/>
        <w:t xml:space="preserve"> 1x10=10</w:t>
      </w:r>
    </w:p>
    <w:p w:rsidR="009E0C9E" w:rsidRPr="008059D1" w:rsidRDefault="009E0C9E" w:rsidP="009E0C9E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</w:p>
    <w:p w:rsidR="00115FAD" w:rsidRPr="008059D1" w:rsidRDefault="00115FAD" w:rsidP="00115FAD">
      <w:pPr>
        <w:pStyle w:val="NormalWeb"/>
        <w:shd w:val="clear" w:color="auto" w:fill="FFFFFF"/>
        <w:spacing w:after="167" w:line="335" w:lineRule="atLeast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8342BF">
        <w:rPr>
          <w:rFonts w:ascii="Arial" w:hAnsi="Arial" w:cs="Arial"/>
          <w:color w:val="000000" w:themeColor="text1"/>
          <w:sz w:val="22"/>
          <w:szCs w:val="22"/>
        </w:rPr>
        <w:t>1</w:t>
      </w:r>
      <w:r w:rsidRPr="008059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059D1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The mean of a sample is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15FAD" w:rsidRPr="008059D1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5FAD" w:rsidRPr="008059D1" w:rsidRDefault="005B2977" w:rsidP="005B29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A.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 xml:space="preserve"> always equal to the mean of the population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</w:rPr>
              <w:t>B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. always smaller than the mean of the population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. computed by summing the data values and dividing the sum by (n - 1)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</w:rPr>
              <w:t>D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. computed by summing all the data values and dividing the sum by the number of items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br/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br/>
              <w:t xml:space="preserve">2. </w:t>
            </w:r>
            <w:proofErr w:type="gramStart"/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A(</w:t>
            </w:r>
            <w:proofErr w:type="gramEnd"/>
            <w:r w:rsidR="00115FAD" w:rsidRPr="008059D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n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 xml:space="preserve">) __________ is an excised piece of leaf or stem tissue used in </w:t>
            </w:r>
            <w:proofErr w:type="spellStart"/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micropropagation</w:t>
            </w:r>
            <w:proofErr w:type="spellEnd"/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  <w:tr w:rsidR="00115FAD" w:rsidRPr="008059D1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vertAnchor="page" w:horzAnchor="margin" w:tblpY="119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4319"/>
              <w:gridCol w:w="616"/>
              <w:gridCol w:w="4319"/>
            </w:tblGrid>
            <w:tr w:rsidR="00115FAD" w:rsidRPr="008059D1" w:rsidTr="005B2977">
              <w:trPr>
                <w:trHeight w:val="20"/>
                <w:tblCellSpacing w:w="0" w:type="dxa"/>
              </w:trPr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9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A.</w:t>
                    </w:r>
                  </w:hyperlink>
                </w:p>
              </w:tc>
              <w:tc>
                <w:tcPr>
                  <w:tcW w:w="21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microshoot</w:t>
                  </w:r>
                  <w:proofErr w:type="spellEnd"/>
                </w:p>
              </w:tc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0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B.</w:t>
                    </w:r>
                  </w:hyperlink>
                </w:p>
              </w:tc>
              <w:tc>
                <w:tcPr>
                  <w:tcW w:w="21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medium</w:t>
                  </w:r>
                </w:p>
              </w:tc>
            </w:tr>
            <w:tr w:rsidR="00115FAD" w:rsidRPr="008059D1" w:rsidTr="005B2977">
              <w:trPr>
                <w:trHeight w:val="20"/>
                <w:tblCellSpacing w:w="0" w:type="dxa"/>
              </w:trPr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1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C.</w:t>
                    </w:r>
                  </w:hyperlink>
                </w:p>
              </w:tc>
              <w:tc>
                <w:tcPr>
                  <w:tcW w:w="21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explant</w:t>
                  </w:r>
                </w:p>
              </w:tc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2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D.</w:t>
                    </w:r>
                  </w:hyperlink>
                </w:p>
              </w:tc>
              <w:tc>
                <w:tcPr>
                  <w:tcW w:w="21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before="100" w:beforeAutospacing="1" w:after="0" w:line="240" w:lineRule="auto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scion</w:t>
                  </w:r>
                </w:p>
              </w:tc>
            </w:tr>
          </w:tbl>
          <w:p w:rsidR="00115FAD" w:rsidRPr="008059D1" w:rsidRDefault="00115FAD" w:rsidP="001D060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15FAD" w:rsidRPr="008059D1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181F" w:rsidRPr="00F2181F" w:rsidRDefault="00F2181F" w:rsidP="00F2181F">
            <w:pPr>
              <w:spacing w:before="100" w:beforeAutospacing="1" w:after="0" w:line="285" w:lineRule="atLeas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115FAD" w:rsidRPr="008059D1" w:rsidRDefault="00115FAD" w:rsidP="001D0600">
            <w:pPr>
              <w:spacing w:after="100" w:afterAutospacing="1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8059D1">
              <w:rPr>
                <w:rFonts w:ascii="Arial" w:hAnsi="Arial" w:cs="Arial"/>
                <w:color w:val="000000" w:themeColor="text1"/>
              </w:rPr>
              <w:t>3.</w:t>
            </w:r>
            <w:r w:rsidR="005B297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059D1">
              <w:rPr>
                <w:rFonts w:ascii="Arial" w:eastAsia="Times New Roman" w:hAnsi="Arial" w:cs="Arial"/>
                <w:color w:val="000000" w:themeColor="text1"/>
              </w:rPr>
              <w:t xml:space="preserve">Protoplasts can be produced from suspension cultures, callus tissues or intact tissues by </w:t>
            </w:r>
            <w:r w:rsidR="005B297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8059D1">
              <w:rPr>
                <w:rFonts w:ascii="Arial" w:eastAsia="Times New Roman" w:hAnsi="Arial" w:cs="Arial"/>
                <w:color w:val="000000" w:themeColor="text1"/>
              </w:rPr>
              <w:t>enzymatic treatment with</w:t>
            </w:r>
          </w:p>
        </w:tc>
      </w:tr>
      <w:tr w:rsidR="00115FAD" w:rsidRPr="008059D1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9254"/>
            </w:tblGrid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3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cellulotyic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enzymes</w:t>
                  </w:r>
                </w:p>
              </w:tc>
            </w:tr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4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pectolytic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enzymes</w:t>
                  </w:r>
                </w:p>
              </w:tc>
            </w:tr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5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both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cellulotyic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and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pectolytic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enzymes</w:t>
                  </w:r>
                </w:p>
              </w:tc>
            </w:tr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6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proteolytic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enzymes</w:t>
                  </w:r>
                </w:p>
              </w:tc>
            </w:tr>
          </w:tbl>
          <w:p w:rsidR="00115FAD" w:rsidRPr="008059D1" w:rsidRDefault="00115FAD" w:rsidP="001D06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15FAD" w:rsidRPr="008059D1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181F" w:rsidRPr="009E0C9E" w:rsidRDefault="00F2181F" w:rsidP="00F2181F">
            <w:pPr>
              <w:spacing w:after="0" w:line="285" w:lineRule="atLeas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115FAD" w:rsidRPr="008059D1" w:rsidRDefault="003A08C4" w:rsidP="009E0C9E">
            <w:pPr>
              <w:spacing w:after="0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4. 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Organogenesis is</w:t>
            </w:r>
          </w:p>
        </w:tc>
      </w:tr>
      <w:tr w:rsidR="00115FAD" w:rsidRPr="008059D1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9254"/>
            </w:tblGrid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7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formation of callus tissue</w:t>
                  </w:r>
                </w:p>
              </w:tc>
            </w:tr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8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formation of root and shoots on callus tissue</w:t>
                  </w:r>
                </w:p>
              </w:tc>
            </w:tr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19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both (a) and (b)</w:t>
                  </w:r>
                </w:p>
              </w:tc>
            </w:tr>
            <w:tr w:rsidR="00115FAD" w:rsidRPr="008059D1" w:rsidTr="001D060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0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5B2977" w:rsidP="00F2181F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None of the above</w:t>
                  </w:r>
                </w:p>
              </w:tc>
            </w:tr>
          </w:tbl>
          <w:p w:rsidR="00115FAD" w:rsidRPr="008059D1" w:rsidRDefault="00115FAD" w:rsidP="001D06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115FAD" w:rsidRPr="008059D1" w:rsidRDefault="00115FAD" w:rsidP="005B2977">
      <w:pPr>
        <w:pStyle w:val="NormalWeb"/>
        <w:shd w:val="clear" w:color="auto" w:fill="FFFFFF"/>
        <w:spacing w:line="347" w:lineRule="atLeast"/>
        <w:rPr>
          <w:rFonts w:ascii="Arial" w:hAnsi="Arial" w:cs="Arial"/>
          <w:color w:val="000000" w:themeColor="text1"/>
        </w:rPr>
      </w:pPr>
      <w:r w:rsidRPr="008059D1">
        <w:rPr>
          <w:rFonts w:ascii="Arial" w:hAnsi="Arial" w:cs="Arial"/>
          <w:color w:val="000000" w:themeColor="text1"/>
          <w:sz w:val="22"/>
          <w:szCs w:val="22"/>
        </w:rPr>
        <w:lastRenderedPageBreak/>
        <w:t>5.</w:t>
      </w:r>
      <w:r w:rsidR="009E0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59D1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Find the median of the following data:</w:t>
      </w:r>
      <w:r w:rsidR="005B2977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8059D1">
        <w:rPr>
          <w:rFonts w:ascii="Arial" w:hAnsi="Arial" w:cs="Arial"/>
          <w:color w:val="000000" w:themeColor="text1"/>
        </w:rPr>
        <w:t xml:space="preserve">160,180, 200, 280, 300, 320, </w:t>
      </w:r>
      <w:proofErr w:type="gramStart"/>
      <w:r w:rsidRPr="008059D1">
        <w:rPr>
          <w:rFonts w:ascii="Arial" w:hAnsi="Arial" w:cs="Arial"/>
          <w:color w:val="000000" w:themeColor="text1"/>
        </w:rPr>
        <w:t>400</w:t>
      </w:r>
      <w:proofErr w:type="gramEnd"/>
    </w:p>
    <w:p w:rsidR="00115FAD" w:rsidRPr="008059D1" w:rsidRDefault="00115FAD" w:rsidP="009E0C9E">
      <w:pPr>
        <w:shd w:val="clear" w:color="auto" w:fill="FFFFFF"/>
        <w:spacing w:line="347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A.</w:t>
      </w:r>
      <w:r w:rsidRPr="008059D1">
        <w:rPr>
          <w:rFonts w:ascii="Arial" w:eastAsia="Times New Roman" w:hAnsi="Arial" w:cs="Arial"/>
          <w:color w:val="000000" w:themeColor="text1"/>
        </w:rPr>
        <w:t xml:space="preserve"> 140</w:t>
      </w:r>
      <w:r w:rsidR="00AF12AF">
        <w:rPr>
          <w:rFonts w:ascii="Arial" w:eastAsia="Times New Roman" w:hAnsi="Arial" w:cs="Arial"/>
          <w:color w:val="000000" w:themeColor="text1"/>
        </w:rPr>
        <w:t xml:space="preserve">  </w:t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B.</w:t>
      </w:r>
      <w:r w:rsidRPr="008059D1">
        <w:rPr>
          <w:rFonts w:ascii="Arial" w:eastAsia="Times New Roman" w:hAnsi="Arial" w:cs="Arial"/>
          <w:color w:val="000000" w:themeColor="text1"/>
        </w:rPr>
        <w:t xml:space="preserve"> 300</w:t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C.</w:t>
      </w:r>
      <w:r w:rsidRPr="008059D1">
        <w:rPr>
          <w:rFonts w:ascii="Arial" w:eastAsia="Times New Roman" w:hAnsi="Arial" w:cs="Arial"/>
          <w:color w:val="000000" w:themeColor="text1"/>
        </w:rPr>
        <w:t xml:space="preserve"> 180</w:t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D.</w:t>
      </w:r>
      <w:r w:rsidRPr="008059D1">
        <w:rPr>
          <w:rFonts w:ascii="Arial" w:eastAsia="Times New Roman" w:hAnsi="Arial" w:cs="Arial"/>
          <w:color w:val="000000" w:themeColor="text1"/>
        </w:rPr>
        <w:t xml:space="preserve"> 280</w:t>
      </w:r>
    </w:p>
    <w:p w:rsidR="00115FAD" w:rsidRPr="008059D1" w:rsidRDefault="00115FAD" w:rsidP="00115FAD">
      <w:pPr>
        <w:pStyle w:val="NormalWeb"/>
        <w:shd w:val="clear" w:color="auto" w:fill="FFFFFF"/>
        <w:spacing w:line="347" w:lineRule="atLeast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8059D1">
        <w:rPr>
          <w:rFonts w:ascii="Arial" w:hAnsi="Arial" w:cs="Arial"/>
          <w:color w:val="000000" w:themeColor="text1"/>
          <w:sz w:val="22"/>
          <w:szCs w:val="22"/>
        </w:rPr>
        <w:t>6.</w:t>
      </w:r>
      <w:r w:rsidR="00AF12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59D1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In a week</w:t>
      </w:r>
      <w:r w:rsidR="00AF12AF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,</w:t>
      </w:r>
      <w:r w:rsidRPr="008059D1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 xml:space="preserve"> the prices of a bag of rice were </w:t>
      </w:r>
      <w:r w:rsidR="00AF12AF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 xml:space="preserve">Rupees </w:t>
      </w:r>
      <w:r w:rsidRPr="008059D1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350,280,340,290,320,310,300. The range is</w:t>
      </w:r>
      <w:r w:rsidR="00AF12AF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:</w:t>
      </w:r>
    </w:p>
    <w:p w:rsidR="00115FAD" w:rsidRPr="008059D1" w:rsidRDefault="00115FAD" w:rsidP="009E0C9E">
      <w:pPr>
        <w:shd w:val="clear" w:color="auto" w:fill="FFFFFF"/>
        <w:spacing w:line="347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A.</w:t>
      </w:r>
      <w:r w:rsidRPr="008059D1">
        <w:rPr>
          <w:rFonts w:ascii="Arial" w:eastAsia="Times New Roman" w:hAnsi="Arial" w:cs="Arial"/>
          <w:color w:val="000000" w:themeColor="text1"/>
        </w:rPr>
        <w:t xml:space="preserve"> 60</w:t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Pr="008059D1">
        <w:rPr>
          <w:rFonts w:ascii="Arial" w:eastAsia="Times New Roman" w:hAnsi="Arial" w:cs="Arial"/>
          <w:color w:val="000000" w:themeColor="text1"/>
        </w:rPr>
        <w:t>B. 70</w:t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 xml:space="preserve">C. </w:t>
      </w:r>
      <w:r w:rsidRPr="008059D1">
        <w:rPr>
          <w:rFonts w:ascii="Arial" w:eastAsia="Times New Roman" w:hAnsi="Arial" w:cs="Arial"/>
          <w:color w:val="000000" w:themeColor="text1"/>
        </w:rPr>
        <w:t xml:space="preserve"> 60</w:t>
      </w:r>
      <w:r w:rsidR="00AF12AF">
        <w:rPr>
          <w:rFonts w:ascii="Arial" w:eastAsia="Times New Roman" w:hAnsi="Arial" w:cs="Arial"/>
          <w:color w:val="000000" w:themeColor="text1"/>
        </w:rPr>
        <w:tab/>
      </w:r>
      <w:r w:rsidR="00AF12AF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 xml:space="preserve">D. </w:t>
      </w:r>
      <w:r w:rsidRPr="008059D1">
        <w:rPr>
          <w:rFonts w:ascii="Arial" w:eastAsia="Times New Roman" w:hAnsi="Arial" w:cs="Arial"/>
          <w:color w:val="000000" w:themeColor="text1"/>
        </w:rPr>
        <w:t>100</w:t>
      </w:r>
    </w:p>
    <w:tbl>
      <w:tblPr>
        <w:tblW w:w="5201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8"/>
      </w:tblGrid>
      <w:tr w:rsidR="00115FAD" w:rsidRPr="008059D1" w:rsidTr="009E0C9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15FAD" w:rsidRPr="008059D1" w:rsidRDefault="00A57F2C" w:rsidP="009E0C9E">
            <w:pPr>
              <w:spacing w:after="0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7.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 xml:space="preserve">  In a callus culture</w:t>
            </w:r>
          </w:p>
        </w:tc>
      </w:tr>
      <w:tr w:rsidR="00115FAD" w:rsidRPr="008059D1" w:rsidTr="009E0C9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9652"/>
            </w:tblGrid>
            <w:tr w:rsidR="00115FAD" w:rsidRPr="008059D1" w:rsidTr="009E0C9E">
              <w:trPr>
                <w:trHeight w:val="20"/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1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increasing level of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cytokinin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to a callus induces shoot formation and increasing level of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auxin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promote root formation</w:t>
                  </w:r>
                </w:p>
              </w:tc>
            </w:tr>
            <w:tr w:rsidR="00115FAD" w:rsidRPr="008059D1" w:rsidTr="009E0C9E">
              <w:trPr>
                <w:trHeight w:val="20"/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2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increasing level of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auxin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to a callus induces shoot formation and increasing level of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cytokinin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promote root formation</w:t>
                  </w:r>
                </w:p>
              </w:tc>
            </w:tr>
            <w:tr w:rsidR="00115FAD" w:rsidRPr="008059D1" w:rsidTr="009E0C9E">
              <w:trPr>
                <w:trHeight w:val="20"/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3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auxins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and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cytokinins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are not required</w:t>
                  </w:r>
                </w:p>
              </w:tc>
            </w:tr>
            <w:tr w:rsidR="00115FAD" w:rsidRPr="008059D1" w:rsidTr="009E0C9E">
              <w:trPr>
                <w:trHeight w:val="20"/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4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only </w:t>
                  </w:r>
                  <w:proofErr w:type="spellStart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auxin</w:t>
                  </w:r>
                  <w:proofErr w:type="spellEnd"/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is required for root and shoot formation</w:t>
                  </w:r>
                </w:p>
              </w:tc>
            </w:tr>
          </w:tbl>
          <w:p w:rsidR="00115FAD" w:rsidRPr="008059D1" w:rsidRDefault="00115FAD" w:rsidP="009E0C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15FAD" w:rsidRPr="008059D1" w:rsidTr="009E0C9E">
        <w:trPr>
          <w:trHeight w:val="118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15FAD" w:rsidRDefault="003A08C4" w:rsidP="004D3E20">
            <w:pPr>
              <w:spacing w:before="100" w:beforeAutospacing="1" w:after="0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8.  </w:t>
            </w:r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 xml:space="preserve">What is/are the benefit(s) of </w:t>
            </w:r>
            <w:proofErr w:type="spellStart"/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>micropropagation</w:t>
            </w:r>
            <w:proofErr w:type="spellEnd"/>
            <w:r w:rsidR="00115FAD" w:rsidRPr="008059D1">
              <w:rPr>
                <w:rFonts w:ascii="Arial" w:eastAsia="Times New Roman" w:hAnsi="Arial" w:cs="Arial"/>
                <w:color w:val="000000" w:themeColor="text1"/>
              </w:rPr>
              <w:t xml:space="preserve"> or clonal propagation?</w:t>
            </w:r>
          </w:p>
          <w:p w:rsidR="004D3E20" w:rsidRPr="008059D1" w:rsidRDefault="004E354C" w:rsidP="001D0600">
            <w:pPr>
              <w:spacing w:after="100" w:afterAutospacing="1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="004D3E20">
              <w:rPr>
                <w:rFonts w:ascii="Arial" w:eastAsia="Times New Roman" w:hAnsi="Arial" w:cs="Arial"/>
                <w:color w:val="000000" w:themeColor="text1"/>
              </w:rPr>
              <w:t xml:space="preserve">A. Rapid multiplication of superior clones            </w:t>
            </w:r>
          </w:p>
        </w:tc>
      </w:tr>
      <w:tr w:rsidR="004D3E20" w:rsidRPr="008059D1" w:rsidTr="009E0C9E">
        <w:trPr>
          <w:trHeight w:val="118"/>
          <w:tblCellSpacing w:w="0" w:type="dxa"/>
        </w:trPr>
        <w:tc>
          <w:tcPr>
            <w:tcW w:w="5000" w:type="pct"/>
            <w:shd w:val="clear" w:color="auto" w:fill="FFFFFF"/>
          </w:tcPr>
          <w:p w:rsidR="004D3E20" w:rsidRDefault="004E354C" w:rsidP="004D3E20">
            <w:pPr>
              <w:spacing w:before="100" w:beforeAutospacing="1" w:after="0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="004D3E20">
              <w:rPr>
                <w:rFonts w:ascii="Arial" w:eastAsia="Times New Roman" w:hAnsi="Arial" w:cs="Arial"/>
                <w:color w:val="000000" w:themeColor="text1"/>
              </w:rPr>
              <w:t>B. Multiplication of disease free plants</w:t>
            </w:r>
          </w:p>
          <w:p w:rsidR="004D3E20" w:rsidRDefault="004E354C" w:rsidP="004D3E20">
            <w:pPr>
              <w:spacing w:after="0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="004D3E20">
              <w:rPr>
                <w:rFonts w:ascii="Arial" w:eastAsia="Times New Roman" w:hAnsi="Arial" w:cs="Arial"/>
                <w:color w:val="000000" w:themeColor="text1"/>
              </w:rPr>
              <w:t>C. Multiplication of sexually derived sterile hybrids</w:t>
            </w:r>
          </w:p>
          <w:p w:rsidR="004D3E20" w:rsidRDefault="004E354C" w:rsidP="004D3E20">
            <w:pPr>
              <w:spacing w:after="0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="004D3E20">
              <w:rPr>
                <w:rFonts w:ascii="Arial" w:eastAsia="Times New Roman" w:hAnsi="Arial" w:cs="Arial"/>
                <w:color w:val="000000" w:themeColor="text1"/>
              </w:rPr>
              <w:t>D. All of the above</w:t>
            </w:r>
          </w:p>
        </w:tc>
      </w:tr>
    </w:tbl>
    <w:p w:rsidR="00115FAD" w:rsidRPr="008059D1" w:rsidRDefault="00115FAD" w:rsidP="004E354C">
      <w:pPr>
        <w:pStyle w:val="NormalWeb"/>
        <w:shd w:val="clear" w:color="auto" w:fill="FFFFFF"/>
        <w:spacing w:before="240" w:line="347" w:lineRule="atLeast"/>
        <w:ind w:left="-90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8342BF">
        <w:rPr>
          <w:rFonts w:ascii="Arial" w:hAnsi="Arial" w:cs="Arial"/>
          <w:color w:val="000000" w:themeColor="text1"/>
          <w:sz w:val="22"/>
          <w:szCs w:val="22"/>
        </w:rPr>
        <w:t>9</w:t>
      </w:r>
      <w:r w:rsidRPr="008342BF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n-US"/>
        </w:rPr>
        <w:t>.</w:t>
      </w:r>
      <w:r w:rsidR="004200D1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8059D1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A researcher selects a probability sample of 100 out of the total population. It is</w:t>
      </w:r>
    </w:p>
    <w:p w:rsidR="009E0C9E" w:rsidRDefault="00115FAD" w:rsidP="009E0C9E">
      <w:pPr>
        <w:shd w:val="clear" w:color="auto" w:fill="FFFFFF"/>
        <w:spacing w:after="0" w:line="347" w:lineRule="atLeast"/>
        <w:ind w:left="1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A.</w:t>
      </w:r>
      <w:r w:rsidRPr="008342BF">
        <w:rPr>
          <w:rFonts w:ascii="Arial" w:eastAsia="Times New Roman" w:hAnsi="Arial" w:cs="Arial"/>
          <w:color w:val="000000" w:themeColor="text1"/>
        </w:rPr>
        <w:t xml:space="preserve"> </w:t>
      </w:r>
      <w:r w:rsidR="00912A3B">
        <w:rPr>
          <w:rFonts w:ascii="Arial" w:eastAsia="Times New Roman" w:hAnsi="Arial" w:cs="Arial"/>
          <w:color w:val="000000" w:themeColor="text1"/>
        </w:rPr>
        <w:t xml:space="preserve"> </w:t>
      </w:r>
      <w:r w:rsidRPr="008342BF">
        <w:rPr>
          <w:rFonts w:ascii="Arial" w:eastAsia="Times New Roman" w:hAnsi="Arial" w:cs="Arial"/>
          <w:color w:val="000000" w:themeColor="text1"/>
        </w:rPr>
        <w:t>A cluster sample</w:t>
      </w:r>
      <w:r w:rsidR="009E0C9E">
        <w:rPr>
          <w:rFonts w:ascii="Arial" w:eastAsia="Times New Roman" w:hAnsi="Arial" w:cs="Arial"/>
          <w:color w:val="000000" w:themeColor="text1"/>
        </w:rPr>
        <w:tab/>
      </w:r>
      <w:r w:rsidR="009E0C9E">
        <w:rPr>
          <w:rFonts w:ascii="Arial" w:eastAsia="Times New Roman" w:hAnsi="Arial" w:cs="Arial"/>
          <w:color w:val="000000" w:themeColor="text1"/>
        </w:rPr>
        <w:tab/>
      </w:r>
      <w:r w:rsidR="009E0C9E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B.</w:t>
      </w:r>
      <w:r w:rsidRPr="008059D1">
        <w:rPr>
          <w:rFonts w:ascii="Arial" w:eastAsia="Times New Roman" w:hAnsi="Arial" w:cs="Arial"/>
          <w:color w:val="000000" w:themeColor="text1"/>
        </w:rPr>
        <w:t xml:space="preserve"> A random sample</w:t>
      </w:r>
      <w:r w:rsidR="009E0C9E">
        <w:rPr>
          <w:rFonts w:ascii="Arial" w:eastAsia="Times New Roman" w:hAnsi="Arial" w:cs="Arial"/>
          <w:color w:val="000000" w:themeColor="text1"/>
        </w:rPr>
        <w:tab/>
      </w:r>
      <w:r w:rsidR="009E0C9E">
        <w:rPr>
          <w:rFonts w:ascii="Arial" w:eastAsia="Times New Roman" w:hAnsi="Arial" w:cs="Arial"/>
          <w:color w:val="000000" w:themeColor="text1"/>
        </w:rPr>
        <w:tab/>
      </w:r>
    </w:p>
    <w:p w:rsidR="00115FAD" w:rsidRDefault="00115FAD" w:rsidP="009E0C9E">
      <w:pPr>
        <w:shd w:val="clear" w:color="auto" w:fill="FFFFFF"/>
        <w:spacing w:after="0" w:line="347" w:lineRule="atLeast"/>
        <w:ind w:left="1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C.</w:t>
      </w:r>
      <w:r w:rsidRPr="008342BF">
        <w:rPr>
          <w:rFonts w:ascii="Arial" w:eastAsia="Times New Roman" w:hAnsi="Arial" w:cs="Arial"/>
          <w:color w:val="000000" w:themeColor="text1"/>
        </w:rPr>
        <w:t xml:space="preserve"> A systematic sample</w:t>
      </w:r>
      <w:r w:rsidR="009E0C9E">
        <w:rPr>
          <w:rFonts w:ascii="Arial" w:eastAsia="Times New Roman" w:hAnsi="Arial" w:cs="Arial"/>
          <w:color w:val="000000" w:themeColor="text1"/>
        </w:rPr>
        <w:tab/>
      </w:r>
      <w:r w:rsidR="009E0C9E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 xml:space="preserve">D. </w:t>
      </w:r>
      <w:r w:rsidRPr="008342BF">
        <w:rPr>
          <w:rFonts w:ascii="Arial" w:eastAsia="Times New Roman" w:hAnsi="Arial" w:cs="Arial"/>
          <w:color w:val="000000" w:themeColor="text1"/>
        </w:rPr>
        <w:t xml:space="preserve"> A stratified sample</w:t>
      </w:r>
    </w:p>
    <w:p w:rsidR="009E0C9E" w:rsidRPr="008342BF" w:rsidRDefault="009E0C9E" w:rsidP="009E0C9E">
      <w:pPr>
        <w:shd w:val="clear" w:color="auto" w:fill="FFFFFF"/>
        <w:spacing w:after="0" w:line="347" w:lineRule="atLeast"/>
        <w:ind w:left="180"/>
        <w:rPr>
          <w:rFonts w:ascii="Arial" w:eastAsia="Times New Roman" w:hAnsi="Arial" w:cs="Arial"/>
          <w:color w:val="000000" w:themeColor="text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15FAD" w:rsidRPr="008342BF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5FAD" w:rsidRPr="008342BF" w:rsidRDefault="00115FAD" w:rsidP="001D0600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8342BF">
              <w:rPr>
                <w:rFonts w:ascii="Arial" w:eastAsia="Times New Roman" w:hAnsi="Arial" w:cs="Arial"/>
                <w:color w:val="000000" w:themeColor="text1"/>
              </w:rPr>
              <w:t xml:space="preserve">10.Cellular </w:t>
            </w:r>
            <w:proofErr w:type="spellStart"/>
            <w:r w:rsidRPr="008342BF">
              <w:rPr>
                <w:rFonts w:ascii="Arial" w:eastAsia="Times New Roman" w:hAnsi="Arial" w:cs="Arial"/>
                <w:color w:val="000000" w:themeColor="text1"/>
              </w:rPr>
              <w:t>totipotency</w:t>
            </w:r>
            <w:proofErr w:type="spellEnd"/>
            <w:r w:rsidRPr="008342BF">
              <w:rPr>
                <w:rFonts w:ascii="Arial" w:eastAsia="Times New Roman" w:hAnsi="Arial" w:cs="Arial"/>
                <w:color w:val="000000" w:themeColor="text1"/>
              </w:rPr>
              <w:t xml:space="preserve"> is the property of</w:t>
            </w:r>
          </w:p>
        </w:tc>
      </w:tr>
      <w:tr w:rsidR="00115FAD" w:rsidRPr="008342BF" w:rsidTr="001D06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870" w:type="dxa"/>
              <w:tblCellSpacing w:w="0" w:type="dxa"/>
              <w:tblInd w:w="2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9254"/>
            </w:tblGrid>
            <w:tr w:rsidR="00115FAD" w:rsidRPr="008342BF" w:rsidTr="009E0C9E">
              <w:trPr>
                <w:tblCellSpacing w:w="0" w:type="dxa"/>
              </w:trPr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5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A.</w:t>
                    </w:r>
                  </w:hyperlink>
                </w:p>
              </w:tc>
              <w:tc>
                <w:tcPr>
                  <w:tcW w:w="46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057965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p</w:t>
                  </w:r>
                  <w:r w:rsidR="00115FAD"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lants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115FAD" w:rsidRPr="008342BF" w:rsidTr="009E0C9E">
              <w:trPr>
                <w:tblCellSpacing w:w="0" w:type="dxa"/>
              </w:trPr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6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B.</w:t>
                    </w:r>
                  </w:hyperlink>
                </w:p>
              </w:tc>
              <w:tc>
                <w:tcPr>
                  <w:tcW w:w="46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animals</w:t>
                  </w:r>
                </w:p>
              </w:tc>
            </w:tr>
            <w:tr w:rsidR="00115FAD" w:rsidRPr="008342BF" w:rsidTr="009E0C9E">
              <w:trPr>
                <w:tblCellSpacing w:w="0" w:type="dxa"/>
              </w:trPr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7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C.</w:t>
                    </w:r>
                  </w:hyperlink>
                </w:p>
              </w:tc>
              <w:tc>
                <w:tcPr>
                  <w:tcW w:w="46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bacteria</w:t>
                  </w:r>
                </w:p>
              </w:tc>
            </w:tr>
            <w:tr w:rsidR="00115FAD" w:rsidRPr="008342BF" w:rsidTr="009E0C9E">
              <w:trPr>
                <w:tblCellSpacing w:w="0" w:type="dxa"/>
              </w:trPr>
              <w:tc>
                <w:tcPr>
                  <w:tcW w:w="31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9F6C54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hyperlink r:id="rId28" w:history="1">
                    <w:r w:rsidR="00115FAD" w:rsidRPr="008059D1">
                      <w:rPr>
                        <w:rFonts w:ascii="Arial" w:eastAsia="Times New Roman" w:hAnsi="Arial" w:cs="Arial"/>
                        <w:bCs/>
                        <w:color w:val="000000" w:themeColor="text1"/>
                      </w:rPr>
                      <w:t>D.</w:t>
                    </w:r>
                  </w:hyperlink>
                </w:p>
              </w:tc>
              <w:tc>
                <w:tcPr>
                  <w:tcW w:w="46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115FAD" w:rsidRPr="008059D1" w:rsidRDefault="00115FAD" w:rsidP="009E0C9E">
                  <w:pPr>
                    <w:spacing w:after="0" w:line="285" w:lineRule="atLeast"/>
                    <w:ind w:left="84" w:right="84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059D1">
                    <w:rPr>
                      <w:rFonts w:ascii="Arial" w:eastAsia="Times New Roman" w:hAnsi="Arial" w:cs="Arial"/>
                      <w:color w:val="000000" w:themeColor="text1"/>
                    </w:rPr>
                    <w:t>all of these</w:t>
                  </w:r>
                </w:p>
              </w:tc>
            </w:tr>
          </w:tbl>
          <w:p w:rsidR="00115FAD" w:rsidRPr="008342BF" w:rsidRDefault="00115FAD" w:rsidP="001D06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9E0C9E" w:rsidRDefault="009E0C9E" w:rsidP="00115FAD">
      <w:pPr>
        <w:ind w:left="360" w:hanging="360"/>
        <w:rPr>
          <w:rFonts w:ascii="Arial" w:hAnsi="Arial" w:cs="Arial"/>
          <w:b/>
          <w:color w:val="000000" w:themeColor="text1"/>
        </w:rPr>
      </w:pPr>
    </w:p>
    <w:p w:rsidR="00115FAD" w:rsidRPr="008342BF" w:rsidRDefault="00115FAD" w:rsidP="00115FAD">
      <w:pPr>
        <w:ind w:left="360" w:hanging="360"/>
        <w:rPr>
          <w:rFonts w:ascii="Arial" w:hAnsi="Arial" w:cs="Arial"/>
          <w:b/>
          <w:color w:val="000000" w:themeColor="text1"/>
        </w:rPr>
      </w:pPr>
      <w:r w:rsidRPr="008342BF">
        <w:rPr>
          <w:rFonts w:ascii="Arial" w:hAnsi="Arial" w:cs="Arial"/>
          <w:b/>
          <w:color w:val="000000" w:themeColor="text1"/>
        </w:rPr>
        <w:t xml:space="preserve">II. Answer any FIFTEEN of the following                                           </w:t>
      </w:r>
      <w:r w:rsidRPr="008342BF">
        <w:rPr>
          <w:rFonts w:ascii="Arial" w:hAnsi="Arial" w:cs="Arial"/>
          <w:b/>
          <w:color w:val="000000" w:themeColor="text1"/>
        </w:rPr>
        <w:tab/>
      </w:r>
      <w:r w:rsidRPr="008342BF">
        <w:rPr>
          <w:rFonts w:ascii="Arial" w:hAnsi="Arial" w:cs="Arial"/>
          <w:b/>
          <w:color w:val="000000" w:themeColor="text1"/>
        </w:rPr>
        <w:tab/>
        <w:t xml:space="preserve">2x15=30 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059D1">
        <w:rPr>
          <w:rFonts w:ascii="Arial" w:hAnsi="Arial" w:cs="Arial"/>
          <w:color w:val="000000" w:themeColor="text1"/>
        </w:rPr>
        <w:t>11.</w:t>
      </w:r>
      <w:r w:rsidR="00E77244">
        <w:rPr>
          <w:rFonts w:ascii="Arial" w:hAnsi="Arial" w:cs="Arial"/>
          <w:color w:val="000000" w:themeColor="text1"/>
        </w:rPr>
        <w:t xml:space="preserve"> </w:t>
      </w:r>
      <w:r w:rsidRPr="008342BF">
        <w:rPr>
          <w:rFonts w:ascii="Arial" w:hAnsi="Arial" w:cs="Arial"/>
          <w:color w:val="000000" w:themeColor="text1"/>
        </w:rPr>
        <w:t>Define</w:t>
      </w:r>
      <w:r w:rsidR="00100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42BF">
        <w:rPr>
          <w:rFonts w:ascii="Arial" w:hAnsi="Arial" w:cs="Arial"/>
          <w:color w:val="000000" w:themeColor="text1"/>
        </w:rPr>
        <w:t>micropropagation</w:t>
      </w:r>
      <w:proofErr w:type="spellEnd"/>
      <w:r w:rsidR="00ED5744">
        <w:rPr>
          <w:rFonts w:ascii="Arial" w:hAnsi="Arial" w:cs="Arial"/>
          <w:color w:val="000000" w:themeColor="text1"/>
        </w:rPr>
        <w:t>.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12. Explain </w:t>
      </w:r>
      <w:proofErr w:type="spellStart"/>
      <w:r w:rsidRPr="008342BF">
        <w:rPr>
          <w:rFonts w:ascii="Arial" w:hAnsi="Arial" w:cs="Arial"/>
          <w:color w:val="000000" w:themeColor="text1"/>
        </w:rPr>
        <w:t>totipotency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lastRenderedPageBreak/>
        <w:t xml:space="preserve">13. What is a </w:t>
      </w:r>
      <w:proofErr w:type="spellStart"/>
      <w:r w:rsidRPr="008342BF">
        <w:rPr>
          <w:rFonts w:ascii="Arial" w:hAnsi="Arial" w:cs="Arial"/>
          <w:color w:val="000000" w:themeColor="text1"/>
        </w:rPr>
        <w:t>cybrid</w:t>
      </w:r>
      <w:proofErr w:type="spellEnd"/>
      <w:r w:rsidRPr="008342BF">
        <w:rPr>
          <w:rFonts w:ascii="Arial" w:hAnsi="Arial" w:cs="Arial"/>
          <w:color w:val="000000" w:themeColor="text1"/>
        </w:rPr>
        <w:t>?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14.</w:t>
      </w:r>
      <w:r w:rsidR="00E77244">
        <w:rPr>
          <w:rFonts w:ascii="Arial" w:hAnsi="Arial" w:cs="Arial"/>
          <w:color w:val="000000" w:themeColor="text1"/>
        </w:rPr>
        <w:t xml:space="preserve"> </w:t>
      </w:r>
      <w:r w:rsidRPr="008342BF">
        <w:rPr>
          <w:rFonts w:ascii="Arial" w:hAnsi="Arial" w:cs="Arial"/>
          <w:color w:val="000000" w:themeColor="text1"/>
        </w:rPr>
        <w:t>Define the role of reporter genes.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15. What is the function of </w:t>
      </w:r>
      <w:proofErr w:type="spellStart"/>
      <w:r w:rsidRPr="008342BF">
        <w:rPr>
          <w:rFonts w:ascii="Arial" w:hAnsi="Arial" w:cs="Arial"/>
          <w:color w:val="000000" w:themeColor="text1"/>
        </w:rPr>
        <w:t>phytase</w:t>
      </w:r>
      <w:proofErr w:type="spellEnd"/>
      <w:r w:rsidRPr="008342BF">
        <w:rPr>
          <w:rFonts w:ascii="Arial" w:hAnsi="Arial" w:cs="Arial"/>
          <w:color w:val="000000" w:themeColor="text1"/>
        </w:rPr>
        <w:t>?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16.</w:t>
      </w:r>
      <w:r w:rsidR="00E7724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Explain biol</w:t>
      </w:r>
      <w:r w:rsidR="00F3408A">
        <w:rPr>
          <w:rFonts w:ascii="Arial" w:hAnsi="Arial" w:cs="Arial"/>
        </w:rPr>
        <w:t>i</w:t>
      </w:r>
      <w:r>
        <w:rPr>
          <w:rFonts w:ascii="Arial" w:hAnsi="Arial" w:cs="Arial"/>
        </w:rPr>
        <w:t>stic particle delivery</w:t>
      </w:r>
      <w:r w:rsidR="00ED57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17.</w:t>
      </w:r>
      <w:r w:rsidR="00E77244">
        <w:rPr>
          <w:rFonts w:ascii="Arial" w:hAnsi="Arial" w:cs="Arial"/>
          <w:color w:val="000000" w:themeColor="text1"/>
        </w:rPr>
        <w:t xml:space="preserve"> </w:t>
      </w:r>
      <w:r w:rsidRPr="008342BF">
        <w:rPr>
          <w:rFonts w:ascii="Arial" w:hAnsi="Arial" w:cs="Arial"/>
          <w:color w:val="000000" w:themeColor="text1"/>
        </w:rPr>
        <w:t>What is RFLP?</w:t>
      </w:r>
    </w:p>
    <w:p w:rsidR="00115FAD" w:rsidRPr="00F3408A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18.</w:t>
      </w:r>
      <w:r w:rsidR="00E77244">
        <w:rPr>
          <w:rFonts w:ascii="Arial" w:hAnsi="Arial" w:cs="Arial"/>
          <w:color w:val="000000" w:themeColor="text1"/>
        </w:rPr>
        <w:t xml:space="preserve"> </w:t>
      </w:r>
      <w:r w:rsidRPr="00F3408A">
        <w:rPr>
          <w:rFonts w:ascii="Arial" w:hAnsi="Arial" w:cs="Arial"/>
          <w:color w:val="000000" w:themeColor="text1"/>
        </w:rPr>
        <w:t xml:space="preserve">Explain the role of IAA in </w:t>
      </w:r>
      <w:r w:rsidR="00E77244">
        <w:rPr>
          <w:rFonts w:ascii="Arial" w:hAnsi="Arial" w:cs="Arial"/>
          <w:color w:val="000000" w:themeColor="text1"/>
        </w:rPr>
        <w:t>plant tissue culture</w:t>
      </w:r>
      <w:r w:rsidRPr="00F3408A">
        <w:rPr>
          <w:rFonts w:ascii="Arial" w:hAnsi="Arial" w:cs="Arial"/>
          <w:color w:val="000000" w:themeColor="text1"/>
        </w:rPr>
        <w:t>.</w:t>
      </w:r>
    </w:p>
    <w:p w:rsidR="00115FAD" w:rsidRPr="00F3408A" w:rsidRDefault="00115FAD" w:rsidP="00912A3B">
      <w:pPr>
        <w:rPr>
          <w:rFonts w:ascii="Arial" w:hAnsi="Arial" w:cs="Arial"/>
          <w:color w:val="000000" w:themeColor="text1"/>
        </w:rPr>
      </w:pPr>
      <w:r w:rsidRPr="00F3408A">
        <w:rPr>
          <w:rFonts w:ascii="Arial" w:hAnsi="Arial" w:cs="Arial"/>
          <w:color w:val="000000" w:themeColor="text1"/>
        </w:rPr>
        <w:t>19.</w:t>
      </w:r>
      <w:r w:rsidR="00ED5744">
        <w:rPr>
          <w:rFonts w:ascii="Arial" w:hAnsi="Arial" w:cs="Arial"/>
          <w:color w:val="000000" w:themeColor="text1"/>
        </w:rPr>
        <w:t xml:space="preserve"> </w:t>
      </w:r>
      <w:r w:rsidRPr="00F3408A">
        <w:rPr>
          <w:rFonts w:ascii="Arial" w:hAnsi="Arial" w:cs="Arial"/>
          <w:color w:val="000000" w:themeColor="text1"/>
        </w:rPr>
        <w:t>Define</w:t>
      </w:r>
      <w:r w:rsidR="00ED5744">
        <w:rPr>
          <w:rFonts w:ascii="Arial" w:hAnsi="Arial" w:cs="Arial"/>
          <w:color w:val="000000" w:themeColor="text1"/>
        </w:rPr>
        <w:t xml:space="preserve"> the</w:t>
      </w:r>
      <w:r w:rsidRPr="00F3408A">
        <w:rPr>
          <w:rFonts w:ascii="Arial" w:hAnsi="Arial" w:cs="Arial"/>
          <w:color w:val="000000" w:themeColor="text1"/>
        </w:rPr>
        <w:t xml:space="preserve"> role of PEG in protoplast fusion.</w:t>
      </w:r>
    </w:p>
    <w:p w:rsidR="00115FAD" w:rsidRPr="00F3408A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F3408A">
        <w:rPr>
          <w:rFonts w:ascii="Arial" w:hAnsi="Arial" w:cs="Arial"/>
          <w:color w:val="000000" w:themeColor="text1"/>
        </w:rPr>
        <w:t>20.</w:t>
      </w:r>
      <w:r w:rsidRPr="00F3408A">
        <w:rPr>
          <w:rFonts w:ascii="Arial" w:hAnsi="Arial" w:cs="Arial"/>
        </w:rPr>
        <w:t xml:space="preserve"> Explain Binominal distribution and its significance</w:t>
      </w:r>
      <w:r w:rsidRPr="00F3408A">
        <w:rPr>
          <w:rFonts w:ascii="Arial" w:hAnsi="Arial" w:cs="Arial"/>
          <w:color w:val="000000" w:themeColor="text1"/>
        </w:rPr>
        <w:t>.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21. </w:t>
      </w:r>
      <w:r w:rsidR="00ED5744">
        <w:rPr>
          <w:rFonts w:ascii="Arial" w:hAnsi="Arial" w:cs="Arial"/>
          <w:color w:val="000000" w:themeColor="text1"/>
        </w:rPr>
        <w:t>What are the merits of Standard deviation?</w:t>
      </w:r>
    </w:p>
    <w:p w:rsidR="00115FAD" w:rsidRPr="000C3A1B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0C3A1B">
        <w:rPr>
          <w:rFonts w:ascii="Arial" w:hAnsi="Arial" w:cs="Arial"/>
          <w:color w:val="000000" w:themeColor="text1"/>
        </w:rPr>
        <w:t>22. Define probability</w:t>
      </w:r>
    </w:p>
    <w:p w:rsidR="00115FAD" w:rsidRPr="000C3A1B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0C3A1B">
        <w:rPr>
          <w:rFonts w:ascii="Arial" w:hAnsi="Arial" w:cs="Arial"/>
          <w:color w:val="000000" w:themeColor="text1"/>
        </w:rPr>
        <w:t>23</w:t>
      </w:r>
      <w:proofErr w:type="gramStart"/>
      <w:r w:rsidRPr="000C3A1B">
        <w:rPr>
          <w:rFonts w:ascii="Arial" w:hAnsi="Arial" w:cs="Arial"/>
          <w:color w:val="000000" w:themeColor="text1"/>
        </w:rPr>
        <w:t>.Give</w:t>
      </w:r>
      <w:proofErr w:type="gramEnd"/>
      <w:r w:rsidRPr="000C3A1B">
        <w:rPr>
          <w:rFonts w:ascii="Arial" w:hAnsi="Arial" w:cs="Arial"/>
          <w:color w:val="000000" w:themeColor="text1"/>
        </w:rPr>
        <w:t xml:space="preserve"> </w:t>
      </w:r>
      <w:r w:rsidR="00ED5744">
        <w:rPr>
          <w:rFonts w:ascii="Arial" w:hAnsi="Arial" w:cs="Arial"/>
          <w:color w:val="000000" w:themeColor="text1"/>
        </w:rPr>
        <w:t>two</w:t>
      </w:r>
      <w:r w:rsidRPr="000C3A1B">
        <w:rPr>
          <w:rFonts w:ascii="Arial" w:hAnsi="Arial" w:cs="Arial"/>
          <w:color w:val="000000" w:themeColor="text1"/>
        </w:rPr>
        <w:t xml:space="preserve"> applications of Poisson distribution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24.</w:t>
      </w:r>
      <w:r w:rsidR="00ED5744">
        <w:rPr>
          <w:rFonts w:ascii="Arial" w:hAnsi="Arial" w:cs="Arial"/>
          <w:color w:val="000000" w:themeColor="text1"/>
        </w:rPr>
        <w:t xml:space="preserve"> </w:t>
      </w:r>
      <w:r w:rsidRPr="008342BF">
        <w:rPr>
          <w:rFonts w:ascii="Arial" w:hAnsi="Arial" w:cs="Arial"/>
          <w:color w:val="000000" w:themeColor="text1"/>
        </w:rPr>
        <w:t xml:space="preserve">Differentiate </w:t>
      </w:r>
      <w:r w:rsidR="00ED5744">
        <w:rPr>
          <w:rFonts w:ascii="Arial" w:hAnsi="Arial" w:cs="Arial"/>
          <w:color w:val="000000" w:themeColor="text1"/>
        </w:rPr>
        <w:t>C</w:t>
      </w:r>
      <w:r w:rsidRPr="008342BF">
        <w:rPr>
          <w:rFonts w:ascii="Arial" w:hAnsi="Arial" w:cs="Arial"/>
          <w:color w:val="000000" w:themeColor="text1"/>
        </w:rPr>
        <w:t xml:space="preserve">orrelation and Regression </w:t>
      </w:r>
    </w:p>
    <w:p w:rsidR="00115FAD" w:rsidRPr="007054D2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7054D2">
        <w:rPr>
          <w:rFonts w:ascii="Arial" w:hAnsi="Arial" w:cs="Arial"/>
          <w:color w:val="000000" w:themeColor="text1"/>
        </w:rPr>
        <w:t xml:space="preserve">25. </w:t>
      </w:r>
      <w:r w:rsidR="00ED5744">
        <w:rPr>
          <w:rFonts w:ascii="Arial" w:hAnsi="Arial" w:cs="Arial"/>
          <w:color w:val="000000" w:themeColor="text1"/>
        </w:rPr>
        <w:t>What is t-test? When is it used?</w:t>
      </w:r>
    </w:p>
    <w:p w:rsidR="00115FAD" w:rsidRPr="007054D2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7054D2">
        <w:rPr>
          <w:rFonts w:ascii="Arial" w:hAnsi="Arial" w:cs="Arial"/>
          <w:color w:val="000000" w:themeColor="text1"/>
        </w:rPr>
        <w:t>26.</w:t>
      </w:r>
      <w:r w:rsidR="00A13A0F">
        <w:rPr>
          <w:rFonts w:ascii="Arial" w:hAnsi="Arial" w:cs="Arial"/>
          <w:color w:val="000000" w:themeColor="text1"/>
        </w:rPr>
        <w:t xml:space="preserve"> </w:t>
      </w:r>
      <w:r w:rsidRPr="007054D2">
        <w:rPr>
          <w:rFonts w:ascii="Arial" w:hAnsi="Arial" w:cs="Arial"/>
          <w:color w:val="000000" w:themeColor="text1"/>
        </w:rPr>
        <w:t>Explain significance of data presentation by histogram.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27. </w:t>
      </w:r>
      <w:r w:rsidR="00A13A0F">
        <w:rPr>
          <w:rFonts w:ascii="Arial" w:hAnsi="Arial" w:cs="Arial"/>
          <w:color w:val="000000" w:themeColor="text1"/>
        </w:rPr>
        <w:t>What is</w:t>
      </w:r>
      <w:r w:rsidRPr="008342BF">
        <w:rPr>
          <w:rFonts w:ascii="Arial" w:hAnsi="Arial" w:cs="Arial"/>
          <w:color w:val="000000" w:themeColor="text1"/>
        </w:rPr>
        <w:t xml:space="preserve"> null hypothesis</w:t>
      </w:r>
      <w:r w:rsidR="00CA29FC">
        <w:rPr>
          <w:rFonts w:ascii="Arial" w:hAnsi="Arial" w:cs="Arial"/>
          <w:color w:val="000000" w:themeColor="text1"/>
        </w:rPr>
        <w:t>?</w:t>
      </w:r>
    </w:p>
    <w:p w:rsidR="00115FAD" w:rsidRDefault="00115FAD" w:rsidP="00912A3B">
      <w:pPr>
        <w:ind w:left="360" w:hanging="360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28.</w:t>
      </w:r>
      <w:r>
        <w:rPr>
          <w:rFonts w:ascii="Arial" w:hAnsi="Arial" w:cs="Arial"/>
          <w:color w:val="000000" w:themeColor="text1"/>
        </w:rPr>
        <w:t xml:space="preserve"> What is the role </w:t>
      </w:r>
      <w:r w:rsidR="00A13A0F">
        <w:rPr>
          <w:rFonts w:ascii="Arial" w:hAnsi="Arial" w:cs="Arial"/>
          <w:color w:val="000000" w:themeColor="text1"/>
        </w:rPr>
        <w:t>of Chi</w:t>
      </w:r>
      <w:r w:rsidRPr="008342BF">
        <w:rPr>
          <w:rFonts w:ascii="Arial" w:hAnsi="Arial" w:cs="Arial"/>
          <w:color w:val="000000" w:themeColor="text1"/>
        </w:rPr>
        <w:t>-Squared tes</w:t>
      </w:r>
      <w:r>
        <w:rPr>
          <w:rFonts w:ascii="Arial" w:hAnsi="Arial" w:cs="Arial"/>
          <w:color w:val="000000" w:themeColor="text1"/>
        </w:rPr>
        <w:t>t in statistical significance?</w:t>
      </w:r>
    </w:p>
    <w:p w:rsidR="00E22AFC" w:rsidRDefault="00E22AFC" w:rsidP="00115FAD">
      <w:pPr>
        <w:spacing w:after="240"/>
        <w:rPr>
          <w:rFonts w:ascii="Arial" w:hAnsi="Arial" w:cs="Arial"/>
          <w:b/>
          <w:color w:val="000000" w:themeColor="text1"/>
        </w:rPr>
      </w:pPr>
    </w:p>
    <w:p w:rsidR="00115FAD" w:rsidRPr="008342BF" w:rsidRDefault="00115FAD" w:rsidP="00115FAD">
      <w:pPr>
        <w:spacing w:after="240"/>
        <w:rPr>
          <w:rFonts w:ascii="Arial" w:hAnsi="Arial" w:cs="Arial"/>
          <w:b/>
          <w:color w:val="000000" w:themeColor="text1"/>
        </w:rPr>
      </w:pPr>
      <w:r w:rsidRPr="008342BF">
        <w:rPr>
          <w:rFonts w:ascii="Arial" w:hAnsi="Arial" w:cs="Arial"/>
          <w:b/>
          <w:color w:val="000000" w:themeColor="text1"/>
        </w:rPr>
        <w:t xml:space="preserve">III. Answer any FIVE of the following                                                              </w:t>
      </w:r>
      <w:r w:rsidRPr="008342BF">
        <w:rPr>
          <w:rFonts w:ascii="Arial" w:hAnsi="Arial" w:cs="Arial"/>
          <w:b/>
          <w:color w:val="000000" w:themeColor="text1"/>
        </w:rPr>
        <w:tab/>
        <w:t>6x5=30</w:t>
      </w:r>
    </w:p>
    <w:p w:rsidR="00115FAD" w:rsidRDefault="00115FAD" w:rsidP="00115FAD">
      <w:pPr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29.</w:t>
      </w:r>
      <w:r w:rsidR="00A13A0F">
        <w:rPr>
          <w:rFonts w:ascii="Arial" w:hAnsi="Arial" w:cs="Arial"/>
          <w:color w:val="000000" w:themeColor="text1"/>
        </w:rPr>
        <w:t xml:space="preserve"> </w:t>
      </w:r>
      <w:r w:rsidR="00CA29FC">
        <w:rPr>
          <w:rFonts w:ascii="Arial" w:hAnsi="Arial" w:cs="Arial"/>
          <w:color w:val="000000" w:themeColor="text1"/>
        </w:rPr>
        <w:t>How do plants respond to</w:t>
      </w:r>
      <w:r>
        <w:rPr>
          <w:rFonts w:ascii="Arial" w:hAnsi="Arial" w:cs="Arial"/>
          <w:color w:val="000000" w:themeColor="text1"/>
        </w:rPr>
        <w:t xml:space="preserve"> biotic and </w:t>
      </w:r>
      <w:r w:rsidR="00CA29FC">
        <w:rPr>
          <w:rFonts w:ascii="Arial" w:hAnsi="Arial" w:cs="Arial"/>
          <w:color w:val="000000" w:themeColor="text1"/>
        </w:rPr>
        <w:t>abiotic stresses?</w:t>
      </w:r>
    </w:p>
    <w:p w:rsidR="00115FAD" w:rsidRDefault="00115FAD" w:rsidP="00115FAD">
      <w:pPr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30.</w:t>
      </w:r>
      <w:r w:rsidR="00CA29FC">
        <w:rPr>
          <w:rFonts w:ascii="Arial" w:hAnsi="Arial" w:cs="Arial"/>
          <w:color w:val="000000" w:themeColor="text1"/>
        </w:rPr>
        <w:t xml:space="preserve"> </w:t>
      </w:r>
      <w:r w:rsidRPr="008342BF">
        <w:rPr>
          <w:rFonts w:ascii="Arial" w:hAnsi="Arial" w:cs="Arial"/>
          <w:color w:val="000000" w:themeColor="text1"/>
        </w:rPr>
        <w:t xml:space="preserve">Explain the procedure </w:t>
      </w:r>
      <w:r w:rsidR="00912A3B" w:rsidRPr="008342BF">
        <w:rPr>
          <w:rFonts w:ascii="Arial" w:hAnsi="Arial" w:cs="Arial"/>
          <w:color w:val="000000" w:themeColor="text1"/>
        </w:rPr>
        <w:t>of Particle</w:t>
      </w:r>
      <w:r w:rsidRPr="008342BF">
        <w:rPr>
          <w:rFonts w:ascii="Arial" w:hAnsi="Arial" w:cs="Arial"/>
          <w:color w:val="000000" w:themeColor="text1"/>
        </w:rPr>
        <w:t xml:space="preserve"> gun method for gene transfer</w:t>
      </w:r>
    </w:p>
    <w:p w:rsidR="00115FAD" w:rsidRDefault="00115FAD" w:rsidP="00115FAD">
      <w:pPr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31. Explain </w:t>
      </w:r>
      <w:r w:rsidR="00CA29FC" w:rsidRPr="008342BF">
        <w:rPr>
          <w:rFonts w:ascii="Arial" w:hAnsi="Arial" w:cs="Arial"/>
          <w:color w:val="000000" w:themeColor="text1"/>
        </w:rPr>
        <w:t>the Biochemical</w:t>
      </w:r>
      <w:r w:rsidRPr="008342BF">
        <w:rPr>
          <w:rFonts w:ascii="Arial" w:hAnsi="Arial" w:cs="Arial"/>
          <w:color w:val="000000" w:themeColor="text1"/>
        </w:rPr>
        <w:t xml:space="preserve"> production of </w:t>
      </w:r>
      <w:proofErr w:type="spellStart"/>
      <w:r w:rsidRPr="008342BF">
        <w:rPr>
          <w:rFonts w:ascii="Arial" w:hAnsi="Arial" w:cs="Arial"/>
          <w:color w:val="000000" w:themeColor="text1"/>
        </w:rPr>
        <w:t>Hirudin</w:t>
      </w:r>
      <w:proofErr w:type="spellEnd"/>
      <w:r w:rsidR="00CA29FC">
        <w:rPr>
          <w:rFonts w:ascii="Arial" w:hAnsi="Arial" w:cs="Arial"/>
          <w:color w:val="000000" w:themeColor="text1"/>
        </w:rPr>
        <w:t>.</w:t>
      </w:r>
    </w:p>
    <w:p w:rsidR="00115FAD" w:rsidRPr="008342BF" w:rsidRDefault="00115FAD" w:rsidP="00115FAD">
      <w:pPr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32.</w:t>
      </w:r>
      <w:r w:rsidR="00CA29FC">
        <w:rPr>
          <w:rFonts w:ascii="Arial" w:hAnsi="Arial" w:cs="Arial"/>
          <w:color w:val="000000" w:themeColor="text1"/>
        </w:rPr>
        <w:t xml:space="preserve"> </w:t>
      </w:r>
      <w:r w:rsidRPr="008342BF">
        <w:rPr>
          <w:rFonts w:ascii="Arial" w:hAnsi="Arial" w:cs="Arial"/>
          <w:color w:val="000000" w:themeColor="text1"/>
        </w:rPr>
        <w:t xml:space="preserve">Describe </w:t>
      </w:r>
      <w:r w:rsidR="00CA29FC">
        <w:rPr>
          <w:rFonts w:ascii="Arial" w:hAnsi="Arial" w:cs="Arial"/>
          <w:color w:val="000000" w:themeColor="text1"/>
        </w:rPr>
        <w:t>molecular mapping.</w:t>
      </w:r>
    </w:p>
    <w:p w:rsidR="00115FAD" w:rsidRDefault="00115FAD" w:rsidP="00115FAD">
      <w:pPr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33.</w:t>
      </w:r>
      <w:r w:rsidR="00CA29F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 bag contains 5 white and 3 black balls 2 are drawn at random one after the other without replacement. Find the probability that a) both are black b) both are white c) one black and one white.</w:t>
      </w:r>
    </w:p>
    <w:p w:rsidR="00115FAD" w:rsidRDefault="00115FAD" w:rsidP="00764B99">
      <w:pPr>
        <w:spacing w:after="0"/>
        <w:contextualSpacing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34. </w:t>
      </w:r>
      <w:r>
        <w:rPr>
          <w:rFonts w:ascii="Arial" w:hAnsi="Arial" w:cs="Arial"/>
          <w:color w:val="000000" w:themeColor="text1"/>
        </w:rPr>
        <w:t>Find the SD and variance of the following observations.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764B99" w:rsidTr="00764B99"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Sl. No.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764B99" w:rsidTr="00764B99"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Observation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686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</w:tbl>
    <w:p w:rsidR="00E22AFC" w:rsidRPr="00B23CCF" w:rsidRDefault="00E22AFC" w:rsidP="00764B99">
      <w:pPr>
        <w:spacing w:after="0"/>
        <w:contextualSpacing/>
        <w:rPr>
          <w:rFonts w:ascii="Arial" w:hAnsi="Arial" w:cs="Arial"/>
          <w:color w:val="000000" w:themeColor="text1"/>
        </w:rPr>
      </w:pPr>
    </w:p>
    <w:p w:rsidR="00115FAD" w:rsidRDefault="00115FAD" w:rsidP="00764B99">
      <w:pPr>
        <w:spacing w:after="0"/>
        <w:contextualSpacing/>
        <w:rPr>
          <w:rFonts w:ascii="Arial" w:hAnsi="Arial" w:cs="Arial"/>
        </w:rPr>
      </w:pPr>
      <w:r w:rsidRPr="008342BF">
        <w:rPr>
          <w:rFonts w:ascii="Arial" w:hAnsi="Arial" w:cs="Arial"/>
          <w:color w:val="000000" w:themeColor="text1"/>
        </w:rPr>
        <w:lastRenderedPageBreak/>
        <w:t>35</w:t>
      </w:r>
      <w:r w:rsidRPr="00692205">
        <w:rPr>
          <w:rFonts w:ascii="Arial" w:hAnsi="Arial" w:cs="Arial"/>
          <w:color w:val="000000" w:themeColor="text1"/>
        </w:rPr>
        <w:t>.</w:t>
      </w:r>
      <w:r w:rsidRPr="00692205">
        <w:rPr>
          <w:rFonts w:ascii="Arial" w:hAnsi="Arial" w:cs="Arial"/>
        </w:rPr>
        <w:t xml:space="preserve"> The following table gives the frequency distribution of the number of orders received each day during the past 50 days at the office of a mail-order company. Calculate the mean.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764B99" w:rsidTr="00764B99"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orders</w:t>
            </w:r>
          </w:p>
        </w:tc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</w:t>
            </w:r>
          </w:p>
        </w:tc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</w:t>
            </w:r>
          </w:p>
        </w:tc>
        <w:tc>
          <w:tcPr>
            <w:tcW w:w="20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19-21</w:t>
            </w:r>
          </w:p>
        </w:tc>
      </w:tr>
      <w:tr w:rsidR="00764B99" w:rsidTr="00764B99"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23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057965" w:rsidRDefault="00057965" w:rsidP="00764B99">
      <w:pPr>
        <w:spacing w:after="0"/>
        <w:ind w:hanging="90"/>
        <w:contextualSpacing/>
        <w:rPr>
          <w:rFonts w:ascii="Arial" w:hAnsi="Arial" w:cs="Arial"/>
          <w:b/>
          <w:color w:val="000000" w:themeColor="text1"/>
        </w:rPr>
      </w:pPr>
    </w:p>
    <w:p w:rsidR="00115FAD" w:rsidRPr="008342BF" w:rsidRDefault="00115FAD" w:rsidP="00764B99">
      <w:pPr>
        <w:spacing w:after="0"/>
        <w:ind w:hanging="90"/>
        <w:contextualSpacing/>
        <w:rPr>
          <w:rFonts w:ascii="Arial" w:hAnsi="Arial" w:cs="Arial"/>
          <w:b/>
          <w:color w:val="000000" w:themeColor="text1"/>
        </w:rPr>
      </w:pPr>
      <w:r w:rsidRPr="008342BF">
        <w:rPr>
          <w:rFonts w:ascii="Arial" w:hAnsi="Arial" w:cs="Arial"/>
          <w:b/>
          <w:color w:val="000000" w:themeColor="text1"/>
        </w:rPr>
        <w:t>IV. Answer any THREE of the following</w:t>
      </w:r>
      <w:r w:rsidRPr="008342BF">
        <w:rPr>
          <w:rFonts w:ascii="Arial" w:hAnsi="Arial" w:cs="Arial"/>
          <w:b/>
          <w:color w:val="000000" w:themeColor="text1"/>
        </w:rPr>
        <w:tab/>
      </w:r>
      <w:r w:rsidRPr="008342BF">
        <w:rPr>
          <w:rFonts w:ascii="Arial" w:hAnsi="Arial" w:cs="Arial"/>
          <w:b/>
          <w:color w:val="000000" w:themeColor="text1"/>
        </w:rPr>
        <w:tab/>
      </w:r>
      <w:r w:rsidRPr="008342BF">
        <w:rPr>
          <w:rFonts w:ascii="Arial" w:hAnsi="Arial" w:cs="Arial"/>
          <w:b/>
          <w:color w:val="000000" w:themeColor="text1"/>
        </w:rPr>
        <w:tab/>
      </w:r>
      <w:r w:rsidRPr="008342BF">
        <w:rPr>
          <w:rFonts w:ascii="Arial" w:hAnsi="Arial" w:cs="Arial"/>
          <w:b/>
          <w:color w:val="000000" w:themeColor="text1"/>
        </w:rPr>
        <w:tab/>
        <w:t xml:space="preserve">  </w:t>
      </w:r>
      <w:r w:rsidR="00764B99">
        <w:rPr>
          <w:rFonts w:ascii="Arial" w:hAnsi="Arial" w:cs="Arial"/>
          <w:b/>
          <w:color w:val="000000" w:themeColor="text1"/>
        </w:rPr>
        <w:tab/>
      </w:r>
      <w:r w:rsidR="00764B99">
        <w:rPr>
          <w:rFonts w:ascii="Arial" w:hAnsi="Arial" w:cs="Arial"/>
          <w:b/>
          <w:color w:val="000000" w:themeColor="text1"/>
        </w:rPr>
        <w:tab/>
      </w:r>
      <w:r w:rsidR="00764B99">
        <w:rPr>
          <w:rFonts w:ascii="Arial" w:hAnsi="Arial" w:cs="Arial"/>
          <w:b/>
          <w:color w:val="000000" w:themeColor="text1"/>
        </w:rPr>
        <w:tab/>
      </w:r>
      <w:r w:rsidRPr="008342BF">
        <w:rPr>
          <w:rFonts w:ascii="Arial" w:hAnsi="Arial" w:cs="Arial"/>
          <w:b/>
          <w:color w:val="000000" w:themeColor="text1"/>
        </w:rPr>
        <w:t>10x3=30</w:t>
      </w:r>
    </w:p>
    <w:p w:rsidR="00115FAD" w:rsidRPr="003E146F" w:rsidRDefault="00115FAD" w:rsidP="00764B99">
      <w:pPr>
        <w:spacing w:after="0"/>
        <w:contextualSpacing/>
        <w:rPr>
          <w:rFonts w:ascii="Arial" w:hAnsi="Arial" w:cs="Arial"/>
          <w:color w:val="000000" w:themeColor="text1"/>
        </w:rPr>
      </w:pPr>
      <w:r w:rsidRPr="003E146F">
        <w:rPr>
          <w:rFonts w:ascii="Arial" w:hAnsi="Arial" w:cs="Arial"/>
          <w:color w:val="000000" w:themeColor="text1"/>
        </w:rPr>
        <w:t>36. Descr</w:t>
      </w:r>
      <w:r w:rsidR="00E22AFC">
        <w:rPr>
          <w:rFonts w:ascii="Arial" w:hAnsi="Arial" w:cs="Arial"/>
          <w:color w:val="000000" w:themeColor="text1"/>
        </w:rPr>
        <w:t xml:space="preserve">ibe the development of </w:t>
      </w:r>
      <w:proofErr w:type="spellStart"/>
      <w:proofErr w:type="gramStart"/>
      <w:r w:rsidR="00E22AFC">
        <w:rPr>
          <w:rFonts w:ascii="Arial" w:hAnsi="Arial" w:cs="Arial"/>
          <w:color w:val="000000" w:themeColor="text1"/>
        </w:rPr>
        <w:t>Bt</w:t>
      </w:r>
      <w:proofErr w:type="spellEnd"/>
      <w:proofErr w:type="gramEnd"/>
      <w:r w:rsidR="00E22AFC">
        <w:rPr>
          <w:rFonts w:ascii="Arial" w:hAnsi="Arial" w:cs="Arial"/>
          <w:color w:val="000000" w:themeColor="text1"/>
        </w:rPr>
        <w:t xml:space="preserve"> crops.</w:t>
      </w:r>
    </w:p>
    <w:p w:rsidR="00115FAD" w:rsidRPr="003E146F" w:rsidRDefault="00115FAD" w:rsidP="00764B99">
      <w:pPr>
        <w:spacing w:after="0"/>
        <w:contextualSpacing/>
        <w:rPr>
          <w:rFonts w:ascii="Arial" w:hAnsi="Arial" w:cs="Arial"/>
        </w:rPr>
      </w:pPr>
      <w:r w:rsidRPr="003E146F">
        <w:rPr>
          <w:rFonts w:ascii="Arial" w:hAnsi="Arial" w:cs="Arial"/>
          <w:color w:val="000000" w:themeColor="text1"/>
        </w:rPr>
        <w:t>37.</w:t>
      </w:r>
      <w:r w:rsidR="00E22AFC">
        <w:rPr>
          <w:rFonts w:ascii="Arial" w:hAnsi="Arial" w:cs="Arial"/>
          <w:color w:val="000000" w:themeColor="text1"/>
        </w:rPr>
        <w:t xml:space="preserve"> </w:t>
      </w:r>
      <w:r w:rsidRPr="003E146F">
        <w:rPr>
          <w:rFonts w:ascii="Arial" w:hAnsi="Arial" w:cs="Arial"/>
          <w:color w:val="000000" w:themeColor="text1"/>
        </w:rPr>
        <w:t>Explain</w:t>
      </w:r>
      <w:r w:rsidR="00100009">
        <w:rPr>
          <w:rFonts w:ascii="Arial" w:hAnsi="Arial" w:cs="Arial"/>
          <w:color w:val="000000" w:themeColor="text1"/>
        </w:rPr>
        <w:t xml:space="preserve"> </w:t>
      </w:r>
      <w:r w:rsidRPr="003E146F">
        <w:rPr>
          <w:rFonts w:ascii="Arial" w:hAnsi="Arial" w:cs="Arial"/>
        </w:rPr>
        <w:t>Agrobacterium mediated gene transfer in plants</w:t>
      </w:r>
    </w:p>
    <w:p w:rsidR="00115FAD" w:rsidRDefault="00115FAD" w:rsidP="00764B99">
      <w:pPr>
        <w:spacing w:after="0"/>
        <w:contextualSpacing/>
        <w:rPr>
          <w:rFonts w:ascii="Arial" w:hAnsi="Arial" w:cs="Arial"/>
          <w:color w:val="000000" w:themeColor="text1"/>
        </w:rPr>
      </w:pPr>
      <w:r w:rsidRPr="003E146F">
        <w:rPr>
          <w:rFonts w:ascii="Arial" w:hAnsi="Arial" w:cs="Arial"/>
          <w:color w:val="000000" w:themeColor="text1"/>
        </w:rPr>
        <w:t>38.</w:t>
      </w:r>
      <w:r w:rsidR="00E22AFC">
        <w:rPr>
          <w:rFonts w:ascii="Arial" w:hAnsi="Arial" w:cs="Arial"/>
          <w:color w:val="000000" w:themeColor="text1"/>
        </w:rPr>
        <w:t xml:space="preserve"> </w:t>
      </w:r>
      <w:r w:rsidRPr="003E146F">
        <w:rPr>
          <w:rFonts w:ascii="Arial" w:hAnsi="Arial" w:cs="Arial"/>
          <w:color w:val="000000" w:themeColor="text1"/>
        </w:rPr>
        <w:t>Calculate</w:t>
      </w:r>
      <w:r w:rsidR="00100009">
        <w:rPr>
          <w:rFonts w:ascii="Arial" w:hAnsi="Arial" w:cs="Arial"/>
          <w:color w:val="000000" w:themeColor="text1"/>
        </w:rPr>
        <w:t xml:space="preserve"> </w:t>
      </w:r>
      <w:r w:rsidRPr="003E146F">
        <w:rPr>
          <w:rFonts w:ascii="Arial" w:hAnsi="Arial" w:cs="Arial"/>
        </w:rPr>
        <w:t xml:space="preserve">Karl Pearson’s </w:t>
      </w:r>
      <w:r w:rsidR="00E22AFC">
        <w:rPr>
          <w:rFonts w:ascii="Arial" w:hAnsi="Arial" w:cs="Arial"/>
          <w:color w:val="000000" w:themeColor="text1"/>
        </w:rPr>
        <w:t>C</w:t>
      </w:r>
      <w:r w:rsidRPr="003E146F">
        <w:rPr>
          <w:rFonts w:ascii="Arial" w:hAnsi="Arial" w:cs="Arial"/>
          <w:color w:val="000000" w:themeColor="text1"/>
        </w:rPr>
        <w:t xml:space="preserve">oefficient </w:t>
      </w:r>
      <w:r w:rsidR="00100009" w:rsidRPr="003E146F">
        <w:rPr>
          <w:rFonts w:ascii="Arial" w:hAnsi="Arial" w:cs="Arial"/>
          <w:color w:val="000000" w:themeColor="text1"/>
        </w:rPr>
        <w:t>o</w:t>
      </w:r>
      <w:r w:rsidR="00100009">
        <w:rPr>
          <w:rFonts w:ascii="Arial" w:hAnsi="Arial" w:cs="Arial"/>
          <w:color w:val="000000" w:themeColor="text1"/>
        </w:rPr>
        <w:t xml:space="preserve">f </w:t>
      </w:r>
      <w:proofErr w:type="spellStart"/>
      <w:r w:rsidR="00E22AFC">
        <w:rPr>
          <w:rFonts w:ascii="Arial" w:hAnsi="Arial" w:cs="Arial"/>
          <w:color w:val="000000" w:themeColor="text1"/>
        </w:rPr>
        <w:t>S</w:t>
      </w:r>
      <w:r w:rsidRPr="003E146F">
        <w:rPr>
          <w:rFonts w:ascii="Arial" w:hAnsi="Arial" w:cs="Arial"/>
          <w:color w:val="000000" w:themeColor="text1"/>
        </w:rPr>
        <w:t>kewness</w:t>
      </w:r>
      <w:proofErr w:type="spellEnd"/>
      <w:r w:rsidRPr="003E146F">
        <w:rPr>
          <w:rFonts w:ascii="Arial" w:hAnsi="Arial" w:cs="Arial"/>
          <w:color w:val="000000" w:themeColor="text1"/>
        </w:rPr>
        <w:t xml:space="preserve"> from the following data</w:t>
      </w:r>
      <w:r w:rsidR="00912A3B">
        <w:rPr>
          <w:rFonts w:ascii="Arial" w:hAnsi="Arial" w:cs="Arial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105"/>
        <w:gridCol w:w="1107"/>
        <w:gridCol w:w="1108"/>
        <w:gridCol w:w="1108"/>
        <w:gridCol w:w="1108"/>
        <w:gridCol w:w="1108"/>
        <w:gridCol w:w="1108"/>
        <w:gridCol w:w="1108"/>
      </w:tblGrid>
      <w:tr w:rsidR="00764B99" w:rsidTr="00764B99"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Class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0-10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10-20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20-30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30-40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40-50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50-60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60-70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70-80</w:t>
            </w:r>
          </w:p>
        </w:tc>
      </w:tr>
      <w:tr w:rsidR="00764B99" w:rsidTr="00764B99"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Frequency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124" w:type="dxa"/>
          </w:tcPr>
          <w:p w:rsidR="00764B99" w:rsidRDefault="00764B99" w:rsidP="00764B99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</w:tbl>
    <w:p w:rsidR="00764B99" w:rsidRPr="003E146F" w:rsidRDefault="00764B99" w:rsidP="00764B99">
      <w:pPr>
        <w:spacing w:after="0"/>
        <w:contextualSpacing/>
        <w:rPr>
          <w:rFonts w:ascii="Arial" w:hAnsi="Arial" w:cs="Arial"/>
          <w:color w:val="000000" w:themeColor="text1"/>
        </w:rPr>
      </w:pPr>
    </w:p>
    <w:p w:rsidR="00115FAD" w:rsidRDefault="00115FAD" w:rsidP="003E146F">
      <w:pPr>
        <w:spacing w:line="240" w:lineRule="auto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>39.</w:t>
      </w:r>
      <w:r w:rsidR="00E22AFC">
        <w:rPr>
          <w:rFonts w:ascii="Arial" w:hAnsi="Arial" w:cs="Arial"/>
          <w:color w:val="000000" w:themeColor="text1"/>
        </w:rPr>
        <w:t xml:space="preserve"> </w:t>
      </w:r>
      <w:r w:rsidR="006C32BA">
        <w:rPr>
          <w:rFonts w:ascii="Arial" w:hAnsi="Arial" w:cs="Arial"/>
          <w:color w:val="000000" w:themeColor="text1"/>
        </w:rPr>
        <w:t>Calculate the correlation coefficient and test its significance.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"/>
        <w:gridCol w:w="630"/>
        <w:gridCol w:w="745"/>
        <w:gridCol w:w="899"/>
        <w:gridCol w:w="899"/>
        <w:gridCol w:w="899"/>
        <w:gridCol w:w="899"/>
        <w:gridCol w:w="899"/>
        <w:gridCol w:w="899"/>
        <w:gridCol w:w="899"/>
      </w:tblGrid>
      <w:tr w:rsidR="00DA0AF3" w:rsidTr="00DA0AF3">
        <w:tc>
          <w:tcPr>
            <w:tcW w:w="1818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Plant</w:t>
            </w:r>
          </w:p>
        </w:tc>
        <w:tc>
          <w:tcPr>
            <w:tcW w:w="630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45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DA0AF3" w:rsidTr="00DA0AF3">
        <w:tc>
          <w:tcPr>
            <w:tcW w:w="1818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 of fruits</w:t>
            </w:r>
          </w:p>
        </w:tc>
        <w:tc>
          <w:tcPr>
            <w:tcW w:w="630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30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745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DA0AF3" w:rsidTr="00DA0AF3">
        <w:tc>
          <w:tcPr>
            <w:tcW w:w="1818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 of branches</w:t>
            </w:r>
          </w:p>
        </w:tc>
        <w:tc>
          <w:tcPr>
            <w:tcW w:w="630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30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45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99" w:type="dxa"/>
          </w:tcPr>
          <w:p w:rsidR="00DA0AF3" w:rsidRDefault="00DA0AF3" w:rsidP="003E14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</w:tbl>
    <w:p w:rsidR="003E146F" w:rsidRDefault="003E146F" w:rsidP="003E146F">
      <w:pPr>
        <w:spacing w:line="240" w:lineRule="auto"/>
        <w:rPr>
          <w:rFonts w:ascii="Arial" w:hAnsi="Arial" w:cs="Arial"/>
          <w:color w:val="000000" w:themeColor="text1"/>
        </w:rPr>
      </w:pPr>
    </w:p>
    <w:p w:rsidR="00115FAD" w:rsidRPr="00027118" w:rsidRDefault="00115FAD" w:rsidP="003E146F">
      <w:pPr>
        <w:spacing w:line="240" w:lineRule="auto"/>
        <w:rPr>
          <w:rFonts w:ascii="Arial" w:hAnsi="Arial" w:cs="Arial"/>
          <w:color w:val="000000" w:themeColor="text1"/>
        </w:rPr>
      </w:pPr>
      <w:r w:rsidRPr="008342BF">
        <w:rPr>
          <w:rFonts w:ascii="Arial" w:hAnsi="Arial" w:cs="Arial"/>
          <w:color w:val="000000" w:themeColor="text1"/>
        </w:rPr>
        <w:t xml:space="preserve">40. </w:t>
      </w:r>
      <w:r w:rsidR="00DA0AF3">
        <w:rPr>
          <w:rFonts w:ascii="Arial" w:hAnsi="Arial" w:cs="Arial"/>
          <w:color w:val="000000" w:themeColor="text1"/>
        </w:rPr>
        <w:t>Explain Molecular Farming</w:t>
      </w:r>
      <w:r w:rsidR="00CD16E4">
        <w:rPr>
          <w:rFonts w:ascii="Arial" w:hAnsi="Arial" w:cs="Arial"/>
          <w:color w:val="000000" w:themeColor="text1"/>
        </w:rPr>
        <w:t>.</w:t>
      </w:r>
      <w:r w:rsidR="00DA0AF3">
        <w:rPr>
          <w:rFonts w:ascii="Arial" w:hAnsi="Arial" w:cs="Arial"/>
          <w:color w:val="000000" w:themeColor="text1"/>
        </w:rPr>
        <w:t xml:space="preserve"> What are the advantages and disadvantages of using plants as hosts for Molecular Farming? </w:t>
      </w:r>
    </w:p>
    <w:sectPr w:rsidR="00115FAD" w:rsidRPr="00027118" w:rsidSect="00E22AFC">
      <w:footerReference w:type="default" r:id="rId29"/>
      <w:pgSz w:w="12240" w:h="15840"/>
      <w:pgMar w:top="144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54" w:rsidRDefault="009F6C54" w:rsidP="004200D1">
      <w:pPr>
        <w:spacing w:after="0" w:line="240" w:lineRule="auto"/>
      </w:pPr>
      <w:r>
        <w:separator/>
      </w:r>
    </w:p>
  </w:endnote>
  <w:endnote w:type="continuationSeparator" w:id="0">
    <w:p w:rsidR="009F6C54" w:rsidRDefault="009F6C54" w:rsidP="0042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9E" w:rsidRPr="009E0C9E" w:rsidRDefault="009E0C9E" w:rsidP="009E0C9E">
    <w:pPr>
      <w:spacing w:before="100" w:beforeAutospacing="1" w:after="100" w:afterAutospacing="1" w:line="285" w:lineRule="atLeast"/>
      <w:jc w:val="right"/>
      <w:rPr>
        <w:rFonts w:ascii="Arial" w:hAnsi="Arial" w:cs="Arial"/>
        <w:color w:val="000000" w:themeColor="text1"/>
      </w:rPr>
    </w:pPr>
    <w:r w:rsidRPr="00F2181F">
      <w:rPr>
        <w:rFonts w:ascii="Arial" w:hAnsi="Arial" w:cs="Arial"/>
        <w:color w:val="000000" w:themeColor="text1"/>
      </w:rPr>
      <w:t>B</w:t>
    </w:r>
    <w:r>
      <w:rPr>
        <w:rFonts w:ascii="Arial" w:hAnsi="Arial" w:cs="Arial"/>
        <w:color w:val="000000" w:themeColor="text1"/>
      </w:rPr>
      <w:t>T-6212-A-16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54" w:rsidRDefault="009F6C54" w:rsidP="004200D1">
      <w:pPr>
        <w:spacing w:after="0" w:line="240" w:lineRule="auto"/>
      </w:pPr>
      <w:r>
        <w:separator/>
      </w:r>
    </w:p>
  </w:footnote>
  <w:footnote w:type="continuationSeparator" w:id="0">
    <w:p w:rsidR="009F6C54" w:rsidRDefault="009F6C54" w:rsidP="0042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F15D5"/>
    <w:multiLevelType w:val="hybridMultilevel"/>
    <w:tmpl w:val="E6F27196"/>
    <w:lvl w:ilvl="0" w:tplc="B6C63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AB4068"/>
    <w:multiLevelType w:val="multilevel"/>
    <w:tmpl w:val="2A5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E59F4"/>
    <w:multiLevelType w:val="hybridMultilevel"/>
    <w:tmpl w:val="7A44242A"/>
    <w:lvl w:ilvl="0" w:tplc="76EA6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967"/>
    <w:multiLevelType w:val="hybridMultilevel"/>
    <w:tmpl w:val="1D6889D4"/>
    <w:lvl w:ilvl="0" w:tplc="4E22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C1F09"/>
    <w:multiLevelType w:val="hybridMultilevel"/>
    <w:tmpl w:val="54E6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FAD"/>
    <w:rsid w:val="00057965"/>
    <w:rsid w:val="000C3774"/>
    <w:rsid w:val="00100009"/>
    <w:rsid w:val="00115FAD"/>
    <w:rsid w:val="00124559"/>
    <w:rsid w:val="001E7BB6"/>
    <w:rsid w:val="002B7425"/>
    <w:rsid w:val="0037050F"/>
    <w:rsid w:val="003A08C4"/>
    <w:rsid w:val="003E146F"/>
    <w:rsid w:val="004200D1"/>
    <w:rsid w:val="00431522"/>
    <w:rsid w:val="004D3E20"/>
    <w:rsid w:val="004E354C"/>
    <w:rsid w:val="005B2977"/>
    <w:rsid w:val="005E644D"/>
    <w:rsid w:val="00605F0F"/>
    <w:rsid w:val="006C32BA"/>
    <w:rsid w:val="006C3420"/>
    <w:rsid w:val="0074269F"/>
    <w:rsid w:val="00764B99"/>
    <w:rsid w:val="00912A3B"/>
    <w:rsid w:val="009975E3"/>
    <w:rsid w:val="009E0C9E"/>
    <w:rsid w:val="009F6C54"/>
    <w:rsid w:val="00A13A0F"/>
    <w:rsid w:val="00A57F2C"/>
    <w:rsid w:val="00A9315D"/>
    <w:rsid w:val="00AF12AF"/>
    <w:rsid w:val="00AF23A2"/>
    <w:rsid w:val="00B80C40"/>
    <w:rsid w:val="00B9034F"/>
    <w:rsid w:val="00BD1B76"/>
    <w:rsid w:val="00BE2D3B"/>
    <w:rsid w:val="00CA29FC"/>
    <w:rsid w:val="00CD16E4"/>
    <w:rsid w:val="00DA0AF3"/>
    <w:rsid w:val="00DC21A4"/>
    <w:rsid w:val="00DC3614"/>
    <w:rsid w:val="00DD7A63"/>
    <w:rsid w:val="00DE615C"/>
    <w:rsid w:val="00DF0497"/>
    <w:rsid w:val="00E22AFC"/>
    <w:rsid w:val="00E77244"/>
    <w:rsid w:val="00ED5744"/>
    <w:rsid w:val="00F03D17"/>
    <w:rsid w:val="00F2181F"/>
    <w:rsid w:val="00F3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7473EB6-611E-4CBB-B2BC-38C1452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1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1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115F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5F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AD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5FAD"/>
  </w:style>
  <w:style w:type="character" w:styleId="Emphasis">
    <w:name w:val="Emphasis"/>
    <w:basedOn w:val="DefaultParagraphFont"/>
    <w:uiPriority w:val="20"/>
    <w:qFormat/>
    <w:rsid w:val="00115FAD"/>
    <w:rPr>
      <w:i/>
      <w:iCs/>
    </w:rPr>
  </w:style>
  <w:style w:type="paragraph" w:customStyle="1" w:styleId="contentbody">
    <w:name w:val="contentbody"/>
    <w:basedOn w:val="Normal"/>
    <w:rsid w:val="001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115FAD"/>
  </w:style>
  <w:style w:type="table" w:styleId="TableGrid">
    <w:name w:val="Table Grid"/>
    <w:basedOn w:val="TableNormal"/>
    <w:uiPriority w:val="59"/>
    <w:rsid w:val="00115F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F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0D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2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0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%20void%200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1BA6-132D-4BE1-B43E-5043FDBA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PGBIOTECH</dc:creator>
  <cp:lastModifiedBy>LIBDL-13</cp:lastModifiedBy>
  <cp:revision>33</cp:revision>
  <cp:lastPrinted>2016-03-25T04:28:00Z</cp:lastPrinted>
  <dcterms:created xsi:type="dcterms:W3CDTF">2016-03-25T04:25:00Z</dcterms:created>
  <dcterms:modified xsi:type="dcterms:W3CDTF">2022-06-07T05:32:00Z</dcterms:modified>
</cp:coreProperties>
</file>