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4" w:type="dxa"/>
        <w:tblLook w:val="04A0" w:firstRow="1" w:lastRow="0" w:firstColumn="1" w:lastColumn="0" w:noHBand="0" w:noVBand="1"/>
      </w:tblPr>
      <w:tblGrid>
        <w:gridCol w:w="1081"/>
        <w:gridCol w:w="2358"/>
        <w:gridCol w:w="271"/>
        <w:gridCol w:w="4689"/>
        <w:gridCol w:w="1005"/>
      </w:tblGrid>
      <w:tr w:rsidR="0093285F" w:rsidRPr="0093285F" w:rsidTr="00D75F8C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85F"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147955</wp:posOffset>
                  </wp:positionV>
                  <wp:extent cx="838200" cy="942975"/>
                  <wp:effectExtent l="1905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</w:tblGrid>
            <w:tr w:rsidR="0093285F" w:rsidRPr="0093285F" w:rsidTr="00D75F8C">
              <w:trPr>
                <w:trHeight w:val="285"/>
                <w:tblCellSpacing w:w="0" w:type="dxa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285F" w:rsidRPr="0093285F" w:rsidRDefault="0093285F" w:rsidP="009328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3285F" w:rsidRPr="0093285F" w:rsidRDefault="0093285F" w:rsidP="0093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3285F" w:rsidRPr="0093285F" w:rsidRDefault="005C74AC" w:rsidP="0093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85.65pt;margin-top:-61.8pt;width:156.75pt;height:5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">
                  <v:textbox>
                    <w:txbxContent>
                      <w:p w:rsidR="002A389C" w:rsidRDefault="002A389C" w:rsidP="009328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Register Number:</w:t>
                        </w:r>
                      </w:p>
                      <w:p w:rsidR="002A389C" w:rsidRPr="00890639" w:rsidRDefault="002A389C" w:rsidP="0093285F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:</w:t>
                        </w:r>
                        <w:r w:rsidR="00890639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17</w:t>
                        </w:r>
                        <w:proofErr w:type="gramEnd"/>
                        <w:r w:rsidR="00890639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-04-2017</w:t>
                        </w:r>
                      </w:p>
                    </w:txbxContent>
                  </v:textbox>
                </v:shape>
              </w:pict>
            </w:r>
          </w:p>
        </w:tc>
      </w:tr>
      <w:tr w:rsidR="0093285F" w:rsidRPr="0093285F" w:rsidTr="00D75F8C">
        <w:trPr>
          <w:trHeight w:val="285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vMerge/>
            <w:vAlign w:val="center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85F" w:rsidRPr="0093285F" w:rsidTr="00D75F8C">
        <w:trPr>
          <w:trHeight w:val="51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4" w:type="dxa"/>
            <w:gridSpan w:val="2"/>
            <w:vMerge/>
            <w:vAlign w:val="center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85F" w:rsidRPr="0093285F" w:rsidTr="00D75F8C">
        <w:trPr>
          <w:trHeight w:val="285"/>
        </w:trPr>
        <w:tc>
          <w:tcPr>
            <w:tcW w:w="9404" w:type="dxa"/>
            <w:gridSpan w:val="5"/>
            <w:shd w:val="clear" w:color="auto" w:fill="auto"/>
            <w:noWrap/>
            <w:vAlign w:val="center"/>
            <w:hideMark/>
          </w:tcPr>
          <w:p w:rsidR="0093285F" w:rsidRPr="0093285F" w:rsidRDefault="0093285F" w:rsidP="0093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85F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93285F" w:rsidRPr="0093285F" w:rsidTr="00D75F8C">
        <w:trPr>
          <w:trHeight w:val="285"/>
        </w:trPr>
        <w:tc>
          <w:tcPr>
            <w:tcW w:w="9404" w:type="dxa"/>
            <w:gridSpan w:val="5"/>
            <w:shd w:val="clear" w:color="auto" w:fill="auto"/>
            <w:noWrap/>
            <w:vAlign w:val="center"/>
            <w:hideMark/>
          </w:tcPr>
          <w:p w:rsidR="0093285F" w:rsidRPr="0093285F" w:rsidRDefault="009558F7" w:rsidP="0093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B.Sc</w:t>
            </w:r>
            <w:r w:rsidR="0093285F">
              <w:rPr>
                <w:rFonts w:ascii="Arial" w:eastAsia="Times New Roman" w:hAnsi="Arial" w:cs="Arial"/>
                <w:b/>
                <w:bCs/>
                <w:color w:val="000000"/>
              </w:rPr>
              <w:t>. ECONOMICS – VI</w:t>
            </w:r>
            <w:r w:rsidR="0093285F" w:rsidRPr="0093285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93285F" w:rsidRPr="0093285F" w:rsidTr="00D75F8C">
        <w:trPr>
          <w:trHeight w:val="285"/>
        </w:trPr>
        <w:tc>
          <w:tcPr>
            <w:tcW w:w="9404" w:type="dxa"/>
            <w:gridSpan w:val="5"/>
            <w:shd w:val="clear" w:color="auto" w:fill="auto"/>
            <w:noWrap/>
            <w:vAlign w:val="center"/>
            <w:hideMark/>
          </w:tcPr>
          <w:p w:rsidR="0093285F" w:rsidRPr="0093285F" w:rsidRDefault="0093285F" w:rsidP="0093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85F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2017</w:t>
            </w:r>
          </w:p>
        </w:tc>
      </w:tr>
      <w:tr w:rsidR="0093285F" w:rsidRPr="0093285F" w:rsidTr="00D75F8C">
        <w:trPr>
          <w:trHeight w:val="299"/>
        </w:trPr>
        <w:tc>
          <w:tcPr>
            <w:tcW w:w="9404" w:type="dxa"/>
            <w:gridSpan w:val="5"/>
            <w:shd w:val="clear" w:color="auto" w:fill="auto"/>
            <w:noWrap/>
            <w:vAlign w:val="center"/>
            <w:hideMark/>
          </w:tcPr>
          <w:p w:rsidR="0093285F" w:rsidRPr="0093285F" w:rsidRDefault="009558F7" w:rsidP="00203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EC</w:t>
            </w:r>
            <w:r w:rsidR="000A6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631</w:t>
            </w:r>
            <w:r w:rsidR="002035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 w:rsidR="00932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801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Public Economics</w:t>
            </w:r>
            <w:bookmarkEnd w:id="0"/>
          </w:p>
        </w:tc>
      </w:tr>
      <w:tr w:rsidR="0093285F" w:rsidRPr="0093285F" w:rsidTr="00D75F8C">
        <w:trPr>
          <w:trHeight w:val="299"/>
        </w:trPr>
        <w:tc>
          <w:tcPr>
            <w:tcW w:w="3439" w:type="dxa"/>
            <w:gridSpan w:val="2"/>
            <w:shd w:val="clear" w:color="auto" w:fill="auto"/>
            <w:noWrap/>
            <w:vAlign w:val="center"/>
            <w:hideMark/>
          </w:tcPr>
          <w:p w:rsidR="0093285F" w:rsidRPr="0093285F" w:rsidRDefault="0093285F" w:rsidP="0093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Time- 3</w:t>
            </w:r>
            <w:r w:rsidRPr="00932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r w:rsidR="009C0C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  <w:noWrap/>
            <w:vAlign w:val="center"/>
            <w:hideMark/>
          </w:tcPr>
          <w:p w:rsidR="0093285F" w:rsidRPr="0093285F" w:rsidRDefault="0093285F" w:rsidP="009328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7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Marks-100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3285F" w:rsidRPr="0093285F" w:rsidRDefault="0093285F" w:rsidP="009328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85F" w:rsidRPr="0093285F" w:rsidTr="00D75F8C">
        <w:trPr>
          <w:trHeight w:val="285"/>
        </w:trPr>
        <w:tc>
          <w:tcPr>
            <w:tcW w:w="9404" w:type="dxa"/>
            <w:gridSpan w:val="5"/>
            <w:shd w:val="clear" w:color="auto" w:fill="auto"/>
            <w:noWrap/>
            <w:vAlign w:val="center"/>
            <w:hideMark/>
          </w:tcPr>
          <w:p w:rsidR="0093285F" w:rsidRPr="0093285F" w:rsidRDefault="0093285F" w:rsidP="0031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85F">
              <w:rPr>
                <w:rFonts w:ascii="Arial" w:eastAsia="Times New Roman" w:hAnsi="Arial" w:cs="Arial"/>
                <w:b/>
                <w:bCs/>
                <w:color w:val="000000"/>
              </w:rPr>
              <w:t>This paper co</w:t>
            </w:r>
            <w:r w:rsidR="00313CDC">
              <w:rPr>
                <w:rFonts w:ascii="Arial" w:eastAsia="Times New Roman" w:hAnsi="Arial" w:cs="Arial"/>
                <w:b/>
                <w:bCs/>
                <w:color w:val="000000"/>
              </w:rPr>
              <w:t>ntains ONE</w:t>
            </w:r>
            <w:r w:rsidR="00AC02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printed page and THREE</w:t>
            </w:r>
            <w:r w:rsidRPr="0093285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parts</w:t>
            </w:r>
          </w:p>
        </w:tc>
      </w:tr>
    </w:tbl>
    <w:p w:rsidR="00313CDC" w:rsidRDefault="00243B4E" w:rsidP="00313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011BB" w:rsidRPr="00313CDC" w:rsidRDefault="00243B4E" w:rsidP="0034584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13CDC">
        <w:rPr>
          <w:rFonts w:ascii="Arial" w:eastAsia="Times New Roman" w:hAnsi="Arial" w:cs="Arial"/>
          <w:b/>
          <w:bCs/>
          <w:color w:val="000000"/>
        </w:rPr>
        <w:t xml:space="preserve">PART A   </w:t>
      </w:r>
      <w:r w:rsidR="006011BB" w:rsidRPr="00313CDC">
        <w:rPr>
          <w:rFonts w:ascii="Arial" w:eastAsia="Times New Roman" w:hAnsi="Arial" w:cs="Arial"/>
          <w:b/>
          <w:bCs/>
          <w:color w:val="000000"/>
        </w:rPr>
        <w:t xml:space="preserve">Answer any TEN of the following                                         </w:t>
      </w:r>
      <w:r w:rsidRPr="00313CDC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6011BB" w:rsidRPr="00313CD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45846"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345846">
        <w:rPr>
          <w:rFonts w:ascii="Arial" w:eastAsia="Times New Roman" w:hAnsi="Arial" w:cs="Arial"/>
          <w:b/>
          <w:bCs/>
          <w:color w:val="000000"/>
        </w:rPr>
        <w:tab/>
      </w:r>
      <w:r w:rsidR="006011BB" w:rsidRPr="00313CDC">
        <w:rPr>
          <w:rFonts w:ascii="Arial" w:eastAsia="Times New Roman" w:hAnsi="Arial" w:cs="Arial"/>
          <w:b/>
          <w:bCs/>
          <w:color w:val="000000"/>
        </w:rPr>
        <w:t>3x10=30</w:t>
      </w:r>
    </w:p>
    <w:p w:rsidR="006011BB" w:rsidRPr="002A389C" w:rsidRDefault="00D5517E" w:rsidP="006011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153CAE" w:rsidRPr="002A389C">
        <w:rPr>
          <w:rFonts w:ascii="Arial" w:hAnsi="Arial" w:cs="Arial"/>
        </w:rPr>
        <w:t xml:space="preserve"> the first and second fundamenta</w:t>
      </w:r>
      <w:r>
        <w:rPr>
          <w:rFonts w:ascii="Arial" w:hAnsi="Arial" w:cs="Arial"/>
        </w:rPr>
        <w:t>l theorems of welfare economics.</w:t>
      </w:r>
    </w:p>
    <w:p w:rsidR="00D21023" w:rsidRDefault="00D21023" w:rsidP="006011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89C">
        <w:rPr>
          <w:rFonts w:ascii="Arial" w:hAnsi="Arial" w:cs="Arial"/>
        </w:rPr>
        <w:t xml:space="preserve">Explain the </w:t>
      </w:r>
      <w:r w:rsidR="00F345EB" w:rsidRPr="002A389C">
        <w:rPr>
          <w:rFonts w:ascii="Arial" w:hAnsi="Arial" w:cs="Arial"/>
        </w:rPr>
        <w:t>concept of x-inefficiency</w:t>
      </w:r>
      <w:r w:rsidRPr="002A389C">
        <w:rPr>
          <w:rFonts w:ascii="Arial" w:hAnsi="Arial" w:cs="Arial"/>
        </w:rPr>
        <w:t>.</w:t>
      </w:r>
    </w:p>
    <w:p w:rsidR="003646A3" w:rsidRPr="00C60FDB" w:rsidRDefault="003646A3" w:rsidP="003646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0FDB">
        <w:rPr>
          <w:rFonts w:ascii="Arial" w:hAnsi="Arial" w:cs="Arial"/>
        </w:rPr>
        <w:t>What are club goods? Give two examples.</w:t>
      </w:r>
    </w:p>
    <w:p w:rsidR="00825D40" w:rsidRDefault="009069A8" w:rsidP="006011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does government invest in education?</w:t>
      </w:r>
    </w:p>
    <w:p w:rsidR="005E1D6D" w:rsidRPr="00C60FDB" w:rsidRDefault="009069A8" w:rsidP="005E1D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case for subsidy under natural monopoly.</w:t>
      </w:r>
    </w:p>
    <w:p w:rsidR="00C03C27" w:rsidRPr="002A389C" w:rsidRDefault="006D5E27" w:rsidP="001A0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89C">
        <w:rPr>
          <w:rFonts w:ascii="Arial" w:hAnsi="Arial" w:cs="Arial"/>
        </w:rPr>
        <w:t>What</w:t>
      </w:r>
      <w:r w:rsidR="009069A8">
        <w:rPr>
          <w:rFonts w:ascii="Arial" w:hAnsi="Arial" w:cs="Arial"/>
        </w:rPr>
        <w:t xml:space="preserve"> is tragedy of </w:t>
      </w:r>
      <w:r w:rsidR="00740B41" w:rsidRPr="002A389C">
        <w:rPr>
          <w:rFonts w:ascii="Arial" w:hAnsi="Arial" w:cs="Arial"/>
        </w:rPr>
        <w:t>commons?</w:t>
      </w:r>
    </w:p>
    <w:p w:rsidR="00740B41" w:rsidRDefault="009C0C49" w:rsidP="001A0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any three c</w:t>
      </w:r>
      <w:r w:rsidR="00740B41" w:rsidRPr="002A389C">
        <w:rPr>
          <w:rFonts w:ascii="Arial" w:hAnsi="Arial" w:cs="Arial"/>
        </w:rPr>
        <w:t xml:space="preserve">anons of </w:t>
      </w:r>
      <w:r w:rsidR="006C1033" w:rsidRPr="002A389C">
        <w:rPr>
          <w:rFonts w:ascii="Arial" w:hAnsi="Arial" w:cs="Arial"/>
        </w:rPr>
        <w:t xml:space="preserve">public </w:t>
      </w:r>
      <w:r w:rsidR="00740B41" w:rsidRPr="002A389C">
        <w:rPr>
          <w:rFonts w:ascii="Arial" w:hAnsi="Arial" w:cs="Arial"/>
        </w:rPr>
        <w:t>expenditure.</w:t>
      </w:r>
    </w:p>
    <w:p w:rsidR="009069A8" w:rsidRPr="002A389C" w:rsidRDefault="009069A8" w:rsidP="001A0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</w:t>
      </w:r>
      <w:proofErr w:type="spellStart"/>
      <w:r>
        <w:rPr>
          <w:rFonts w:ascii="Arial" w:hAnsi="Arial" w:cs="Arial"/>
        </w:rPr>
        <w:t>advalorem</w:t>
      </w:r>
      <w:proofErr w:type="spellEnd"/>
      <w:r>
        <w:rPr>
          <w:rFonts w:ascii="Arial" w:hAnsi="Arial" w:cs="Arial"/>
        </w:rPr>
        <w:t xml:space="preserve"> and specific tax.</w:t>
      </w:r>
    </w:p>
    <w:p w:rsidR="005B2AAA" w:rsidRDefault="005B2AAA" w:rsidP="00B851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the </w:t>
      </w:r>
      <w:r w:rsidR="009069A8">
        <w:rPr>
          <w:rFonts w:ascii="Arial" w:hAnsi="Arial" w:cs="Arial"/>
        </w:rPr>
        <w:t>important sources of public borrowing for</w:t>
      </w:r>
      <w:r w:rsidR="00D5517E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overnment of India.</w:t>
      </w:r>
    </w:p>
    <w:p w:rsidR="00C92D10" w:rsidRPr="002A389C" w:rsidRDefault="00C92D10" w:rsidP="00B851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current account and capital account</w:t>
      </w:r>
      <w:r w:rsidR="00D5517E">
        <w:rPr>
          <w:rFonts w:ascii="Arial" w:hAnsi="Arial" w:cs="Arial"/>
        </w:rPr>
        <w:t xml:space="preserve"> in a budget</w:t>
      </w:r>
      <w:r>
        <w:rPr>
          <w:rFonts w:ascii="Arial" w:hAnsi="Arial" w:cs="Arial"/>
        </w:rPr>
        <w:t>.</w:t>
      </w:r>
    </w:p>
    <w:p w:rsidR="00694505" w:rsidRDefault="00694505" w:rsidP="006945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 the need for local governments in federal finance.</w:t>
      </w:r>
    </w:p>
    <w:p w:rsidR="00243B4E" w:rsidRDefault="00F16A3C" w:rsidP="00243B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89C">
        <w:rPr>
          <w:rFonts w:ascii="Arial" w:hAnsi="Arial" w:cs="Arial"/>
        </w:rPr>
        <w:t>Distinguish between</w:t>
      </w:r>
      <w:r w:rsidR="00586FB2" w:rsidRPr="002A389C">
        <w:rPr>
          <w:rFonts w:ascii="Arial" w:hAnsi="Arial" w:cs="Arial"/>
        </w:rPr>
        <w:t xml:space="preserve"> vertical equity and horizontal</w:t>
      </w:r>
      <w:r w:rsidR="00B129C9">
        <w:rPr>
          <w:rFonts w:ascii="Arial" w:hAnsi="Arial" w:cs="Arial"/>
        </w:rPr>
        <w:t xml:space="preserve"> imbalanc</w:t>
      </w:r>
      <w:r w:rsidR="000600E3">
        <w:rPr>
          <w:rFonts w:ascii="Arial" w:hAnsi="Arial" w:cs="Arial"/>
        </w:rPr>
        <w:t>e in the context of federal finan</w:t>
      </w:r>
      <w:r w:rsidR="00B129C9">
        <w:rPr>
          <w:rFonts w:ascii="Arial" w:hAnsi="Arial" w:cs="Arial"/>
        </w:rPr>
        <w:t>ce</w:t>
      </w:r>
      <w:r w:rsidR="00825D40" w:rsidRPr="002A389C">
        <w:rPr>
          <w:rFonts w:ascii="Arial" w:hAnsi="Arial" w:cs="Arial"/>
        </w:rPr>
        <w:t>.</w:t>
      </w:r>
    </w:p>
    <w:p w:rsidR="006011BB" w:rsidRPr="00345846" w:rsidRDefault="00243B4E" w:rsidP="00345846">
      <w:pPr>
        <w:spacing w:after="0" w:line="240" w:lineRule="auto"/>
        <w:rPr>
          <w:rFonts w:ascii="Arial" w:hAnsi="Arial" w:cs="Arial"/>
          <w:b/>
        </w:rPr>
      </w:pPr>
      <w:r w:rsidRPr="00345846">
        <w:rPr>
          <w:rFonts w:ascii="Arial" w:hAnsi="Arial" w:cs="Arial"/>
          <w:b/>
        </w:rPr>
        <w:t xml:space="preserve">PART B   </w:t>
      </w:r>
      <w:r w:rsidR="006011BB" w:rsidRPr="00345846">
        <w:rPr>
          <w:rFonts w:ascii="Arial" w:hAnsi="Arial" w:cs="Arial"/>
          <w:b/>
        </w:rPr>
        <w:t xml:space="preserve">Answer any FIVE of the following                                               </w:t>
      </w:r>
      <w:r w:rsidR="00345846">
        <w:rPr>
          <w:rFonts w:ascii="Arial" w:hAnsi="Arial" w:cs="Arial"/>
          <w:b/>
        </w:rPr>
        <w:tab/>
      </w:r>
      <w:r w:rsidR="006011BB" w:rsidRPr="00345846">
        <w:rPr>
          <w:rFonts w:ascii="Arial" w:hAnsi="Arial" w:cs="Arial"/>
          <w:b/>
        </w:rPr>
        <w:t xml:space="preserve">   5x5=25</w:t>
      </w:r>
    </w:p>
    <w:p w:rsidR="00D21023" w:rsidRPr="003C11DE" w:rsidRDefault="00153CAE" w:rsidP="00CB2F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1DE">
        <w:rPr>
          <w:rFonts w:ascii="Arial" w:hAnsi="Arial" w:cs="Arial"/>
        </w:rPr>
        <w:t>Write a note on Musgrave’s classification of the functions of the state.</w:t>
      </w:r>
    </w:p>
    <w:p w:rsidR="00EB2AE9" w:rsidRDefault="00327E62" w:rsidP="00EB2A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help of a labelled diagram </w:t>
      </w:r>
      <w:r w:rsidR="00D37FE7">
        <w:rPr>
          <w:rFonts w:ascii="Arial" w:hAnsi="Arial" w:cs="Arial"/>
        </w:rPr>
        <w:t xml:space="preserve">explain </w:t>
      </w:r>
      <w:proofErr w:type="spellStart"/>
      <w:r w:rsidR="00D37FE7" w:rsidRPr="003C11DE">
        <w:rPr>
          <w:rFonts w:ascii="Arial" w:hAnsi="Arial" w:cs="Arial"/>
        </w:rPr>
        <w:t>the</w:t>
      </w:r>
      <w:r w:rsidR="005C3DF6">
        <w:rPr>
          <w:rFonts w:ascii="Arial" w:hAnsi="Arial" w:cs="Arial"/>
        </w:rPr>
        <w:t>different</w:t>
      </w:r>
      <w:proofErr w:type="spellEnd"/>
      <w:r w:rsidR="005C3DF6">
        <w:rPr>
          <w:rFonts w:ascii="Arial" w:hAnsi="Arial" w:cs="Arial"/>
        </w:rPr>
        <w:t xml:space="preserve"> pricing options in a </w:t>
      </w:r>
      <w:r w:rsidR="00EB2AE9" w:rsidRPr="003C11DE">
        <w:rPr>
          <w:rFonts w:ascii="Arial" w:hAnsi="Arial" w:cs="Arial"/>
        </w:rPr>
        <w:t>natural monopoly system.</w:t>
      </w:r>
    </w:p>
    <w:p w:rsidR="00941C99" w:rsidRPr="006A08FB" w:rsidRDefault="00941C99" w:rsidP="005C3D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08FB">
        <w:rPr>
          <w:rFonts w:ascii="Arial" w:hAnsi="Arial" w:cs="Arial"/>
        </w:rPr>
        <w:t>State and explain Wiseman and Peacock hypothesis of growth of public expenditure.</w:t>
      </w:r>
    </w:p>
    <w:p w:rsidR="00771EFA" w:rsidRDefault="00AA2A05" w:rsidP="00CB2F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1DE">
        <w:rPr>
          <w:rFonts w:ascii="Arial" w:hAnsi="Arial" w:cs="Arial"/>
        </w:rPr>
        <w:t>Explain</w:t>
      </w:r>
      <w:r w:rsidR="005147BD" w:rsidRPr="003C11DE">
        <w:rPr>
          <w:rFonts w:ascii="Arial" w:hAnsi="Arial" w:cs="Arial"/>
        </w:rPr>
        <w:t xml:space="preserve"> the various methods involved in public debt </w:t>
      </w:r>
      <w:r w:rsidR="00715D9A">
        <w:rPr>
          <w:rFonts w:ascii="Arial" w:hAnsi="Arial" w:cs="Arial"/>
        </w:rPr>
        <w:t>redemption</w:t>
      </w:r>
      <w:r w:rsidR="005147BD" w:rsidRPr="003C11DE">
        <w:rPr>
          <w:rFonts w:ascii="Arial" w:hAnsi="Arial" w:cs="Arial"/>
        </w:rPr>
        <w:t>.</w:t>
      </w:r>
    </w:p>
    <w:p w:rsidR="00F06DEA" w:rsidRDefault="00F06DEA" w:rsidP="00CB2F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note on impact, incidence and shifting of burden with respect to a tax.</w:t>
      </w:r>
    </w:p>
    <w:p w:rsidR="000B70F6" w:rsidRPr="003C11DE" w:rsidRDefault="000B70F6" w:rsidP="00CB2F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D5517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indirect taxes more suitable for a developing country?</w:t>
      </w:r>
    </w:p>
    <w:p w:rsidR="00243B4E" w:rsidRDefault="00AA2A05" w:rsidP="00243B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1DE">
        <w:rPr>
          <w:rFonts w:ascii="Arial" w:hAnsi="Arial" w:cs="Arial"/>
        </w:rPr>
        <w:t xml:space="preserve">What are the various objectives of fiscal </w:t>
      </w:r>
      <w:r w:rsidR="00B851D7" w:rsidRPr="003C11DE">
        <w:rPr>
          <w:rFonts w:ascii="Arial" w:hAnsi="Arial" w:cs="Arial"/>
        </w:rPr>
        <w:t>policy?</w:t>
      </w:r>
    </w:p>
    <w:p w:rsidR="006011BB" w:rsidRPr="00345846" w:rsidRDefault="00E71D1A" w:rsidP="00345846">
      <w:pPr>
        <w:spacing w:after="0" w:line="240" w:lineRule="auto"/>
        <w:rPr>
          <w:rFonts w:ascii="Arial" w:hAnsi="Arial" w:cs="Arial"/>
          <w:b/>
        </w:rPr>
      </w:pPr>
      <w:r w:rsidRPr="00345846">
        <w:rPr>
          <w:rFonts w:ascii="Arial" w:hAnsi="Arial" w:cs="Arial"/>
          <w:b/>
        </w:rPr>
        <w:t xml:space="preserve">PART C </w:t>
      </w:r>
      <w:r w:rsidR="00243B4E" w:rsidRPr="00345846">
        <w:rPr>
          <w:rFonts w:ascii="Arial" w:hAnsi="Arial" w:cs="Arial"/>
          <w:b/>
        </w:rPr>
        <w:t xml:space="preserve"> </w:t>
      </w:r>
      <w:r w:rsidR="006011BB" w:rsidRPr="00345846">
        <w:rPr>
          <w:rFonts w:ascii="Arial" w:hAnsi="Arial" w:cs="Arial"/>
          <w:b/>
        </w:rPr>
        <w:t xml:space="preserve"> Answer any THREE of the following                                              </w:t>
      </w:r>
      <w:r w:rsidR="00345846">
        <w:rPr>
          <w:rFonts w:ascii="Arial" w:hAnsi="Arial" w:cs="Arial"/>
          <w:b/>
        </w:rPr>
        <w:tab/>
        <w:t xml:space="preserve">    </w:t>
      </w:r>
      <w:r w:rsidR="006011BB" w:rsidRPr="00345846">
        <w:rPr>
          <w:rFonts w:ascii="Arial" w:hAnsi="Arial" w:cs="Arial"/>
          <w:b/>
        </w:rPr>
        <w:t>15x3=45</w:t>
      </w:r>
    </w:p>
    <w:p w:rsidR="00B851D7" w:rsidRDefault="00265BA1" w:rsidP="00B851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how externalities cause market </w:t>
      </w:r>
      <w:proofErr w:type="spellStart"/>
      <w:r>
        <w:rPr>
          <w:rFonts w:ascii="Arial" w:hAnsi="Arial" w:cs="Arial"/>
        </w:rPr>
        <w:t>failure.</w:t>
      </w:r>
      <w:r w:rsidR="00B851D7" w:rsidRPr="003C11DE">
        <w:rPr>
          <w:rFonts w:ascii="Arial" w:hAnsi="Arial" w:cs="Arial"/>
        </w:rPr>
        <w:t>Explain</w:t>
      </w:r>
      <w:proofErr w:type="spellEnd"/>
      <w:r w:rsidR="00B851D7" w:rsidRPr="003C11DE">
        <w:rPr>
          <w:rFonts w:ascii="Arial" w:hAnsi="Arial" w:cs="Arial"/>
        </w:rPr>
        <w:t xml:space="preserve"> the public sector solution to externality problem.</w:t>
      </w:r>
    </w:p>
    <w:p w:rsidR="00AB4E01" w:rsidRDefault="00AB4E01" w:rsidP="00B851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1DE">
        <w:rPr>
          <w:rFonts w:ascii="Arial" w:hAnsi="Arial" w:cs="Arial"/>
        </w:rPr>
        <w:t xml:space="preserve">Prove that </w:t>
      </w:r>
      <w:proofErr w:type="spellStart"/>
      <w:r w:rsidRPr="003C11DE">
        <w:rPr>
          <w:rFonts w:ascii="Arial" w:hAnsi="Arial" w:cs="Arial"/>
        </w:rPr>
        <w:t>Lindhal</w:t>
      </w:r>
      <w:proofErr w:type="spellEnd"/>
      <w:r w:rsidR="00263740">
        <w:rPr>
          <w:rFonts w:ascii="Arial" w:hAnsi="Arial" w:cs="Arial"/>
        </w:rPr>
        <w:t xml:space="preserve"> </w:t>
      </w:r>
      <w:r w:rsidR="00AB582F">
        <w:rPr>
          <w:rFonts w:ascii="Arial" w:hAnsi="Arial" w:cs="Arial"/>
        </w:rPr>
        <w:t>model</w:t>
      </w:r>
      <w:r w:rsidRPr="003C11DE">
        <w:rPr>
          <w:rFonts w:ascii="Arial" w:hAnsi="Arial" w:cs="Arial"/>
        </w:rPr>
        <w:t xml:space="preserve"> of public good</w:t>
      </w:r>
      <w:r w:rsidR="00716F4D">
        <w:rPr>
          <w:rFonts w:ascii="Arial" w:hAnsi="Arial" w:cs="Arial"/>
        </w:rPr>
        <w:t xml:space="preserve"> provision</w:t>
      </w:r>
      <w:r w:rsidRPr="003C11DE">
        <w:rPr>
          <w:rFonts w:ascii="Arial" w:hAnsi="Arial" w:cs="Arial"/>
        </w:rPr>
        <w:t xml:space="preserve"> is Pareto efficient.</w:t>
      </w:r>
    </w:p>
    <w:p w:rsidR="00941C99" w:rsidRPr="000240CF" w:rsidRDefault="00941C99" w:rsidP="00941C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40CF">
        <w:rPr>
          <w:rFonts w:ascii="Arial" w:hAnsi="Arial" w:cs="Arial"/>
        </w:rPr>
        <w:t xml:space="preserve">Explain Wagner’s law of increasing state activity. Using this law </w:t>
      </w:r>
      <w:proofErr w:type="spellStart"/>
      <w:r w:rsidRPr="000240CF">
        <w:rPr>
          <w:rFonts w:ascii="Arial" w:hAnsi="Arial" w:cs="Arial"/>
        </w:rPr>
        <w:t>analyse</w:t>
      </w:r>
      <w:proofErr w:type="spellEnd"/>
      <w:r w:rsidRPr="000240CF">
        <w:rPr>
          <w:rFonts w:ascii="Arial" w:hAnsi="Arial" w:cs="Arial"/>
        </w:rPr>
        <w:t xml:space="preserve"> the trends in growth of public expenditure in India.</w:t>
      </w:r>
    </w:p>
    <w:p w:rsidR="00A32D4E" w:rsidRDefault="00A32D4E" w:rsidP="00B851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4F4F9C">
        <w:rPr>
          <w:rFonts w:ascii="Arial" w:hAnsi="Arial" w:cs="Arial"/>
        </w:rPr>
        <w:t>two</w:t>
      </w:r>
      <w:r w:rsidR="00B335A8">
        <w:rPr>
          <w:rFonts w:ascii="Arial" w:hAnsi="Arial" w:cs="Arial"/>
        </w:rPr>
        <w:t xml:space="preserve"> theories</w:t>
      </w:r>
      <w:r>
        <w:rPr>
          <w:rFonts w:ascii="Arial" w:hAnsi="Arial" w:cs="Arial"/>
        </w:rPr>
        <w:t xml:space="preserve"> of taxation.</w:t>
      </w:r>
      <w:r w:rsidR="000763BC">
        <w:rPr>
          <w:rFonts w:ascii="Arial" w:hAnsi="Arial" w:cs="Arial"/>
        </w:rPr>
        <w:t xml:space="preserve"> Discuss the effect of taxation o</w:t>
      </w:r>
      <w:r w:rsidR="00D5517E">
        <w:rPr>
          <w:rFonts w:ascii="Arial" w:hAnsi="Arial" w:cs="Arial"/>
        </w:rPr>
        <w:t>n</w:t>
      </w:r>
      <w:r w:rsidR="00263740">
        <w:rPr>
          <w:rFonts w:ascii="Arial" w:hAnsi="Arial" w:cs="Arial"/>
        </w:rPr>
        <w:t xml:space="preserve"> the production, </w:t>
      </w:r>
      <w:r w:rsidR="00DD32D0">
        <w:rPr>
          <w:rFonts w:ascii="Arial" w:hAnsi="Arial" w:cs="Arial"/>
        </w:rPr>
        <w:t>distribution and consu</w:t>
      </w:r>
      <w:r w:rsidR="00263740">
        <w:rPr>
          <w:rFonts w:ascii="Arial" w:hAnsi="Arial" w:cs="Arial"/>
        </w:rPr>
        <w:t>m</w:t>
      </w:r>
      <w:r w:rsidR="00DD32D0">
        <w:rPr>
          <w:rFonts w:ascii="Arial" w:hAnsi="Arial" w:cs="Arial"/>
        </w:rPr>
        <w:t>ption</w:t>
      </w:r>
      <w:r w:rsidR="000763BC">
        <w:rPr>
          <w:rFonts w:ascii="Arial" w:hAnsi="Arial" w:cs="Arial"/>
        </w:rPr>
        <w:t>.</w:t>
      </w:r>
    </w:p>
    <w:p w:rsidR="000A7054" w:rsidRDefault="000A7054" w:rsidP="000A70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11DE">
        <w:rPr>
          <w:rFonts w:ascii="Arial" w:hAnsi="Arial" w:cs="Arial"/>
        </w:rPr>
        <w:t>What is the role of Finance commission in Indian Federal Finance? Critically evaluate the 14</w:t>
      </w:r>
      <w:r w:rsidRPr="003C11DE">
        <w:rPr>
          <w:rFonts w:ascii="Arial" w:hAnsi="Arial" w:cs="Arial"/>
          <w:vertAlign w:val="superscript"/>
        </w:rPr>
        <w:t>th</w:t>
      </w:r>
      <w:r w:rsidRPr="003C11DE">
        <w:rPr>
          <w:rFonts w:ascii="Arial" w:hAnsi="Arial" w:cs="Arial"/>
        </w:rPr>
        <w:t xml:space="preserve"> finance commission report</w:t>
      </w:r>
      <w:r>
        <w:rPr>
          <w:rFonts w:ascii="Arial" w:hAnsi="Arial" w:cs="Arial"/>
        </w:rPr>
        <w:t>.</w:t>
      </w:r>
    </w:p>
    <w:p w:rsidR="006011BB" w:rsidRPr="003E3BE0" w:rsidRDefault="006011BB" w:rsidP="006011BB">
      <w:pPr>
        <w:spacing w:after="0" w:line="240" w:lineRule="auto"/>
        <w:rPr>
          <w:rFonts w:ascii="Arial" w:hAnsi="Arial" w:cs="Arial"/>
        </w:rPr>
      </w:pPr>
    </w:p>
    <w:p w:rsidR="006011BB" w:rsidRPr="003E3BE0" w:rsidRDefault="00964F6C" w:rsidP="00964F6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ECS-6316-A-17</w:t>
      </w:r>
    </w:p>
    <w:p w:rsidR="002A389C" w:rsidRPr="003E3BE0" w:rsidRDefault="002A389C">
      <w:pPr>
        <w:rPr>
          <w:rFonts w:ascii="Arial" w:hAnsi="Arial" w:cs="Arial"/>
        </w:rPr>
      </w:pPr>
    </w:p>
    <w:sectPr w:rsidR="002A389C" w:rsidRPr="003E3BE0" w:rsidSect="00072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AC" w:rsidRDefault="005C74AC" w:rsidP="00890639">
      <w:pPr>
        <w:spacing w:after="0" w:line="240" w:lineRule="auto"/>
      </w:pPr>
      <w:r>
        <w:separator/>
      </w:r>
    </w:p>
  </w:endnote>
  <w:endnote w:type="continuationSeparator" w:id="0">
    <w:p w:rsidR="005C74AC" w:rsidRDefault="005C74AC" w:rsidP="008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39" w:rsidRDefault="00890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39" w:rsidRDefault="00890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39" w:rsidRDefault="00890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AC" w:rsidRDefault="005C74AC" w:rsidP="00890639">
      <w:pPr>
        <w:spacing w:after="0" w:line="240" w:lineRule="auto"/>
      </w:pPr>
      <w:r>
        <w:separator/>
      </w:r>
    </w:p>
  </w:footnote>
  <w:footnote w:type="continuationSeparator" w:id="0">
    <w:p w:rsidR="005C74AC" w:rsidRDefault="005C74AC" w:rsidP="008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39" w:rsidRDefault="005C74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57881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39" w:rsidRDefault="005C74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57882" o:spid="_x0000_s2051" type="#_x0000_t136" style="position:absolute;margin-left:0;margin-top:0;width:494.9pt;height:195.1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39" w:rsidRDefault="005C74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57880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43A8"/>
    <w:multiLevelType w:val="hybridMultilevel"/>
    <w:tmpl w:val="AED6EC18"/>
    <w:lvl w:ilvl="0" w:tplc="E0E2FF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312A"/>
    <w:multiLevelType w:val="hybridMultilevel"/>
    <w:tmpl w:val="15B0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4BA4"/>
    <w:multiLevelType w:val="hybridMultilevel"/>
    <w:tmpl w:val="37A2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0D5B"/>
    <w:multiLevelType w:val="hybridMultilevel"/>
    <w:tmpl w:val="AFB0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85F"/>
    <w:rsid w:val="000019E5"/>
    <w:rsid w:val="000303AA"/>
    <w:rsid w:val="000600E3"/>
    <w:rsid w:val="00062E32"/>
    <w:rsid w:val="000722B7"/>
    <w:rsid w:val="000763BC"/>
    <w:rsid w:val="00093181"/>
    <w:rsid w:val="000A6E08"/>
    <w:rsid w:val="000A7054"/>
    <w:rsid w:val="000B70F6"/>
    <w:rsid w:val="00153CAE"/>
    <w:rsid w:val="0016207D"/>
    <w:rsid w:val="001A00F5"/>
    <w:rsid w:val="00203550"/>
    <w:rsid w:val="002423FA"/>
    <w:rsid w:val="00243B4E"/>
    <w:rsid w:val="00263740"/>
    <w:rsid w:val="00265BA1"/>
    <w:rsid w:val="00283A5F"/>
    <w:rsid w:val="002A389C"/>
    <w:rsid w:val="002D09D4"/>
    <w:rsid w:val="002E2F1B"/>
    <w:rsid w:val="00313CDC"/>
    <w:rsid w:val="00317ED8"/>
    <w:rsid w:val="00327E62"/>
    <w:rsid w:val="00345846"/>
    <w:rsid w:val="003646A3"/>
    <w:rsid w:val="00377CEF"/>
    <w:rsid w:val="003C11DE"/>
    <w:rsid w:val="003E3BE0"/>
    <w:rsid w:val="003F3078"/>
    <w:rsid w:val="00464D0B"/>
    <w:rsid w:val="00480279"/>
    <w:rsid w:val="004A0B15"/>
    <w:rsid w:val="004C11E0"/>
    <w:rsid w:val="004C629D"/>
    <w:rsid w:val="004F4F9C"/>
    <w:rsid w:val="005147BD"/>
    <w:rsid w:val="00574487"/>
    <w:rsid w:val="00586FB2"/>
    <w:rsid w:val="005A511D"/>
    <w:rsid w:val="005B2AAA"/>
    <w:rsid w:val="005C3DF6"/>
    <w:rsid w:val="005C74AC"/>
    <w:rsid w:val="005E1D6D"/>
    <w:rsid w:val="006011BB"/>
    <w:rsid w:val="0063232C"/>
    <w:rsid w:val="006408CC"/>
    <w:rsid w:val="00656897"/>
    <w:rsid w:val="0066125F"/>
    <w:rsid w:val="006670AB"/>
    <w:rsid w:val="00694505"/>
    <w:rsid w:val="006B171E"/>
    <w:rsid w:val="006C1033"/>
    <w:rsid w:val="006D5E27"/>
    <w:rsid w:val="00715D9A"/>
    <w:rsid w:val="00716F4D"/>
    <w:rsid w:val="00734BF6"/>
    <w:rsid w:val="00740B41"/>
    <w:rsid w:val="00771DD6"/>
    <w:rsid w:val="00771EFA"/>
    <w:rsid w:val="007A0DC5"/>
    <w:rsid w:val="007A7547"/>
    <w:rsid w:val="007C4C79"/>
    <w:rsid w:val="008015B6"/>
    <w:rsid w:val="008070FC"/>
    <w:rsid w:val="00825D40"/>
    <w:rsid w:val="00835A57"/>
    <w:rsid w:val="00890639"/>
    <w:rsid w:val="008A155D"/>
    <w:rsid w:val="008B48EF"/>
    <w:rsid w:val="009069A8"/>
    <w:rsid w:val="0091162C"/>
    <w:rsid w:val="0093285F"/>
    <w:rsid w:val="00941C99"/>
    <w:rsid w:val="009558F7"/>
    <w:rsid w:val="00957915"/>
    <w:rsid w:val="00964F6C"/>
    <w:rsid w:val="009712E8"/>
    <w:rsid w:val="009C0C49"/>
    <w:rsid w:val="00A23102"/>
    <w:rsid w:val="00A32D4E"/>
    <w:rsid w:val="00A86C47"/>
    <w:rsid w:val="00A9502D"/>
    <w:rsid w:val="00AA2A05"/>
    <w:rsid w:val="00AB0FD1"/>
    <w:rsid w:val="00AB1759"/>
    <w:rsid w:val="00AB4E01"/>
    <w:rsid w:val="00AB582F"/>
    <w:rsid w:val="00AC0206"/>
    <w:rsid w:val="00B129C9"/>
    <w:rsid w:val="00B335A8"/>
    <w:rsid w:val="00B532D5"/>
    <w:rsid w:val="00B818FE"/>
    <w:rsid w:val="00B851D7"/>
    <w:rsid w:val="00B9215A"/>
    <w:rsid w:val="00C03C27"/>
    <w:rsid w:val="00C46B84"/>
    <w:rsid w:val="00C833FC"/>
    <w:rsid w:val="00C92D10"/>
    <w:rsid w:val="00CB250B"/>
    <w:rsid w:val="00CB2FFC"/>
    <w:rsid w:val="00CC2B3B"/>
    <w:rsid w:val="00CC381B"/>
    <w:rsid w:val="00CC7768"/>
    <w:rsid w:val="00D21023"/>
    <w:rsid w:val="00D37FE7"/>
    <w:rsid w:val="00D5517E"/>
    <w:rsid w:val="00D72A63"/>
    <w:rsid w:val="00D75F8C"/>
    <w:rsid w:val="00DA51CC"/>
    <w:rsid w:val="00DC275B"/>
    <w:rsid w:val="00DD32D0"/>
    <w:rsid w:val="00E02F0D"/>
    <w:rsid w:val="00E05EC6"/>
    <w:rsid w:val="00E10835"/>
    <w:rsid w:val="00E33AD4"/>
    <w:rsid w:val="00E35DCC"/>
    <w:rsid w:val="00E51FCA"/>
    <w:rsid w:val="00E71D1A"/>
    <w:rsid w:val="00E92C67"/>
    <w:rsid w:val="00EB2AE9"/>
    <w:rsid w:val="00EE47BC"/>
    <w:rsid w:val="00F06DEA"/>
    <w:rsid w:val="00F16A3C"/>
    <w:rsid w:val="00F345EB"/>
    <w:rsid w:val="00FA5E2B"/>
    <w:rsid w:val="00FC6E4B"/>
    <w:rsid w:val="00FD1AB6"/>
    <w:rsid w:val="00FF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BE34A2E-65EA-4CBC-B800-9582FB6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1B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639"/>
  </w:style>
  <w:style w:type="paragraph" w:styleId="Footer">
    <w:name w:val="footer"/>
    <w:basedOn w:val="Normal"/>
    <w:link w:val="FooterChar"/>
    <w:uiPriority w:val="99"/>
    <w:semiHidden/>
    <w:unhideWhenUsed/>
    <w:rsid w:val="008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2221-7DF8-4AFB-B0B2-D273630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Treesa</dc:creator>
  <cp:keywords/>
  <dc:description/>
  <cp:lastModifiedBy>LIBDL-13</cp:lastModifiedBy>
  <cp:revision>100</cp:revision>
  <cp:lastPrinted>2017-04-05T10:05:00Z</cp:lastPrinted>
  <dcterms:created xsi:type="dcterms:W3CDTF">2016-12-31T01:23:00Z</dcterms:created>
  <dcterms:modified xsi:type="dcterms:W3CDTF">2022-06-16T05:39:00Z</dcterms:modified>
</cp:coreProperties>
</file>