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9F" w:rsidRDefault="002F5BD6" w:rsidP="000D4B9F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11.5pt;width:127.5pt;height:52.65pt;z-index:251660288;mso-position-horizontal-relative:text;mso-position-vertical-relative:text">
            <v:textbox>
              <w:txbxContent>
                <w:p w:rsidR="000D4B9F" w:rsidRDefault="000D4B9F" w:rsidP="000D4B9F">
                  <w:r>
                    <w:t>Register Number:</w:t>
                  </w:r>
                </w:p>
                <w:p w:rsidR="00716811" w:rsidRDefault="00716811" w:rsidP="000D4B9F">
                  <w:r>
                    <w:t xml:space="preserve">Date: </w:t>
                  </w:r>
                </w:p>
              </w:txbxContent>
            </v:textbox>
          </v:shape>
        </w:pict>
      </w:r>
      <w:r w:rsidR="000D4B9F"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762000" cy="790575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9F" w:rsidRDefault="000D4B9F" w:rsidP="000D4B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</w:t>
      </w:r>
      <w:r w:rsidR="006E03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JOSEPH’S COLLEGE (AUTONOMOUS), BANGALORE-27</w:t>
      </w:r>
    </w:p>
    <w:p w:rsidR="00A52B7B" w:rsidRDefault="00FB6D82" w:rsidP="00A52B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A52B7B">
        <w:rPr>
          <w:rFonts w:ascii="Arial" w:hAnsi="Arial" w:cs="Arial"/>
          <w:b/>
        </w:rPr>
        <w:t xml:space="preserve"> Semester</w:t>
      </w:r>
      <w:r w:rsidR="0043152C">
        <w:rPr>
          <w:rFonts w:ascii="Arial" w:hAnsi="Arial" w:cs="Arial"/>
          <w:b/>
        </w:rPr>
        <w:t xml:space="preserve"> Examination: April – 2017</w:t>
      </w:r>
    </w:p>
    <w:p w:rsidR="00A52B7B" w:rsidRDefault="00A52B7B" w:rsidP="00A52B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B.Sc. – Environmental Science</w:t>
      </w:r>
    </w:p>
    <w:p w:rsidR="007660AA" w:rsidRPr="00E65776" w:rsidRDefault="00CA3270" w:rsidP="007660AA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r w:rsidRPr="00E65776">
        <w:rPr>
          <w:rFonts w:ascii="Arial" w:hAnsi="Arial" w:cs="Arial"/>
          <w:b/>
          <w:u w:val="single"/>
        </w:rPr>
        <w:t>ES 415</w:t>
      </w:r>
      <w:r w:rsidR="007660AA" w:rsidRPr="00E65776">
        <w:rPr>
          <w:rFonts w:ascii="Arial" w:hAnsi="Arial" w:cs="Arial"/>
          <w:b/>
          <w:u w:val="single"/>
        </w:rPr>
        <w:t xml:space="preserve"> </w:t>
      </w:r>
      <w:r w:rsidR="002F5BD6">
        <w:rPr>
          <w:rFonts w:ascii="Arial" w:hAnsi="Arial" w:cs="Arial"/>
          <w:b/>
          <w:u w:val="single"/>
        </w:rPr>
        <w:t>-</w:t>
      </w:r>
      <w:r w:rsidR="007660AA" w:rsidRPr="00E65776">
        <w:rPr>
          <w:rFonts w:ascii="Arial" w:hAnsi="Arial" w:cs="Arial"/>
          <w:b/>
          <w:u w:val="single"/>
        </w:rPr>
        <w:t xml:space="preserve"> </w:t>
      </w:r>
      <w:r w:rsidR="002F5BD6">
        <w:rPr>
          <w:rFonts w:ascii="Arial" w:hAnsi="Arial" w:cs="Arial"/>
          <w:b/>
          <w:u w:val="single"/>
        </w:rPr>
        <w:t>Natural Resources a</w:t>
      </w:r>
      <w:r w:rsidR="002F5BD6" w:rsidRPr="00E65776">
        <w:rPr>
          <w:rFonts w:ascii="Arial" w:hAnsi="Arial" w:cs="Arial"/>
          <w:b/>
          <w:u w:val="single"/>
        </w:rPr>
        <w:t>nd Management</w:t>
      </w:r>
    </w:p>
    <w:bookmarkEnd w:id="0"/>
    <w:p w:rsidR="007660AA" w:rsidRDefault="007660AA" w:rsidP="007660AA">
      <w:pPr>
        <w:spacing w:after="0"/>
        <w:jc w:val="center"/>
        <w:rPr>
          <w:rFonts w:ascii="Arial" w:hAnsi="Arial" w:cs="Arial"/>
          <w:b/>
        </w:rPr>
      </w:pPr>
      <w:r w:rsidRPr="007660AA">
        <w:rPr>
          <w:rFonts w:ascii="Arial" w:hAnsi="Arial" w:cs="Arial"/>
          <w:b/>
        </w:rPr>
        <w:t>Time:</w:t>
      </w:r>
      <w:r w:rsidR="00E47B75">
        <w:rPr>
          <w:rFonts w:ascii="Arial" w:hAnsi="Arial" w:cs="Arial"/>
          <w:b/>
        </w:rPr>
        <w:t xml:space="preserve"> </w:t>
      </w:r>
      <w:r w:rsidR="00A90DC1">
        <w:rPr>
          <w:rFonts w:ascii="Arial" w:hAnsi="Arial" w:cs="Arial"/>
          <w:b/>
        </w:rPr>
        <w:t xml:space="preserve">1½ </w:t>
      </w:r>
      <w:r w:rsidRPr="007660AA">
        <w:rPr>
          <w:rFonts w:ascii="Arial" w:hAnsi="Arial" w:cs="Arial"/>
          <w:b/>
        </w:rPr>
        <w:t xml:space="preserve">hrs.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6E0380">
        <w:rPr>
          <w:rFonts w:ascii="Arial" w:hAnsi="Arial" w:cs="Arial"/>
          <w:b/>
        </w:rPr>
        <w:t xml:space="preserve">Max. </w:t>
      </w:r>
      <w:proofErr w:type="gramStart"/>
      <w:r w:rsidR="006E0380">
        <w:rPr>
          <w:rFonts w:ascii="Arial" w:hAnsi="Arial" w:cs="Arial"/>
          <w:b/>
        </w:rPr>
        <w:t>marks</w:t>
      </w:r>
      <w:proofErr w:type="gramEnd"/>
      <w:r w:rsidR="006E0380">
        <w:rPr>
          <w:rFonts w:ascii="Arial" w:hAnsi="Arial" w:cs="Arial"/>
          <w:b/>
        </w:rPr>
        <w:t xml:space="preserve"> 35</w:t>
      </w:r>
    </w:p>
    <w:p w:rsidR="007660AA" w:rsidRDefault="00FB6D82" w:rsidP="007660A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QUESTION PAPER HAS ONE PRINTED SIDE AND THREE PARTS</w:t>
      </w:r>
    </w:p>
    <w:p w:rsidR="007660AA" w:rsidRDefault="007660AA" w:rsidP="007660A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Instruction: Write diagrams wherever necessary.</w:t>
      </w:r>
    </w:p>
    <w:p w:rsidR="007660AA" w:rsidRDefault="007660AA" w:rsidP="007660AA">
      <w:pPr>
        <w:spacing w:after="0"/>
        <w:jc w:val="center"/>
        <w:rPr>
          <w:rFonts w:ascii="Arial" w:hAnsi="Arial" w:cs="Arial"/>
          <w:b/>
        </w:rPr>
      </w:pPr>
    </w:p>
    <w:p w:rsidR="00A90DC1" w:rsidRPr="000631B4" w:rsidRDefault="00A90DC1" w:rsidP="000631B4">
      <w:pPr>
        <w:pStyle w:val="Heading1"/>
        <w:spacing w:line="276" w:lineRule="auto"/>
        <w:rPr>
          <w:rFonts w:asciiTheme="minorHAnsi" w:hAnsiTheme="minorHAnsi" w:cs="Tahoma"/>
          <w:bCs/>
        </w:rPr>
      </w:pPr>
      <w:r w:rsidRPr="000631B4">
        <w:rPr>
          <w:rFonts w:asciiTheme="minorHAnsi" w:hAnsiTheme="minorHAnsi"/>
        </w:rPr>
        <w:t>PART-</w:t>
      </w:r>
      <w:r w:rsidR="003638D4" w:rsidRPr="000631B4">
        <w:rPr>
          <w:rFonts w:asciiTheme="minorHAnsi" w:hAnsiTheme="minorHAnsi"/>
        </w:rPr>
        <w:t xml:space="preserve"> </w:t>
      </w:r>
      <w:r w:rsidRPr="000631B4">
        <w:rPr>
          <w:rFonts w:asciiTheme="minorHAnsi" w:hAnsiTheme="minorHAnsi"/>
        </w:rPr>
        <w:t>A</w:t>
      </w:r>
    </w:p>
    <w:p w:rsidR="00A90DC1" w:rsidRPr="000631B4" w:rsidRDefault="00A90DC1" w:rsidP="000631B4">
      <w:pPr>
        <w:pStyle w:val="Heading2"/>
        <w:spacing w:line="276" w:lineRule="auto"/>
        <w:ind w:left="0"/>
        <w:rPr>
          <w:rFonts w:asciiTheme="minorHAnsi" w:hAnsiTheme="minorHAnsi"/>
        </w:rPr>
      </w:pPr>
      <w:r w:rsidRPr="000631B4">
        <w:rPr>
          <w:rFonts w:asciiTheme="minorHAnsi" w:hAnsiTheme="minorHAnsi"/>
        </w:rPr>
        <w:t xml:space="preserve">Answer any </w:t>
      </w:r>
      <w:r w:rsidRPr="000631B4">
        <w:rPr>
          <w:rFonts w:asciiTheme="minorHAnsi" w:hAnsiTheme="minorHAnsi"/>
          <w:u w:val="single"/>
        </w:rPr>
        <w:t>five</w:t>
      </w:r>
      <w:r w:rsidRPr="000631B4">
        <w:rPr>
          <w:rFonts w:asciiTheme="minorHAnsi" w:hAnsiTheme="minorHAnsi"/>
        </w:rPr>
        <w:t xml:space="preserve"> of the following.                          </w:t>
      </w:r>
      <w:r w:rsidRPr="000631B4">
        <w:rPr>
          <w:rFonts w:asciiTheme="minorHAnsi" w:hAnsiTheme="minorHAnsi"/>
        </w:rPr>
        <w:tab/>
      </w:r>
      <w:r w:rsidRPr="000631B4">
        <w:rPr>
          <w:rFonts w:asciiTheme="minorHAnsi" w:hAnsiTheme="minorHAnsi"/>
        </w:rPr>
        <w:tab/>
        <w:t xml:space="preserve">                                           1x5=5</w:t>
      </w:r>
    </w:p>
    <w:p w:rsidR="006C6F76" w:rsidRPr="000631B4" w:rsidRDefault="006C6F76" w:rsidP="000631B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631B4">
        <w:rPr>
          <w:sz w:val="24"/>
          <w:szCs w:val="24"/>
        </w:rPr>
        <w:t xml:space="preserve">Define ‘land-use patterns’. </w:t>
      </w:r>
    </w:p>
    <w:p w:rsidR="006C6F76" w:rsidRPr="000631B4" w:rsidRDefault="006C6F76" w:rsidP="000631B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631B4">
        <w:rPr>
          <w:sz w:val="24"/>
          <w:szCs w:val="24"/>
        </w:rPr>
        <w:t>What is watershed management?</w:t>
      </w:r>
    </w:p>
    <w:p w:rsidR="006C6F76" w:rsidRPr="000631B4" w:rsidRDefault="006C6F76" w:rsidP="000631B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631B4">
        <w:rPr>
          <w:sz w:val="24"/>
          <w:szCs w:val="24"/>
        </w:rPr>
        <w:t>What are sacred groves?</w:t>
      </w:r>
    </w:p>
    <w:p w:rsidR="006C6F76" w:rsidRPr="000631B4" w:rsidRDefault="006C6F76" w:rsidP="000631B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631B4">
        <w:rPr>
          <w:sz w:val="24"/>
          <w:szCs w:val="24"/>
        </w:rPr>
        <w:t>List the levels of biodiversity.</w:t>
      </w:r>
    </w:p>
    <w:p w:rsidR="006C6F76" w:rsidRPr="000631B4" w:rsidRDefault="006C6F76" w:rsidP="000631B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631B4">
        <w:rPr>
          <w:sz w:val="24"/>
          <w:szCs w:val="24"/>
        </w:rPr>
        <w:t>What is captive breeding?</w:t>
      </w:r>
    </w:p>
    <w:p w:rsidR="006C6F76" w:rsidRPr="000631B4" w:rsidRDefault="006C6F76" w:rsidP="000631B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631B4">
        <w:rPr>
          <w:sz w:val="24"/>
          <w:szCs w:val="24"/>
        </w:rPr>
        <w:t>What are ‘out of danger’ species?</w:t>
      </w:r>
    </w:p>
    <w:p w:rsidR="006C6F76" w:rsidRPr="000631B4" w:rsidRDefault="006C6F76" w:rsidP="000631B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631B4">
        <w:rPr>
          <w:sz w:val="24"/>
          <w:szCs w:val="24"/>
        </w:rPr>
        <w:t>What is desertification?</w:t>
      </w:r>
    </w:p>
    <w:p w:rsidR="000631B4" w:rsidRDefault="000631B4" w:rsidP="000631B4">
      <w:pPr>
        <w:pStyle w:val="ListParagraph"/>
        <w:spacing w:after="0"/>
        <w:jc w:val="center"/>
        <w:rPr>
          <w:rFonts w:cs="Tahoma"/>
          <w:b/>
          <w:sz w:val="24"/>
          <w:szCs w:val="24"/>
        </w:rPr>
      </w:pPr>
    </w:p>
    <w:p w:rsidR="00A90DC1" w:rsidRPr="000631B4" w:rsidRDefault="00A90DC1" w:rsidP="000631B4">
      <w:pPr>
        <w:pStyle w:val="ListParagraph"/>
        <w:spacing w:after="0"/>
        <w:jc w:val="center"/>
        <w:rPr>
          <w:rFonts w:cs="Arial"/>
          <w:sz w:val="24"/>
          <w:szCs w:val="24"/>
        </w:rPr>
      </w:pPr>
      <w:r w:rsidRPr="000631B4">
        <w:rPr>
          <w:rFonts w:cs="Tahoma"/>
          <w:b/>
          <w:sz w:val="24"/>
          <w:szCs w:val="24"/>
        </w:rPr>
        <w:t>PART-</w:t>
      </w:r>
      <w:r w:rsidR="003638D4" w:rsidRPr="000631B4">
        <w:rPr>
          <w:rFonts w:cs="Tahoma"/>
          <w:b/>
          <w:sz w:val="24"/>
          <w:szCs w:val="24"/>
        </w:rPr>
        <w:t xml:space="preserve"> </w:t>
      </w:r>
      <w:r w:rsidRPr="000631B4">
        <w:rPr>
          <w:rFonts w:cs="Tahoma"/>
          <w:b/>
          <w:sz w:val="24"/>
          <w:szCs w:val="24"/>
        </w:rPr>
        <w:t>B</w:t>
      </w:r>
    </w:p>
    <w:p w:rsidR="00A90DC1" w:rsidRPr="000631B4" w:rsidRDefault="00A90DC1" w:rsidP="000631B4">
      <w:pPr>
        <w:spacing w:after="0"/>
        <w:rPr>
          <w:rFonts w:cs="Arial"/>
          <w:sz w:val="24"/>
          <w:szCs w:val="24"/>
        </w:rPr>
      </w:pPr>
      <w:r w:rsidRPr="000631B4">
        <w:rPr>
          <w:b/>
          <w:bCs/>
          <w:sz w:val="24"/>
          <w:szCs w:val="24"/>
        </w:rPr>
        <w:t xml:space="preserve">Write explanatory notes on any </w:t>
      </w:r>
      <w:r w:rsidR="007E203C" w:rsidRPr="000631B4">
        <w:rPr>
          <w:b/>
          <w:bCs/>
          <w:sz w:val="24"/>
          <w:szCs w:val="24"/>
          <w:u w:val="single"/>
        </w:rPr>
        <w:t>four</w:t>
      </w:r>
      <w:r w:rsidRPr="000631B4">
        <w:rPr>
          <w:b/>
          <w:bCs/>
          <w:sz w:val="24"/>
          <w:szCs w:val="24"/>
        </w:rPr>
        <w:t xml:space="preserve"> of the following.</w:t>
      </w:r>
      <w:r w:rsidRPr="000631B4">
        <w:rPr>
          <w:b/>
          <w:bCs/>
          <w:sz w:val="24"/>
          <w:szCs w:val="24"/>
        </w:rPr>
        <w:tab/>
      </w:r>
      <w:r w:rsidRPr="000631B4">
        <w:rPr>
          <w:b/>
          <w:bCs/>
          <w:sz w:val="24"/>
          <w:szCs w:val="24"/>
        </w:rPr>
        <w:tab/>
        <w:t xml:space="preserve">               </w:t>
      </w:r>
      <w:r w:rsidRPr="000631B4">
        <w:rPr>
          <w:b/>
          <w:bCs/>
          <w:sz w:val="24"/>
          <w:szCs w:val="24"/>
        </w:rPr>
        <w:tab/>
      </w:r>
      <w:r w:rsidR="007E203C" w:rsidRPr="000631B4">
        <w:rPr>
          <w:b/>
          <w:bCs/>
          <w:sz w:val="24"/>
          <w:szCs w:val="24"/>
        </w:rPr>
        <w:t xml:space="preserve"> 5X4</w:t>
      </w:r>
      <w:r w:rsidRPr="000631B4">
        <w:rPr>
          <w:b/>
          <w:bCs/>
          <w:sz w:val="24"/>
          <w:szCs w:val="24"/>
        </w:rPr>
        <w:t>=</w:t>
      </w:r>
      <w:r w:rsidR="007E203C" w:rsidRPr="000631B4">
        <w:rPr>
          <w:b/>
          <w:bCs/>
          <w:sz w:val="24"/>
          <w:szCs w:val="24"/>
        </w:rPr>
        <w:t>2</w:t>
      </w:r>
      <w:r w:rsidRPr="000631B4">
        <w:rPr>
          <w:b/>
          <w:bCs/>
          <w:sz w:val="24"/>
          <w:szCs w:val="24"/>
        </w:rPr>
        <w:t>0</w:t>
      </w:r>
    </w:p>
    <w:p w:rsidR="00A90DC1" w:rsidRPr="000631B4" w:rsidRDefault="00C9565D" w:rsidP="000631B4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 w:rsidRPr="000631B4">
        <w:rPr>
          <w:rFonts w:cs="Arial"/>
          <w:sz w:val="24"/>
          <w:szCs w:val="24"/>
        </w:rPr>
        <w:t>Ecotourism</w:t>
      </w:r>
    </w:p>
    <w:p w:rsidR="00C9565D" w:rsidRPr="000631B4" w:rsidRDefault="00C9565D" w:rsidP="000631B4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 w:rsidRPr="000631B4">
        <w:rPr>
          <w:rFonts w:cs="Arial"/>
          <w:sz w:val="24"/>
          <w:szCs w:val="24"/>
        </w:rPr>
        <w:t>Ex-situ conservation</w:t>
      </w:r>
    </w:p>
    <w:p w:rsidR="00E978D8" w:rsidRPr="000631B4" w:rsidRDefault="00C9565D" w:rsidP="000631B4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 w:rsidRPr="000631B4">
        <w:rPr>
          <w:rFonts w:cs="Arial"/>
          <w:sz w:val="24"/>
          <w:szCs w:val="24"/>
        </w:rPr>
        <w:t>Case study  – Snow Leopard</w:t>
      </w:r>
    </w:p>
    <w:p w:rsidR="0042605F" w:rsidRPr="000631B4" w:rsidRDefault="0042605F" w:rsidP="000631B4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 w:rsidRPr="000631B4">
        <w:rPr>
          <w:rFonts w:cs="Arial"/>
          <w:sz w:val="24"/>
          <w:szCs w:val="24"/>
        </w:rPr>
        <w:t>W</w:t>
      </w:r>
      <w:r w:rsidR="005740F3" w:rsidRPr="000631B4">
        <w:rPr>
          <w:rFonts w:cs="Arial"/>
          <w:sz w:val="24"/>
          <w:szCs w:val="24"/>
        </w:rPr>
        <w:t>ildlife Protection Act</w:t>
      </w:r>
    </w:p>
    <w:p w:rsidR="0042605F" w:rsidRPr="000631B4" w:rsidRDefault="00C9565D" w:rsidP="000631B4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 w:rsidRPr="000631B4">
        <w:rPr>
          <w:rFonts w:cs="Arial"/>
          <w:sz w:val="24"/>
          <w:szCs w:val="24"/>
        </w:rPr>
        <w:t xml:space="preserve">Grasslands of India </w:t>
      </w:r>
    </w:p>
    <w:p w:rsidR="0042605F" w:rsidRPr="000631B4" w:rsidRDefault="00C9565D" w:rsidP="000631B4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 w:rsidRPr="000631B4">
        <w:rPr>
          <w:rFonts w:cs="Arial"/>
          <w:sz w:val="24"/>
          <w:szCs w:val="24"/>
        </w:rPr>
        <w:t>Quarrying and its impacts</w:t>
      </w:r>
    </w:p>
    <w:p w:rsidR="00A90DC1" w:rsidRPr="000631B4" w:rsidRDefault="00A90DC1" w:rsidP="000631B4">
      <w:pPr>
        <w:pStyle w:val="ListParagraph"/>
        <w:spacing w:after="0"/>
        <w:jc w:val="center"/>
        <w:rPr>
          <w:rFonts w:cs="Arial"/>
          <w:sz w:val="24"/>
          <w:szCs w:val="24"/>
        </w:rPr>
      </w:pPr>
      <w:r w:rsidRPr="000631B4">
        <w:rPr>
          <w:b/>
          <w:sz w:val="24"/>
          <w:szCs w:val="24"/>
        </w:rPr>
        <w:t>PART- C</w:t>
      </w:r>
    </w:p>
    <w:p w:rsidR="00A90DC1" w:rsidRPr="000631B4" w:rsidRDefault="00A90DC1" w:rsidP="000631B4">
      <w:pPr>
        <w:spacing w:after="0"/>
        <w:rPr>
          <w:rFonts w:cs="Arial"/>
          <w:sz w:val="24"/>
          <w:szCs w:val="24"/>
        </w:rPr>
      </w:pPr>
      <w:r w:rsidRPr="000631B4">
        <w:rPr>
          <w:b/>
          <w:sz w:val="24"/>
          <w:szCs w:val="24"/>
        </w:rPr>
        <w:t xml:space="preserve">Answer the </w:t>
      </w:r>
      <w:r w:rsidR="007E203C" w:rsidRPr="000631B4">
        <w:rPr>
          <w:b/>
          <w:sz w:val="24"/>
          <w:szCs w:val="24"/>
        </w:rPr>
        <w:t>following.</w:t>
      </w:r>
      <w:r w:rsidR="007E203C" w:rsidRPr="000631B4">
        <w:rPr>
          <w:b/>
          <w:sz w:val="24"/>
          <w:szCs w:val="24"/>
        </w:rPr>
        <w:tab/>
      </w:r>
      <w:r w:rsidRPr="000631B4">
        <w:rPr>
          <w:b/>
          <w:sz w:val="24"/>
          <w:szCs w:val="24"/>
        </w:rPr>
        <w:tab/>
      </w:r>
      <w:r w:rsidRPr="000631B4">
        <w:rPr>
          <w:b/>
          <w:sz w:val="24"/>
          <w:szCs w:val="24"/>
        </w:rPr>
        <w:tab/>
      </w:r>
      <w:r w:rsidRPr="000631B4">
        <w:rPr>
          <w:b/>
          <w:sz w:val="24"/>
          <w:szCs w:val="24"/>
        </w:rPr>
        <w:tab/>
      </w:r>
      <w:r w:rsidRPr="000631B4">
        <w:rPr>
          <w:b/>
          <w:sz w:val="24"/>
          <w:szCs w:val="24"/>
        </w:rPr>
        <w:tab/>
      </w:r>
      <w:r w:rsidRPr="000631B4">
        <w:rPr>
          <w:b/>
          <w:sz w:val="24"/>
          <w:szCs w:val="24"/>
        </w:rPr>
        <w:tab/>
      </w:r>
      <w:r w:rsidRPr="000631B4">
        <w:rPr>
          <w:b/>
          <w:sz w:val="24"/>
          <w:szCs w:val="24"/>
        </w:rPr>
        <w:tab/>
      </w:r>
      <w:r w:rsidRPr="000631B4">
        <w:rPr>
          <w:b/>
          <w:sz w:val="24"/>
          <w:szCs w:val="24"/>
        </w:rPr>
        <w:tab/>
        <w:t>10</w:t>
      </w:r>
      <w:r w:rsidR="007E203C" w:rsidRPr="000631B4">
        <w:rPr>
          <w:b/>
          <w:sz w:val="24"/>
          <w:szCs w:val="24"/>
        </w:rPr>
        <w:t>X1=1</w:t>
      </w:r>
      <w:r w:rsidRPr="000631B4">
        <w:rPr>
          <w:b/>
          <w:sz w:val="24"/>
          <w:szCs w:val="24"/>
        </w:rPr>
        <w:t>0</w:t>
      </w:r>
    </w:p>
    <w:p w:rsidR="00A90DC1" w:rsidRPr="000631B4" w:rsidRDefault="00FE5CA2" w:rsidP="000631B4">
      <w:pPr>
        <w:pStyle w:val="ListParagraph"/>
        <w:numPr>
          <w:ilvl w:val="0"/>
          <w:numId w:val="6"/>
        </w:numPr>
        <w:spacing w:after="0"/>
        <w:rPr>
          <w:rFonts w:cs="Arial"/>
          <w:sz w:val="24"/>
          <w:szCs w:val="24"/>
        </w:rPr>
      </w:pPr>
      <w:r w:rsidRPr="000631B4">
        <w:rPr>
          <w:rFonts w:cs="Arial"/>
          <w:sz w:val="24"/>
          <w:szCs w:val="24"/>
        </w:rPr>
        <w:t>Give a detailed account of biodiversity hotspots on India.</w:t>
      </w:r>
    </w:p>
    <w:p w:rsidR="00A90DC1" w:rsidRPr="000631B4" w:rsidRDefault="00A90DC1" w:rsidP="000631B4">
      <w:pPr>
        <w:spacing w:after="0"/>
        <w:jc w:val="center"/>
        <w:rPr>
          <w:rFonts w:cs="Arial"/>
          <w:sz w:val="24"/>
          <w:szCs w:val="24"/>
        </w:rPr>
      </w:pPr>
      <w:r w:rsidRPr="000631B4">
        <w:rPr>
          <w:rFonts w:cs="Arial"/>
          <w:b/>
          <w:sz w:val="24"/>
          <w:szCs w:val="24"/>
        </w:rPr>
        <w:t>OR</w:t>
      </w:r>
    </w:p>
    <w:p w:rsidR="00A90DC1" w:rsidRPr="000631B4" w:rsidRDefault="00FE5CA2" w:rsidP="000631B4">
      <w:pPr>
        <w:pStyle w:val="ListParagraph"/>
        <w:spacing w:after="0"/>
        <w:rPr>
          <w:rFonts w:cs="Arial"/>
          <w:sz w:val="24"/>
          <w:szCs w:val="24"/>
        </w:rPr>
      </w:pPr>
      <w:r w:rsidRPr="000631B4">
        <w:rPr>
          <w:rFonts w:cs="Arial"/>
          <w:sz w:val="24"/>
          <w:szCs w:val="24"/>
        </w:rPr>
        <w:t>Discuss the causes, types, impacts and control measures of soil erosion.</w:t>
      </w:r>
    </w:p>
    <w:p w:rsidR="00E90F4D" w:rsidRPr="000631B4" w:rsidRDefault="00E90F4D" w:rsidP="000631B4">
      <w:pPr>
        <w:pStyle w:val="ListParagraph"/>
        <w:spacing w:after="0"/>
        <w:jc w:val="right"/>
        <w:rPr>
          <w:rFonts w:cs="Arial"/>
          <w:sz w:val="24"/>
          <w:szCs w:val="24"/>
          <w:lang w:val="en-US"/>
        </w:rPr>
      </w:pPr>
    </w:p>
    <w:p w:rsidR="00E90F4D" w:rsidRPr="000631B4" w:rsidRDefault="00E90F4D" w:rsidP="000631B4">
      <w:pPr>
        <w:pStyle w:val="ListParagraph"/>
        <w:spacing w:after="0"/>
        <w:jc w:val="right"/>
        <w:rPr>
          <w:rFonts w:cs="Arial"/>
          <w:sz w:val="24"/>
          <w:szCs w:val="24"/>
          <w:lang w:val="en-US"/>
        </w:rPr>
      </w:pPr>
    </w:p>
    <w:p w:rsidR="00E90F4D" w:rsidRDefault="00E90F4D" w:rsidP="000631B4">
      <w:pPr>
        <w:pStyle w:val="ListParagraph"/>
        <w:spacing w:after="0"/>
        <w:jc w:val="right"/>
        <w:rPr>
          <w:rFonts w:cs="Arial"/>
          <w:lang w:val="en-US"/>
        </w:rPr>
      </w:pPr>
      <w:r w:rsidRPr="000631B4">
        <w:rPr>
          <w:rFonts w:cs="Arial"/>
          <w:sz w:val="24"/>
          <w:szCs w:val="24"/>
          <w:lang w:val="en-US"/>
        </w:rPr>
        <w:t>ES-415-B-17</w:t>
      </w:r>
    </w:p>
    <w:p w:rsidR="00B94096" w:rsidRPr="007660AA" w:rsidRDefault="00B94096" w:rsidP="00E90F4D">
      <w:pPr>
        <w:spacing w:after="0"/>
        <w:jc w:val="right"/>
        <w:rPr>
          <w:rFonts w:ascii="Arial" w:hAnsi="Arial" w:cs="Arial"/>
        </w:rPr>
      </w:pPr>
    </w:p>
    <w:sectPr w:rsidR="00B94096" w:rsidRPr="007660AA" w:rsidSect="000D4B9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7FE5"/>
    <w:multiLevelType w:val="hybridMultilevel"/>
    <w:tmpl w:val="B4FCA316"/>
    <w:lvl w:ilvl="0" w:tplc="EB7480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0956"/>
    <w:multiLevelType w:val="hybridMultilevel"/>
    <w:tmpl w:val="C1B602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4711C"/>
    <w:multiLevelType w:val="hybridMultilevel"/>
    <w:tmpl w:val="922056B8"/>
    <w:lvl w:ilvl="0" w:tplc="3B76B2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A2376"/>
    <w:multiLevelType w:val="hybridMultilevel"/>
    <w:tmpl w:val="F8F69198"/>
    <w:lvl w:ilvl="0" w:tplc="E1505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0F579A"/>
    <w:multiLevelType w:val="hybridMultilevel"/>
    <w:tmpl w:val="7FCE6A7A"/>
    <w:lvl w:ilvl="0" w:tplc="8E9C5D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65A40"/>
    <w:multiLevelType w:val="hybridMultilevel"/>
    <w:tmpl w:val="1786F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60AA"/>
    <w:rsid w:val="000246E9"/>
    <w:rsid w:val="0003342C"/>
    <w:rsid w:val="00062913"/>
    <w:rsid w:val="000631B4"/>
    <w:rsid w:val="000D4B9F"/>
    <w:rsid w:val="001971FB"/>
    <w:rsid w:val="001C7289"/>
    <w:rsid w:val="001F0C99"/>
    <w:rsid w:val="001F4D6B"/>
    <w:rsid w:val="002F5BD6"/>
    <w:rsid w:val="0031666A"/>
    <w:rsid w:val="003638D4"/>
    <w:rsid w:val="0042605F"/>
    <w:rsid w:val="00431491"/>
    <w:rsid w:val="0043152C"/>
    <w:rsid w:val="00442726"/>
    <w:rsid w:val="004A4101"/>
    <w:rsid w:val="004D6669"/>
    <w:rsid w:val="004E0643"/>
    <w:rsid w:val="004F5798"/>
    <w:rsid w:val="00526FD8"/>
    <w:rsid w:val="00531506"/>
    <w:rsid w:val="00551946"/>
    <w:rsid w:val="005740F3"/>
    <w:rsid w:val="005D38C8"/>
    <w:rsid w:val="005F6407"/>
    <w:rsid w:val="0066201A"/>
    <w:rsid w:val="006A0873"/>
    <w:rsid w:val="006C6F76"/>
    <w:rsid w:val="006E0380"/>
    <w:rsid w:val="007127B5"/>
    <w:rsid w:val="00716811"/>
    <w:rsid w:val="007660AA"/>
    <w:rsid w:val="007907C5"/>
    <w:rsid w:val="007E203C"/>
    <w:rsid w:val="00977DAE"/>
    <w:rsid w:val="009A0495"/>
    <w:rsid w:val="009C5005"/>
    <w:rsid w:val="009F2285"/>
    <w:rsid w:val="009F3EA7"/>
    <w:rsid w:val="009F7289"/>
    <w:rsid w:val="00A52B7B"/>
    <w:rsid w:val="00A8162B"/>
    <w:rsid w:val="00A90DC1"/>
    <w:rsid w:val="00AB79EB"/>
    <w:rsid w:val="00AC52EB"/>
    <w:rsid w:val="00AD71D4"/>
    <w:rsid w:val="00B2267F"/>
    <w:rsid w:val="00B42F85"/>
    <w:rsid w:val="00B94096"/>
    <w:rsid w:val="00BF1221"/>
    <w:rsid w:val="00C012D0"/>
    <w:rsid w:val="00C9565D"/>
    <w:rsid w:val="00CA3270"/>
    <w:rsid w:val="00CD483E"/>
    <w:rsid w:val="00CF0BD5"/>
    <w:rsid w:val="00D72F64"/>
    <w:rsid w:val="00D93348"/>
    <w:rsid w:val="00DF2250"/>
    <w:rsid w:val="00E26880"/>
    <w:rsid w:val="00E47B75"/>
    <w:rsid w:val="00E65776"/>
    <w:rsid w:val="00E90F4D"/>
    <w:rsid w:val="00E978D8"/>
    <w:rsid w:val="00EB5E44"/>
    <w:rsid w:val="00EF276F"/>
    <w:rsid w:val="00F60015"/>
    <w:rsid w:val="00FB6D82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16ADE0D-CFE9-4CDB-8A27-DA5892EB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50"/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A90DC1"/>
    <w:pPr>
      <w:keepNext/>
      <w:spacing w:after="0" w:line="240" w:lineRule="auto"/>
      <w:jc w:val="center"/>
      <w:outlineLvl w:val="0"/>
    </w:pPr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0DC1"/>
    <w:pPr>
      <w:keepNext/>
      <w:spacing w:after="0" w:line="240" w:lineRule="auto"/>
      <w:ind w:left="3240"/>
      <w:outlineLvl w:val="1"/>
    </w:pPr>
    <w:rPr>
      <w:rFonts w:ascii="Tahoma" w:eastAsia="Times New Roman" w:hAnsi="Tahoma" w:cs="Arial"/>
      <w:b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0DC1"/>
    <w:rPr>
      <w:rFonts w:ascii="Tahoma" w:eastAsia="Times New Roman" w:hAnsi="Tahoma" w:cs="Arial"/>
      <w:b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A90DC1"/>
    <w:rPr>
      <w:rFonts w:ascii="Tahoma" w:eastAsia="Times New Roman" w:hAnsi="Tahoma" w:cs="Arial"/>
      <w:b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kijh</dc:creator>
  <cp:keywords/>
  <dc:description/>
  <cp:lastModifiedBy>LIBDL-13</cp:lastModifiedBy>
  <cp:revision>38</cp:revision>
  <cp:lastPrinted>2017-01-30T03:26:00Z</cp:lastPrinted>
  <dcterms:created xsi:type="dcterms:W3CDTF">2013-03-20T08:59:00Z</dcterms:created>
  <dcterms:modified xsi:type="dcterms:W3CDTF">2022-06-20T08:47:00Z</dcterms:modified>
</cp:coreProperties>
</file>