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FA" w:rsidRPr="00143389" w:rsidRDefault="003A7188" w:rsidP="00FE1DFA">
      <w:pPr>
        <w:rPr>
          <w:rFonts w:ascii="Arial" w:hAnsi="Arial" w:cs="Arial"/>
          <w:b/>
          <w:bCs/>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">
            <v:textbox>
              <w:txbxContent>
                <w:p w:rsidR="00FE1DFA" w:rsidRDefault="00FE1DFA" w:rsidP="00FE1DFA">
                  <w:r>
                    <w:t>Register Number:</w:t>
                  </w:r>
                </w:p>
                <w:p w:rsidR="00FE1DFA" w:rsidRPr="00DE6715" w:rsidRDefault="00FE1DFA" w:rsidP="00FE1DFA">
                  <w:pPr>
                    <w:rPr>
                      <w:b/>
                      <w:sz w:val="40"/>
                      <w:szCs w:val="40"/>
                      <w:lang w:val="en-US"/>
                    </w:rPr>
                  </w:pPr>
                  <w:r>
                    <w:t>DATE:</w:t>
                  </w:r>
                  <w:r w:rsidR="00DE6715">
                    <w:rPr>
                      <w:sz w:val="40"/>
                      <w:szCs w:val="40"/>
                      <w:lang w:val="en-US"/>
                    </w:rPr>
                    <w:t xml:space="preserve"> 17-04-2017</w:t>
                  </w:r>
                </w:p>
              </w:txbxContent>
            </v:textbox>
          </v:shape>
        </w:pict>
      </w:r>
      <w:r w:rsidR="00FE1DFA">
        <w:rPr>
          <w:rFonts w:ascii="Arial" w:hAnsi="Arial" w:cs="Arial"/>
          <w:b/>
          <w:noProof/>
          <w:lang w:val="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E1DFA" w:rsidRPr="00005F84" w:rsidRDefault="00FE1DFA" w:rsidP="00FE1DFA">
      <w:pPr>
        <w:spacing w:after="0"/>
        <w:jc w:val="center"/>
        <w:rPr>
          <w:rFonts w:ascii="Arial" w:hAnsi="Arial" w:cs="Arial"/>
          <w:b/>
          <w:bCs/>
          <w:sz w:val="24"/>
          <w:szCs w:val="24"/>
        </w:rPr>
      </w:pPr>
      <w:r w:rsidRPr="00005F84">
        <w:rPr>
          <w:rFonts w:ascii="Arial" w:hAnsi="Arial" w:cs="Arial"/>
          <w:b/>
          <w:bCs/>
          <w:sz w:val="24"/>
          <w:szCs w:val="24"/>
        </w:rPr>
        <w:t>ST. JOSEPH’S COLLEGE (AUTONOMOUS), BANGALORE-27</w:t>
      </w:r>
    </w:p>
    <w:p w:rsidR="00FE1DFA" w:rsidRPr="00005F84" w:rsidRDefault="00FE1DFA" w:rsidP="00FE1DFA">
      <w:pPr>
        <w:spacing w:after="0"/>
        <w:contextualSpacing/>
        <w:jc w:val="center"/>
        <w:rPr>
          <w:rFonts w:ascii="Arial" w:hAnsi="Arial" w:cs="Arial"/>
          <w:b/>
          <w:sz w:val="24"/>
          <w:szCs w:val="24"/>
        </w:rPr>
      </w:pPr>
      <w:r>
        <w:rPr>
          <w:rFonts w:ascii="Arial" w:hAnsi="Arial" w:cs="Arial"/>
          <w:b/>
          <w:sz w:val="24"/>
          <w:szCs w:val="24"/>
        </w:rPr>
        <w:t>B.Com (BPS) – I</w:t>
      </w:r>
      <w:r w:rsidRPr="00005F84">
        <w:rPr>
          <w:rFonts w:ascii="Arial" w:hAnsi="Arial" w:cs="Arial"/>
          <w:b/>
          <w:sz w:val="24"/>
          <w:szCs w:val="24"/>
        </w:rPr>
        <w:t>I SEMESTER</w:t>
      </w:r>
    </w:p>
    <w:p w:rsidR="00FE1DFA" w:rsidRPr="00005F84" w:rsidRDefault="00FE1DFA" w:rsidP="00FE1DFA">
      <w:pPr>
        <w:spacing w:after="0"/>
        <w:jc w:val="center"/>
        <w:rPr>
          <w:rFonts w:ascii="Arial" w:hAnsi="Arial" w:cs="Arial"/>
          <w:b/>
          <w:bCs/>
          <w:sz w:val="24"/>
          <w:szCs w:val="24"/>
        </w:rPr>
      </w:pPr>
      <w:r w:rsidRPr="00005F84">
        <w:rPr>
          <w:rFonts w:ascii="Arial" w:hAnsi="Arial" w:cs="Arial"/>
          <w:b/>
          <w:bCs/>
          <w:sz w:val="24"/>
          <w:szCs w:val="24"/>
        </w:rPr>
        <w:t xml:space="preserve">SEMESTER EXAMINATION: </w:t>
      </w:r>
      <w:r>
        <w:rPr>
          <w:rFonts w:ascii="Arial" w:hAnsi="Arial" w:cs="Arial"/>
          <w:b/>
          <w:bCs/>
          <w:sz w:val="24"/>
          <w:szCs w:val="24"/>
        </w:rPr>
        <w:t>APRIL 2017</w:t>
      </w:r>
    </w:p>
    <w:p w:rsidR="00FE1DFA" w:rsidRPr="00FE1DFA" w:rsidRDefault="00FE1DFA" w:rsidP="00FE1DFA">
      <w:pPr>
        <w:pStyle w:val="Title"/>
        <w:outlineLvl w:val="0"/>
        <w:rPr>
          <w:rFonts w:ascii="Arial" w:hAnsi="Arial" w:cs="Arial"/>
          <w:u w:val="single"/>
        </w:rPr>
      </w:pPr>
      <w:bookmarkStart w:id="0" w:name="_GoBack"/>
      <w:r w:rsidRPr="00FE1DFA">
        <w:rPr>
          <w:rFonts w:ascii="Arial" w:hAnsi="Arial" w:cs="Arial"/>
          <w:color w:val="1A1A1A"/>
          <w:u w:val="single"/>
        </w:rPr>
        <w:t>BPS 2216</w:t>
      </w:r>
      <w:r w:rsidRPr="00FE1DFA">
        <w:rPr>
          <w:rFonts w:ascii="Arial" w:hAnsi="Arial" w:cs="Arial"/>
          <w:color w:val="000000"/>
          <w:u w:val="single"/>
        </w:rPr>
        <w:t xml:space="preserve"> - </w:t>
      </w:r>
      <w:r w:rsidR="003A7188" w:rsidRPr="00FE1DFA">
        <w:rPr>
          <w:rFonts w:ascii="Arial" w:hAnsi="Arial" w:cs="Arial"/>
          <w:color w:val="000000"/>
          <w:u w:val="single"/>
        </w:rPr>
        <w:t>Business Law</w:t>
      </w:r>
    </w:p>
    <w:bookmarkEnd w:id="0"/>
    <w:p w:rsidR="00FE1DFA" w:rsidRDefault="00FE1DFA" w:rsidP="00FE1DFA">
      <w:pPr>
        <w:pStyle w:val="Title"/>
        <w:outlineLvl w:val="0"/>
        <w:rPr>
          <w:rFonts w:ascii="Arial" w:hAnsi="Arial" w:cs="Arial"/>
        </w:rPr>
      </w:pPr>
      <w:r>
        <w:rPr>
          <w:rFonts w:ascii="Arial" w:hAnsi="Arial" w:cs="Arial"/>
        </w:rPr>
        <w:t>Time</w:t>
      </w:r>
      <w:proofErr w:type="gramStart"/>
      <w:r w:rsidRPr="00962C26">
        <w:rPr>
          <w:rFonts w:ascii="Arial" w:hAnsi="Arial" w:cs="Arial"/>
        </w:rPr>
        <w:t>-</w:t>
      </w:r>
      <w:r>
        <w:rPr>
          <w:rFonts w:ascii="Arial" w:hAnsi="Arial" w:cs="Arial"/>
        </w:rPr>
        <w:t xml:space="preserve">  2</w:t>
      </w:r>
      <w:proofErr w:type="gramEnd"/>
      <w:r>
        <w:rPr>
          <w:rFonts w:ascii="Arial" w:hAnsi="Arial" w:cs="Arial"/>
        </w:rPr>
        <w:t xml:space="preserve">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rsidR="00FE1DFA" w:rsidRPr="00962C26" w:rsidRDefault="00FE1DFA" w:rsidP="00FE1DFA">
      <w:pPr>
        <w:pStyle w:val="Title"/>
        <w:outlineLvl w:val="0"/>
        <w:rPr>
          <w:rFonts w:ascii="Arial" w:hAnsi="Arial" w:cs="Arial"/>
          <w:b w:val="0"/>
        </w:rPr>
      </w:pPr>
    </w:p>
    <w:p w:rsidR="00FE1DFA" w:rsidRPr="002B1B3F" w:rsidRDefault="00FE1DFA" w:rsidP="00FE1DFA">
      <w:pPr>
        <w:ind w:left="360" w:hanging="360"/>
        <w:jc w:val="center"/>
        <w:rPr>
          <w:rFonts w:ascii="Book Antiqua" w:hAnsi="Book Antiqua"/>
          <w:sz w:val="24"/>
          <w:szCs w:val="24"/>
        </w:rPr>
      </w:pPr>
      <w:r w:rsidRPr="00E05D0E">
        <w:rPr>
          <w:rFonts w:ascii="Arial" w:hAnsi="Arial" w:cs="Arial"/>
          <w:b/>
        </w:rPr>
        <w:t xml:space="preserve">This paper contains </w:t>
      </w:r>
      <w:r>
        <w:rPr>
          <w:rFonts w:ascii="Arial" w:hAnsi="Arial" w:cs="Arial"/>
          <w:b/>
          <w:color w:val="000000" w:themeColor="text1"/>
        </w:rPr>
        <w:t xml:space="preserve">two </w:t>
      </w:r>
      <w:r w:rsidRPr="00E05D0E">
        <w:rPr>
          <w:rFonts w:ascii="Arial" w:hAnsi="Arial" w:cs="Arial"/>
          <w:b/>
        </w:rPr>
        <w:t>printed pages and four parts</w:t>
      </w:r>
    </w:p>
    <w:p w:rsidR="00FE1DFA" w:rsidRDefault="00FE1DFA" w:rsidP="00FE1DFA"/>
    <w:p w:rsidR="00FE1DFA" w:rsidRDefault="00FE1DFA" w:rsidP="00FE1DFA">
      <w:pPr>
        <w:jc w:val="center"/>
        <w:rPr>
          <w:rFonts w:ascii="Arial" w:hAnsi="Arial" w:cs="Arial"/>
          <w:b/>
          <w:sz w:val="24"/>
          <w:szCs w:val="24"/>
        </w:rPr>
      </w:pPr>
      <w:r>
        <w:rPr>
          <w:rFonts w:ascii="Arial" w:hAnsi="Arial" w:cs="Arial"/>
          <w:b/>
          <w:sz w:val="24"/>
          <w:szCs w:val="24"/>
        </w:rPr>
        <w:t>Section A</w:t>
      </w:r>
    </w:p>
    <w:p w:rsidR="00FE1DFA" w:rsidRPr="002D1115" w:rsidRDefault="00FE1DFA" w:rsidP="00FE1DFA">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1569A">
        <w:rPr>
          <w:rFonts w:ascii="Arial" w:hAnsi="Arial" w:cs="Arial"/>
          <w:b/>
          <w:sz w:val="24"/>
          <w:szCs w:val="24"/>
        </w:rPr>
        <w:t>(5 X 2 = 10marks)</w:t>
      </w:r>
    </w:p>
    <w:p w:rsidR="00FE1DFA" w:rsidRDefault="00FE1DFA" w:rsidP="00FE1DFA">
      <w:pPr>
        <w:pStyle w:val="ListParagraph"/>
        <w:numPr>
          <w:ilvl w:val="0"/>
          <w:numId w:val="1"/>
        </w:numPr>
        <w:jc w:val="both"/>
        <w:rPr>
          <w:rFonts w:ascii="Arial" w:hAnsi="Arial" w:cs="Arial"/>
        </w:rPr>
      </w:pPr>
      <w:r>
        <w:rPr>
          <w:rFonts w:ascii="Arial" w:hAnsi="Arial" w:cs="Arial"/>
        </w:rPr>
        <w:t xml:space="preserve">What is </w:t>
      </w:r>
      <w:r w:rsidR="00105E33">
        <w:rPr>
          <w:rFonts w:ascii="Arial" w:hAnsi="Arial" w:cs="Arial"/>
        </w:rPr>
        <w:t>substantial law</w:t>
      </w:r>
      <w:r>
        <w:rPr>
          <w:rFonts w:ascii="Arial" w:hAnsi="Arial" w:cs="Arial"/>
        </w:rPr>
        <w:t xml:space="preserve">? </w:t>
      </w:r>
    </w:p>
    <w:p w:rsidR="00FE1DFA" w:rsidRDefault="00487454" w:rsidP="00FE1DFA">
      <w:pPr>
        <w:pStyle w:val="ListParagraph"/>
        <w:numPr>
          <w:ilvl w:val="0"/>
          <w:numId w:val="1"/>
        </w:numPr>
        <w:jc w:val="both"/>
        <w:rPr>
          <w:rFonts w:ascii="Arial" w:hAnsi="Arial" w:cs="Arial"/>
        </w:rPr>
      </w:pPr>
      <w:r>
        <w:rPr>
          <w:rFonts w:ascii="Arial" w:hAnsi="Arial" w:cs="Arial"/>
        </w:rPr>
        <w:t xml:space="preserve">Give </w:t>
      </w:r>
      <w:r w:rsidR="00105E33">
        <w:rPr>
          <w:rFonts w:ascii="Arial" w:hAnsi="Arial" w:cs="Arial"/>
        </w:rPr>
        <w:t>the meaning of competition advocacy</w:t>
      </w:r>
    </w:p>
    <w:p w:rsidR="00FE1DFA" w:rsidRDefault="001A2800" w:rsidP="00FE1DFA">
      <w:pPr>
        <w:pStyle w:val="ListParagraph"/>
        <w:numPr>
          <w:ilvl w:val="0"/>
          <w:numId w:val="1"/>
        </w:numPr>
        <w:jc w:val="both"/>
        <w:rPr>
          <w:rFonts w:ascii="Arial" w:hAnsi="Arial" w:cs="Arial"/>
        </w:rPr>
      </w:pPr>
      <w:r>
        <w:rPr>
          <w:rFonts w:ascii="Arial" w:hAnsi="Arial" w:cs="Arial"/>
        </w:rPr>
        <w:t>Define contract.</w:t>
      </w:r>
    </w:p>
    <w:p w:rsidR="00FE1DFA" w:rsidRDefault="00FE1DFA" w:rsidP="00FE1DFA">
      <w:pPr>
        <w:pStyle w:val="ListParagraph"/>
        <w:numPr>
          <w:ilvl w:val="0"/>
          <w:numId w:val="1"/>
        </w:numPr>
        <w:jc w:val="both"/>
        <w:rPr>
          <w:rFonts w:ascii="Arial" w:hAnsi="Arial" w:cs="Arial"/>
        </w:rPr>
      </w:pPr>
      <w:r>
        <w:rPr>
          <w:rFonts w:ascii="Arial" w:hAnsi="Arial" w:cs="Arial"/>
        </w:rPr>
        <w:t>What are patens?</w:t>
      </w:r>
    </w:p>
    <w:p w:rsidR="00FE1DFA" w:rsidRDefault="00052B5B" w:rsidP="00FE1DFA">
      <w:pPr>
        <w:pStyle w:val="ListParagraph"/>
        <w:numPr>
          <w:ilvl w:val="0"/>
          <w:numId w:val="1"/>
        </w:numPr>
        <w:jc w:val="both"/>
        <w:rPr>
          <w:rFonts w:ascii="Arial" w:hAnsi="Arial" w:cs="Arial"/>
        </w:rPr>
      </w:pPr>
      <w:r>
        <w:rPr>
          <w:rFonts w:ascii="Arial" w:hAnsi="Arial" w:cs="Arial"/>
        </w:rPr>
        <w:t>Who is an occupier according to the Environmental Protection Act 1986</w:t>
      </w:r>
    </w:p>
    <w:p w:rsidR="00FE1DFA" w:rsidRDefault="00105E33" w:rsidP="00FE1DFA">
      <w:pPr>
        <w:pStyle w:val="ListParagraph"/>
        <w:numPr>
          <w:ilvl w:val="0"/>
          <w:numId w:val="1"/>
        </w:numPr>
        <w:jc w:val="both"/>
        <w:rPr>
          <w:rFonts w:ascii="Arial" w:hAnsi="Arial" w:cs="Arial"/>
        </w:rPr>
      </w:pPr>
      <w:r>
        <w:rPr>
          <w:rFonts w:ascii="Arial" w:hAnsi="Arial" w:cs="Arial"/>
        </w:rPr>
        <w:t>Give the meaning of the term consumer according to the Consumer Protection Act.</w:t>
      </w:r>
    </w:p>
    <w:p w:rsidR="00FE1DFA" w:rsidRPr="007F1A42" w:rsidRDefault="00FE1DFA" w:rsidP="00FE1DFA">
      <w:pPr>
        <w:pStyle w:val="ListParagraph"/>
        <w:numPr>
          <w:ilvl w:val="0"/>
          <w:numId w:val="1"/>
        </w:numPr>
        <w:jc w:val="both"/>
        <w:rPr>
          <w:rFonts w:ascii="Arial" w:hAnsi="Arial" w:cs="Arial"/>
        </w:rPr>
      </w:pPr>
      <w:r>
        <w:rPr>
          <w:rFonts w:ascii="Arial" w:hAnsi="Arial" w:cs="Arial"/>
        </w:rPr>
        <w:t xml:space="preserve">State </w:t>
      </w:r>
      <w:r w:rsidR="00F93948">
        <w:rPr>
          <w:rFonts w:ascii="Arial" w:hAnsi="Arial" w:cs="Arial"/>
        </w:rPr>
        <w:t xml:space="preserve">the </w:t>
      </w:r>
      <w:r w:rsidR="00105E33">
        <w:rPr>
          <w:rFonts w:ascii="Arial" w:hAnsi="Arial" w:cs="Arial"/>
        </w:rPr>
        <w:t>composition</w:t>
      </w:r>
      <w:r w:rsidR="00F93948">
        <w:rPr>
          <w:rFonts w:ascii="Arial" w:hAnsi="Arial" w:cs="Arial"/>
        </w:rPr>
        <w:t xml:space="preserve"> of the </w:t>
      </w:r>
      <w:r w:rsidR="00105E33">
        <w:rPr>
          <w:rFonts w:ascii="Arial" w:hAnsi="Arial" w:cs="Arial"/>
        </w:rPr>
        <w:t>State Commission</w:t>
      </w:r>
    </w:p>
    <w:p w:rsidR="00FE1DFA" w:rsidRDefault="00FE1DFA" w:rsidP="00FE1DFA">
      <w:pPr>
        <w:jc w:val="center"/>
        <w:rPr>
          <w:rFonts w:ascii="Arial" w:hAnsi="Arial" w:cs="Arial"/>
          <w:b/>
          <w:sz w:val="24"/>
          <w:szCs w:val="24"/>
        </w:rPr>
      </w:pPr>
      <w:r w:rsidRPr="00D42FB6">
        <w:rPr>
          <w:rFonts w:ascii="Arial" w:hAnsi="Arial" w:cs="Arial"/>
          <w:b/>
          <w:sz w:val="24"/>
          <w:szCs w:val="24"/>
        </w:rPr>
        <w:t>Section B</w:t>
      </w:r>
    </w:p>
    <w:p w:rsidR="00FE1DFA" w:rsidRDefault="00FE1DFA" w:rsidP="00FE1DFA">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 x 5 = 15 marks)</w:t>
      </w:r>
    </w:p>
    <w:p w:rsidR="00FE1DFA" w:rsidRDefault="00487454" w:rsidP="00FE1DFA">
      <w:pPr>
        <w:pStyle w:val="ListParagraph"/>
        <w:numPr>
          <w:ilvl w:val="0"/>
          <w:numId w:val="1"/>
        </w:numPr>
        <w:jc w:val="both"/>
        <w:rPr>
          <w:rFonts w:ascii="Arial" w:hAnsi="Arial" w:cs="Arial"/>
        </w:rPr>
      </w:pPr>
      <w:r>
        <w:rPr>
          <w:rFonts w:ascii="Arial" w:hAnsi="Arial" w:cs="Arial"/>
        </w:rPr>
        <w:t>Write a note on anti-competitive agreements as per Section 3 of the Competition Act.</w:t>
      </w:r>
    </w:p>
    <w:p w:rsidR="00FE1DFA" w:rsidRDefault="00BE5CF2" w:rsidP="00FE1DFA">
      <w:pPr>
        <w:pStyle w:val="ListParagraph"/>
        <w:numPr>
          <w:ilvl w:val="0"/>
          <w:numId w:val="1"/>
        </w:numPr>
        <w:jc w:val="both"/>
        <w:rPr>
          <w:rFonts w:ascii="Arial" w:hAnsi="Arial" w:cs="Arial"/>
        </w:rPr>
      </w:pPr>
      <w:r>
        <w:rPr>
          <w:rFonts w:ascii="Arial" w:hAnsi="Arial" w:cs="Arial"/>
        </w:rPr>
        <w:t>Certainty of terms is an essential feature of a valid offer</w:t>
      </w:r>
      <w:r w:rsidR="00FE1DFA">
        <w:rPr>
          <w:rFonts w:ascii="Arial" w:hAnsi="Arial" w:cs="Arial"/>
        </w:rPr>
        <w:t>. Discuss</w:t>
      </w:r>
      <w:r>
        <w:rPr>
          <w:rFonts w:ascii="Arial" w:hAnsi="Arial" w:cs="Arial"/>
        </w:rPr>
        <w:t xml:space="preserve"> with reference to the case </w:t>
      </w:r>
      <w:proofErr w:type="spellStart"/>
      <w:r>
        <w:rPr>
          <w:rFonts w:ascii="Arial" w:hAnsi="Arial" w:cs="Arial"/>
        </w:rPr>
        <w:t>Guthing</w:t>
      </w:r>
      <w:proofErr w:type="spellEnd"/>
      <w:r>
        <w:rPr>
          <w:rFonts w:ascii="Arial" w:hAnsi="Arial" w:cs="Arial"/>
        </w:rPr>
        <w:t xml:space="preserve"> v Lynn</w:t>
      </w:r>
      <w:r w:rsidR="00FE1DFA">
        <w:rPr>
          <w:rFonts w:ascii="Arial" w:hAnsi="Arial" w:cs="Arial"/>
        </w:rPr>
        <w:t>.</w:t>
      </w:r>
    </w:p>
    <w:p w:rsidR="00F93948" w:rsidRDefault="00F93948" w:rsidP="00FE1DFA">
      <w:pPr>
        <w:pStyle w:val="ListParagraph"/>
        <w:numPr>
          <w:ilvl w:val="0"/>
          <w:numId w:val="1"/>
        </w:numPr>
        <w:jc w:val="both"/>
        <w:rPr>
          <w:rFonts w:ascii="Arial" w:hAnsi="Arial" w:cs="Arial"/>
        </w:rPr>
      </w:pPr>
      <w:r>
        <w:rPr>
          <w:rFonts w:ascii="Arial" w:hAnsi="Arial" w:cs="Arial"/>
        </w:rPr>
        <w:t>Write a note on the National Commission</w:t>
      </w:r>
    </w:p>
    <w:p w:rsidR="00FE1DFA" w:rsidRPr="00947E69" w:rsidRDefault="00FE1DFA" w:rsidP="00FE1DFA">
      <w:pPr>
        <w:pStyle w:val="ListParagraph"/>
        <w:numPr>
          <w:ilvl w:val="0"/>
          <w:numId w:val="1"/>
        </w:numPr>
        <w:jc w:val="both"/>
        <w:rPr>
          <w:rFonts w:ascii="Arial" w:hAnsi="Arial" w:cs="Arial"/>
        </w:rPr>
      </w:pPr>
      <w:r w:rsidRPr="00947E69">
        <w:rPr>
          <w:rFonts w:ascii="Arial" w:hAnsi="Arial" w:cs="Arial"/>
        </w:rPr>
        <w:t xml:space="preserve">According to the Environment Protection </w:t>
      </w:r>
      <w:r w:rsidR="00F93948">
        <w:rPr>
          <w:rFonts w:ascii="Arial" w:hAnsi="Arial" w:cs="Arial"/>
        </w:rPr>
        <w:t>Rules</w:t>
      </w:r>
      <w:r w:rsidRPr="00947E69">
        <w:rPr>
          <w:rFonts w:ascii="Arial" w:hAnsi="Arial" w:cs="Arial"/>
        </w:rPr>
        <w:t xml:space="preserve"> 1986, what </w:t>
      </w:r>
      <w:r w:rsidR="00F93948">
        <w:rPr>
          <w:rFonts w:ascii="Arial" w:hAnsi="Arial" w:cs="Arial"/>
        </w:rPr>
        <w:t>are the guidelines set down in Rule 4</w:t>
      </w:r>
    </w:p>
    <w:p w:rsidR="00FE1DFA" w:rsidRPr="00947E69" w:rsidRDefault="00FE1DFA" w:rsidP="00FE1DFA">
      <w:pPr>
        <w:pStyle w:val="ListParagraph"/>
        <w:numPr>
          <w:ilvl w:val="0"/>
          <w:numId w:val="1"/>
        </w:numPr>
        <w:jc w:val="both"/>
        <w:rPr>
          <w:rFonts w:ascii="Arial" w:hAnsi="Arial" w:cs="Arial"/>
        </w:rPr>
      </w:pPr>
      <w:r>
        <w:rPr>
          <w:rFonts w:ascii="Arial" w:hAnsi="Arial" w:cs="Arial"/>
        </w:rPr>
        <w:t xml:space="preserve">Write a note on </w:t>
      </w:r>
      <w:r w:rsidR="00BE5CF2">
        <w:rPr>
          <w:rFonts w:ascii="Arial" w:hAnsi="Arial" w:cs="Arial"/>
        </w:rPr>
        <w:t>conditions with respect to a contract of sale</w:t>
      </w:r>
      <w:r>
        <w:rPr>
          <w:rFonts w:ascii="Arial" w:hAnsi="Arial" w:cs="Arial"/>
        </w:rPr>
        <w:t>.</w:t>
      </w:r>
    </w:p>
    <w:p w:rsidR="00FE1DFA" w:rsidRDefault="00FE1DFA" w:rsidP="00FE1DFA">
      <w:pPr>
        <w:jc w:val="center"/>
        <w:rPr>
          <w:rFonts w:ascii="Arial" w:hAnsi="Arial" w:cs="Arial"/>
          <w:b/>
          <w:sz w:val="24"/>
          <w:szCs w:val="24"/>
        </w:rPr>
      </w:pPr>
      <w:r>
        <w:rPr>
          <w:rFonts w:ascii="Arial" w:hAnsi="Arial" w:cs="Arial"/>
          <w:b/>
          <w:sz w:val="24"/>
          <w:szCs w:val="24"/>
        </w:rPr>
        <w:t>Section C</w:t>
      </w:r>
    </w:p>
    <w:p w:rsidR="00FE1DFA" w:rsidRDefault="00FE1DFA" w:rsidP="00FE1DFA">
      <w:pPr>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(3 x 10 = 30 marks)</w:t>
      </w:r>
    </w:p>
    <w:p w:rsidR="00FE1DFA" w:rsidRDefault="0084468F" w:rsidP="00FE1DFA">
      <w:pPr>
        <w:pStyle w:val="ListParagraph"/>
        <w:numPr>
          <w:ilvl w:val="0"/>
          <w:numId w:val="1"/>
        </w:numPr>
        <w:jc w:val="both"/>
        <w:rPr>
          <w:rFonts w:ascii="Arial" w:hAnsi="Arial" w:cs="Arial"/>
        </w:rPr>
      </w:pPr>
      <w:r>
        <w:rPr>
          <w:rFonts w:ascii="Arial" w:hAnsi="Arial" w:cs="Arial"/>
        </w:rPr>
        <w:t>Under what circumstances are the object or consideration of a contract unlawful</w:t>
      </w:r>
      <w:r w:rsidR="00FE1DFA">
        <w:rPr>
          <w:rFonts w:ascii="Arial" w:hAnsi="Arial" w:cs="Arial"/>
        </w:rPr>
        <w:t>?</w:t>
      </w:r>
    </w:p>
    <w:p w:rsidR="00FE1DFA" w:rsidRDefault="0084468F" w:rsidP="00FE1DFA">
      <w:pPr>
        <w:pStyle w:val="ListParagraph"/>
        <w:numPr>
          <w:ilvl w:val="0"/>
          <w:numId w:val="1"/>
        </w:numPr>
        <w:jc w:val="both"/>
        <w:rPr>
          <w:rFonts w:ascii="Arial" w:hAnsi="Arial" w:cs="Arial"/>
        </w:rPr>
      </w:pPr>
      <w:r>
        <w:rPr>
          <w:rFonts w:ascii="Arial" w:hAnsi="Arial" w:cs="Arial"/>
        </w:rPr>
        <w:t xml:space="preserve">Enumerate the salient features of FEMA </w:t>
      </w:r>
    </w:p>
    <w:p w:rsidR="00FE1DFA" w:rsidRDefault="001A2800" w:rsidP="00FE1DFA">
      <w:pPr>
        <w:pStyle w:val="ListParagraph"/>
        <w:numPr>
          <w:ilvl w:val="0"/>
          <w:numId w:val="1"/>
        </w:numPr>
        <w:jc w:val="both"/>
        <w:rPr>
          <w:rFonts w:ascii="Arial" w:hAnsi="Arial" w:cs="Arial"/>
        </w:rPr>
      </w:pPr>
      <w:r>
        <w:rPr>
          <w:rFonts w:ascii="Arial" w:hAnsi="Arial" w:cs="Arial"/>
        </w:rPr>
        <w:t>Discuss the types of offers.</w:t>
      </w:r>
    </w:p>
    <w:p w:rsidR="00FE1DFA" w:rsidRDefault="0084468F" w:rsidP="00FE1DFA">
      <w:pPr>
        <w:pStyle w:val="ListParagraph"/>
        <w:numPr>
          <w:ilvl w:val="0"/>
          <w:numId w:val="1"/>
        </w:numPr>
        <w:jc w:val="both"/>
        <w:rPr>
          <w:rFonts w:ascii="Arial" w:hAnsi="Arial" w:cs="Arial"/>
        </w:rPr>
      </w:pPr>
      <w:r>
        <w:rPr>
          <w:rFonts w:ascii="Arial" w:hAnsi="Arial" w:cs="Arial"/>
        </w:rPr>
        <w:t>Explain</w:t>
      </w:r>
      <w:r w:rsidR="00052B5B">
        <w:rPr>
          <w:rFonts w:ascii="Arial" w:hAnsi="Arial" w:cs="Arial"/>
        </w:rPr>
        <w:t xml:space="preserve"> the </w:t>
      </w:r>
      <w:r w:rsidR="00163156">
        <w:rPr>
          <w:rFonts w:ascii="Arial" w:hAnsi="Arial" w:cs="Arial"/>
        </w:rPr>
        <w:t>contents of a</w:t>
      </w:r>
      <w:r w:rsidR="00052B5B">
        <w:rPr>
          <w:rFonts w:ascii="Arial" w:hAnsi="Arial" w:cs="Arial"/>
        </w:rPr>
        <w:t xml:space="preserve"> patent application.</w:t>
      </w:r>
    </w:p>
    <w:p w:rsidR="00FE1DFA" w:rsidRPr="00BE5CF2" w:rsidRDefault="00FE1DFA" w:rsidP="00BE5CF2">
      <w:pPr>
        <w:pStyle w:val="ListParagraph"/>
        <w:numPr>
          <w:ilvl w:val="0"/>
          <w:numId w:val="1"/>
        </w:numPr>
        <w:jc w:val="both"/>
        <w:rPr>
          <w:rFonts w:ascii="Arial" w:hAnsi="Arial" w:cs="Arial"/>
        </w:rPr>
      </w:pPr>
      <w:r>
        <w:rPr>
          <w:rFonts w:ascii="Arial" w:hAnsi="Arial" w:cs="Arial"/>
        </w:rPr>
        <w:t>Write a note</w:t>
      </w:r>
      <w:r w:rsidR="00BE5CF2">
        <w:rPr>
          <w:rFonts w:ascii="Arial" w:hAnsi="Arial" w:cs="Arial"/>
        </w:rPr>
        <w:t xml:space="preserve"> on </w:t>
      </w:r>
      <w:r w:rsidR="001A2800">
        <w:rPr>
          <w:rFonts w:ascii="Arial" w:hAnsi="Arial" w:cs="Arial"/>
        </w:rPr>
        <w:t>the Competition Commission</w:t>
      </w:r>
      <w:r w:rsidR="00BE5CF2">
        <w:rPr>
          <w:rFonts w:ascii="Arial" w:hAnsi="Arial" w:cs="Arial"/>
        </w:rPr>
        <w:t>.</w:t>
      </w:r>
    </w:p>
    <w:p w:rsidR="00DE6715" w:rsidRDefault="00DE6715" w:rsidP="00DE6715">
      <w:pPr>
        <w:ind w:left="360"/>
        <w:jc w:val="right"/>
        <w:rPr>
          <w:rFonts w:ascii="Arial" w:hAnsi="Arial" w:cs="Arial"/>
          <w:b/>
          <w:sz w:val="24"/>
          <w:szCs w:val="24"/>
        </w:rPr>
      </w:pPr>
      <w:r>
        <w:rPr>
          <w:rFonts w:ascii="Arial" w:hAnsi="Arial" w:cs="Arial"/>
          <w:b/>
          <w:sz w:val="24"/>
          <w:szCs w:val="24"/>
        </w:rPr>
        <w:t>BPS 2216-B-17</w:t>
      </w:r>
    </w:p>
    <w:p w:rsidR="00DE6715" w:rsidRDefault="00DE6715" w:rsidP="00FE1DFA">
      <w:pPr>
        <w:ind w:left="360"/>
        <w:jc w:val="center"/>
        <w:rPr>
          <w:rFonts w:ascii="Arial" w:hAnsi="Arial" w:cs="Arial"/>
          <w:b/>
          <w:sz w:val="24"/>
          <w:szCs w:val="24"/>
        </w:rPr>
      </w:pPr>
    </w:p>
    <w:p w:rsidR="00FE1DFA" w:rsidRDefault="00FE1DFA" w:rsidP="00FE1DFA">
      <w:pPr>
        <w:ind w:left="360"/>
        <w:jc w:val="center"/>
        <w:rPr>
          <w:rFonts w:ascii="Arial" w:hAnsi="Arial" w:cs="Arial"/>
          <w:b/>
          <w:sz w:val="24"/>
          <w:szCs w:val="24"/>
        </w:rPr>
      </w:pPr>
      <w:r>
        <w:rPr>
          <w:rFonts w:ascii="Arial" w:hAnsi="Arial" w:cs="Arial"/>
          <w:b/>
          <w:sz w:val="24"/>
          <w:szCs w:val="24"/>
        </w:rPr>
        <w:t>Section D</w:t>
      </w:r>
    </w:p>
    <w:p w:rsidR="00FE1DFA" w:rsidRDefault="00FE1DFA" w:rsidP="00FE1DFA">
      <w:pPr>
        <w:ind w:left="360"/>
        <w:jc w:val="center"/>
        <w:rPr>
          <w:rFonts w:ascii="Arial" w:hAnsi="Arial" w:cs="Arial"/>
          <w:b/>
          <w:sz w:val="24"/>
          <w:szCs w:val="24"/>
        </w:rPr>
      </w:pPr>
    </w:p>
    <w:p w:rsidR="00FE1DFA" w:rsidRPr="00FC3E1F" w:rsidRDefault="00FE1DFA" w:rsidP="00FE1DFA">
      <w:pPr>
        <w:ind w:left="360"/>
        <w:rPr>
          <w:rFonts w:ascii="Arial" w:hAnsi="Arial" w:cs="Arial"/>
          <w:b/>
          <w:sz w:val="24"/>
          <w:szCs w:val="24"/>
        </w:rPr>
      </w:pPr>
      <w:r>
        <w:rPr>
          <w:rFonts w:ascii="Arial" w:hAnsi="Arial" w:cs="Arial"/>
          <w:sz w:val="24"/>
          <w:szCs w:val="24"/>
        </w:rPr>
        <w:t xml:space="preserve">IV </w:t>
      </w:r>
      <w:r w:rsidR="00E9664D">
        <w:rPr>
          <w:rFonts w:ascii="Arial" w:hAnsi="Arial" w:cs="Arial"/>
          <w:b/>
          <w:sz w:val="24"/>
          <w:szCs w:val="24"/>
        </w:rPr>
        <w:t>Compulsory Question</w:t>
      </w:r>
      <w:r w:rsidR="00E9664D">
        <w:rPr>
          <w:rFonts w:ascii="Arial" w:hAnsi="Arial" w:cs="Arial"/>
          <w:b/>
          <w:sz w:val="24"/>
          <w:szCs w:val="24"/>
        </w:rPr>
        <w:tab/>
      </w:r>
      <w:r w:rsidR="00E9664D">
        <w:rPr>
          <w:rFonts w:ascii="Arial" w:hAnsi="Arial" w:cs="Arial"/>
          <w:b/>
          <w:sz w:val="24"/>
          <w:szCs w:val="24"/>
        </w:rPr>
        <w:tab/>
      </w:r>
      <w:r w:rsidR="00E9664D">
        <w:rPr>
          <w:rFonts w:ascii="Arial" w:hAnsi="Arial" w:cs="Arial"/>
          <w:b/>
          <w:sz w:val="24"/>
          <w:szCs w:val="24"/>
        </w:rPr>
        <w:tab/>
      </w:r>
      <w:r w:rsidR="00E9664D">
        <w:rPr>
          <w:rFonts w:ascii="Arial" w:hAnsi="Arial" w:cs="Arial"/>
          <w:b/>
          <w:sz w:val="24"/>
          <w:szCs w:val="24"/>
        </w:rPr>
        <w:tab/>
      </w:r>
      <w:r>
        <w:rPr>
          <w:rFonts w:ascii="Arial" w:hAnsi="Arial" w:cs="Arial"/>
          <w:b/>
          <w:sz w:val="24"/>
          <w:szCs w:val="24"/>
        </w:rPr>
        <w:t xml:space="preserve"> (1 X 15 = 15 marks)</w:t>
      </w:r>
    </w:p>
    <w:p w:rsidR="00FF1958" w:rsidRPr="00FF1958" w:rsidRDefault="00FE1DFA" w:rsidP="00FF1958">
      <w:pPr>
        <w:pStyle w:val="ListParagraph"/>
        <w:numPr>
          <w:ilvl w:val="0"/>
          <w:numId w:val="1"/>
        </w:numPr>
        <w:jc w:val="both"/>
        <w:rPr>
          <w:rFonts w:ascii="Arial" w:hAnsi="Arial" w:cs="Arial"/>
        </w:rPr>
      </w:pPr>
      <w:r>
        <w:rPr>
          <w:rFonts w:ascii="Arial" w:hAnsi="Arial" w:cs="Arial"/>
        </w:rPr>
        <w:t xml:space="preserve">a) </w:t>
      </w:r>
      <w:proofErr w:type="spellStart"/>
      <w:r w:rsidR="00AE7784">
        <w:rPr>
          <w:rFonts w:ascii="Arial" w:hAnsi="Arial" w:cs="Arial"/>
          <w:color w:val="1C1C1C"/>
          <w:lang w:val="en-US" w:eastAsia="en-US"/>
        </w:rPr>
        <w:t>Rukmani</w:t>
      </w:r>
      <w:proofErr w:type="spellEnd"/>
      <w:r w:rsidR="00AE7784">
        <w:rPr>
          <w:rFonts w:ascii="Arial" w:hAnsi="Arial" w:cs="Arial"/>
          <w:color w:val="1C1C1C"/>
          <w:lang w:val="en-US" w:eastAsia="en-US"/>
        </w:rPr>
        <w:t xml:space="preserve"> a </w:t>
      </w:r>
      <w:r w:rsidR="00E9120E">
        <w:rPr>
          <w:rFonts w:ascii="Arial" w:hAnsi="Arial" w:cs="Arial"/>
          <w:color w:val="1C1C1C"/>
          <w:lang w:val="en-US" w:eastAsia="en-US"/>
        </w:rPr>
        <w:t>sixteen year old</w:t>
      </w:r>
      <w:r w:rsidR="00AE7784">
        <w:rPr>
          <w:rFonts w:ascii="Arial" w:hAnsi="Arial" w:cs="Arial"/>
          <w:color w:val="1C1C1C"/>
          <w:lang w:val="en-US" w:eastAsia="en-US"/>
        </w:rPr>
        <w:t xml:space="preserve"> girl fractured her arm while playing at school. She immediately rushed to the hospital and her arm was set right by Dr. Bose an orthopedist. </w:t>
      </w:r>
      <w:r w:rsidR="00E9120E">
        <w:rPr>
          <w:rFonts w:ascii="Arial" w:hAnsi="Arial" w:cs="Arial"/>
          <w:color w:val="1C1C1C"/>
          <w:lang w:val="en-US" w:eastAsia="en-US"/>
        </w:rPr>
        <w:t>Dr. Bose charged her the standard fee of Rs. 550, which she refused to pay. Does Dr. Bose have a valid claim for his services?</w:t>
      </w:r>
    </w:p>
    <w:p w:rsidR="00FF1958" w:rsidRDefault="00FF1958" w:rsidP="00FF1958">
      <w:pPr>
        <w:pStyle w:val="ListParagraph"/>
        <w:jc w:val="both"/>
        <w:rPr>
          <w:rFonts w:ascii="Arial" w:hAnsi="Arial" w:cs="Arial"/>
          <w:color w:val="1C1C1C"/>
          <w:lang w:val="en-US" w:eastAsia="en-US"/>
        </w:rPr>
      </w:pPr>
    </w:p>
    <w:p w:rsidR="00FE1DFA" w:rsidRPr="00FF1958" w:rsidRDefault="00FE1DFA" w:rsidP="00FF1958">
      <w:pPr>
        <w:pStyle w:val="ListParagraph"/>
        <w:jc w:val="both"/>
        <w:rPr>
          <w:rFonts w:ascii="Arial" w:hAnsi="Arial" w:cs="Arial"/>
        </w:rPr>
      </w:pPr>
      <w:r w:rsidRPr="00FF1958">
        <w:rPr>
          <w:rFonts w:ascii="Arial" w:hAnsi="Arial" w:cs="Arial"/>
        </w:rPr>
        <w:t xml:space="preserve">b) </w:t>
      </w:r>
      <w:r w:rsidR="0036218D" w:rsidRPr="00FF1958">
        <w:rPr>
          <w:rFonts w:ascii="Arial" w:hAnsi="Arial" w:cs="Arial"/>
        </w:rPr>
        <w:t xml:space="preserve">The defendant agreed to sell a boiler to the plaintiff at </w:t>
      </w:r>
      <w:proofErr w:type="spellStart"/>
      <w:r w:rsidR="0036218D" w:rsidRPr="00FF1958">
        <w:rPr>
          <w:rFonts w:ascii="Arial" w:hAnsi="Arial" w:cs="Arial"/>
        </w:rPr>
        <w:t>Ragghat</w:t>
      </w:r>
      <w:proofErr w:type="spellEnd"/>
      <w:r w:rsidR="00F7252B" w:rsidRPr="00FF1958">
        <w:rPr>
          <w:rFonts w:ascii="Arial" w:hAnsi="Arial" w:cs="Arial"/>
        </w:rPr>
        <w:t xml:space="preserve">. At the time of making the agreement, the plaintiff said that there was a proper road all the way to transport the boiler to </w:t>
      </w:r>
      <w:proofErr w:type="spellStart"/>
      <w:r w:rsidR="00F7252B" w:rsidRPr="00FF1958">
        <w:rPr>
          <w:rFonts w:ascii="Arial" w:hAnsi="Arial" w:cs="Arial"/>
        </w:rPr>
        <w:t>Ragghat</w:t>
      </w:r>
      <w:proofErr w:type="spellEnd"/>
      <w:r w:rsidR="00F7252B" w:rsidRPr="00FF1958">
        <w:rPr>
          <w:rFonts w:ascii="Arial" w:hAnsi="Arial" w:cs="Arial"/>
        </w:rPr>
        <w:t>. This representation was innocent but incorrect. The plaintiff did not realise that there was a suspension bridge on the way that was not strong enough to hold the weight of the boiler. When the defendant came to know about the bridge, he abstained form delivery. The plaintiff then sued for damages</w:t>
      </w:r>
      <w:r w:rsidR="00E917A9" w:rsidRPr="00FF1958">
        <w:rPr>
          <w:rFonts w:ascii="Arial" w:hAnsi="Arial" w:cs="Arial"/>
        </w:rPr>
        <w:t xml:space="preserve">. </w:t>
      </w:r>
      <w:r w:rsidR="00F7252B" w:rsidRPr="00FF1958">
        <w:rPr>
          <w:rFonts w:ascii="Arial" w:hAnsi="Arial" w:cs="Arial"/>
        </w:rPr>
        <w:t>In whose favour will the case be and why?</w:t>
      </w:r>
    </w:p>
    <w:p w:rsidR="00E917A9" w:rsidRDefault="00FE1DFA" w:rsidP="00E917A9">
      <w:pPr>
        <w:widowControl w:val="0"/>
        <w:autoSpaceDE w:val="0"/>
        <w:autoSpaceDN w:val="0"/>
        <w:adjustRightInd w:val="0"/>
        <w:spacing w:after="240"/>
        <w:ind w:left="709"/>
        <w:jc w:val="both"/>
        <w:rPr>
          <w:rFonts w:ascii="Times" w:hAnsi="Times" w:cs="Times"/>
          <w:sz w:val="24"/>
          <w:szCs w:val="24"/>
          <w:lang w:val="en-US" w:eastAsia="en-US"/>
        </w:rPr>
      </w:pPr>
      <w:proofErr w:type="gramStart"/>
      <w:r>
        <w:rPr>
          <w:rFonts w:ascii="Arial" w:hAnsi="Arial" w:cs="Arial"/>
        </w:rPr>
        <w:t>c)</w:t>
      </w:r>
      <w:r w:rsidR="00E917A9">
        <w:rPr>
          <w:rFonts w:ascii="Arial" w:hAnsi="Arial" w:cs="Arial"/>
          <w:lang w:val="en-US" w:eastAsia="en-US"/>
        </w:rPr>
        <w:t>A</w:t>
      </w:r>
      <w:proofErr w:type="gramEnd"/>
      <w:r w:rsidR="00E917A9" w:rsidRPr="00E917A9">
        <w:rPr>
          <w:rFonts w:ascii="Arial" w:hAnsi="Arial" w:cs="Arial"/>
          <w:lang w:val="en-US" w:eastAsia="en-US"/>
        </w:rPr>
        <w:t xml:space="preserve"> by a deed of gift made over certain property to her daughter(D) with condition that her brother(B) should be paid </w:t>
      </w:r>
      <w:r w:rsidR="00E917A9">
        <w:rPr>
          <w:rFonts w:ascii="Arial" w:hAnsi="Arial" w:cs="Arial"/>
          <w:lang w:val="en-US" w:eastAsia="en-US"/>
        </w:rPr>
        <w:t xml:space="preserve">an </w:t>
      </w:r>
      <w:r w:rsidR="00E917A9" w:rsidRPr="00E917A9">
        <w:rPr>
          <w:rFonts w:ascii="Arial" w:hAnsi="Arial" w:cs="Arial"/>
          <w:lang w:val="en-US" w:eastAsia="en-US"/>
        </w:rPr>
        <w:t xml:space="preserve">annuity by D. On the same day, D executed a document agreeing to pay annuity accordingly but declined to pay after sometime. B sued D. It was contended on behalf of D, that there was no consideration from B and hence there was no valid contract. </w:t>
      </w:r>
      <w:r w:rsidR="00E917A9">
        <w:rPr>
          <w:rFonts w:ascii="Arial" w:hAnsi="Arial" w:cs="Arial"/>
          <w:lang w:val="en-US" w:eastAsia="en-US"/>
        </w:rPr>
        <w:t>Comment.</w:t>
      </w:r>
    </w:p>
    <w:p w:rsidR="00E917A9" w:rsidRDefault="00E917A9" w:rsidP="00E917A9">
      <w:pPr>
        <w:widowControl w:val="0"/>
        <w:autoSpaceDE w:val="0"/>
        <w:autoSpaceDN w:val="0"/>
        <w:adjustRightInd w:val="0"/>
        <w:spacing w:after="240" w:line="340" w:lineRule="atLeast"/>
        <w:rPr>
          <w:rFonts w:ascii="Times" w:hAnsi="Times" w:cs="Times"/>
          <w:sz w:val="24"/>
          <w:szCs w:val="24"/>
          <w:lang w:val="en-US" w:eastAsia="en-US"/>
        </w:rPr>
      </w:pPr>
    </w:p>
    <w:p w:rsidR="00FE1DFA" w:rsidRPr="00173BE5" w:rsidRDefault="00FE1DFA" w:rsidP="00E917A9">
      <w:pPr>
        <w:spacing w:after="0"/>
        <w:ind w:left="709"/>
        <w:jc w:val="both"/>
        <w:rPr>
          <w:rFonts w:ascii="Arial" w:hAnsi="Arial" w:cs="Arial"/>
        </w:rPr>
      </w:pPr>
    </w:p>
    <w:p w:rsidR="00FE1DFA" w:rsidRDefault="00FE1DFA" w:rsidP="00FE1DFA">
      <w:pPr>
        <w:pStyle w:val="ListParagraph"/>
        <w:jc w:val="right"/>
      </w:pPr>
      <w:r>
        <w:t>(5 + 5 + 5)</w:t>
      </w:r>
    </w:p>
    <w:p w:rsidR="00FE1DFA" w:rsidRPr="00310662" w:rsidRDefault="00FE1DFA" w:rsidP="00FE1DFA">
      <w:pPr>
        <w:pStyle w:val="ListParagraph"/>
        <w:jc w:val="center"/>
        <w:rPr>
          <w:b/>
        </w:rPr>
      </w:pPr>
      <w:r>
        <w:rPr>
          <w:b/>
        </w:rPr>
        <w:t>******************************</w:t>
      </w:r>
    </w:p>
    <w:p w:rsidR="00FE1DFA" w:rsidRDefault="00FE1DFA" w:rsidP="00FE1DFA">
      <w:pPr>
        <w:pStyle w:val="ListParagraph"/>
      </w:pPr>
    </w:p>
    <w:p w:rsidR="00F03188" w:rsidRDefault="00F03188"/>
    <w:sectPr w:rsidR="00F03188" w:rsidSect="00DE6715">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6B22"/>
    <w:multiLevelType w:val="hybridMultilevel"/>
    <w:tmpl w:val="A710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E1DFA"/>
    <w:rsid w:val="00052B5B"/>
    <w:rsid w:val="00105E33"/>
    <w:rsid w:val="00163156"/>
    <w:rsid w:val="001A2800"/>
    <w:rsid w:val="0036218D"/>
    <w:rsid w:val="003A7188"/>
    <w:rsid w:val="00487454"/>
    <w:rsid w:val="0065608E"/>
    <w:rsid w:val="00815079"/>
    <w:rsid w:val="0084468F"/>
    <w:rsid w:val="00982E01"/>
    <w:rsid w:val="00AE7784"/>
    <w:rsid w:val="00BE5CF2"/>
    <w:rsid w:val="00CB458E"/>
    <w:rsid w:val="00DE6715"/>
    <w:rsid w:val="00E9120E"/>
    <w:rsid w:val="00E917A9"/>
    <w:rsid w:val="00E9664D"/>
    <w:rsid w:val="00F03188"/>
    <w:rsid w:val="00F7252B"/>
    <w:rsid w:val="00F93948"/>
    <w:rsid w:val="00FE1DFA"/>
    <w:rsid w:val="00FF195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D362C8FB-CD16-4FD8-BD87-0FCFDDDE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FA"/>
    <w:pPr>
      <w:spacing w:after="200" w:line="276" w:lineRule="auto"/>
    </w:pPr>
    <w:rPr>
      <w:sz w:val="22"/>
      <w:szCs w:val="22"/>
      <w:lang w:val="en-AU"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1DFA"/>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E1DFA"/>
    <w:rPr>
      <w:rFonts w:ascii="Times New Roman" w:eastAsia="Times New Roman" w:hAnsi="Times New Roman" w:cs="Times New Roman"/>
      <w:b/>
      <w:bCs/>
    </w:rPr>
  </w:style>
  <w:style w:type="paragraph" w:styleId="ListParagraph">
    <w:name w:val="List Paragraph"/>
    <w:basedOn w:val="Normal"/>
    <w:uiPriority w:val="34"/>
    <w:qFormat/>
    <w:rsid w:val="00FE1DFA"/>
    <w:pPr>
      <w:ind w:left="720"/>
      <w:contextualSpacing/>
    </w:pPr>
  </w:style>
  <w:style w:type="paragraph" w:styleId="BalloonText">
    <w:name w:val="Balloon Text"/>
    <w:basedOn w:val="Normal"/>
    <w:link w:val="BalloonTextChar"/>
    <w:uiPriority w:val="99"/>
    <w:semiHidden/>
    <w:unhideWhenUsed/>
    <w:rsid w:val="00FE1D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DFA"/>
    <w:rPr>
      <w:rFonts w:ascii="Lucida Grande" w:hAnsi="Lucida Grande" w:cs="Lucida Grande"/>
      <w:sz w:val="18"/>
      <w:szCs w:val="18"/>
      <w:lang w:val="en-AU"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12</cp:revision>
  <cp:lastPrinted>2017-04-02T08:24:00Z</cp:lastPrinted>
  <dcterms:created xsi:type="dcterms:W3CDTF">2017-01-19T14:33:00Z</dcterms:created>
  <dcterms:modified xsi:type="dcterms:W3CDTF">2022-06-22T09:28:00Z</dcterms:modified>
</cp:coreProperties>
</file>