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837" w:rsidRDefault="00444C97" w:rsidP="00421837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IN" w:eastAsia="en-I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4302125</wp:posOffset>
            </wp:positionH>
            <wp:positionV relativeFrom="paragraph">
              <wp:posOffset>-486410</wp:posOffset>
            </wp:positionV>
            <wp:extent cx="1447165" cy="510540"/>
            <wp:effectExtent l="19050" t="0" r="635" b="0"/>
            <wp:wrapNone/>
            <wp:docPr id="2" name="Text Box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3552826" y="16106776"/>
                      <a:ext cx="1895474" cy="838199"/>
                      <a:chOff x="3552826" y="16106776"/>
                      <a:chExt cx="1895474" cy="838199"/>
                    </a:xfrm>
                  </a:grpSpPr>
                  <a:sp>
                    <a:nvSpPr>
                      <a:cNvPr id="5" name="Text Box 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552826" y="13963651"/>
                        <a:ext cx="1895474" cy="83819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Overflow="clip" wrap="square" lIns="91440" tIns="45720" rIns="91440" bIns="45720" anchor="t" upright="1"/>
                        <a:lstStyle>
                          <a:lvl1pPr marL="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 rtl="0">
                            <a:defRPr sz="1000"/>
                          </a:pPr>
                          <a:r>
                            <a:rPr lang="en-IN" sz="1100" b="0" i="0" u="none" strike="noStrike" baseline="0">
                              <a:solidFill>
                                <a:srgbClr val="000000"/>
                              </a:solidFill>
                              <a:latin typeface="Calibri"/>
                              <a:cs typeface="Calibri"/>
                            </a:rPr>
                            <a:t>Register Number:</a:t>
                          </a:r>
                        </a:p>
                        <a:p>
                          <a:pPr algn="l" rtl="0">
                            <a:defRPr sz="1000"/>
                          </a:pPr>
                          <a:endParaRPr lang="en-IN" sz="1100" b="0" i="0" u="none" strike="noStrike" baseline="0">
                            <a:solidFill>
                              <a:srgbClr val="000000"/>
                            </a:solidFill>
                            <a:latin typeface="Calibri"/>
                            <a:cs typeface="Calibri"/>
                          </a:endParaRPr>
                        </a:p>
                        <a:p>
                          <a:pPr algn="l" rtl="0">
                            <a:defRPr sz="1000"/>
                          </a:pPr>
                          <a:r>
                            <a:rPr lang="en-IN" sz="1100" b="0" i="0" u="none" strike="noStrike" baseline="0">
                              <a:solidFill>
                                <a:srgbClr val="000000"/>
                              </a:solidFill>
                              <a:latin typeface="Calibri"/>
                              <a:cs typeface="Calibri"/>
                            </a:rPr>
                            <a:t>Date:</a:t>
                          </a:r>
                        </a:p>
                        <a:p>
                          <a:pPr algn="l" rtl="0">
                            <a:defRPr sz="1000"/>
                          </a:pPr>
                          <a:endParaRPr lang="en-IN" sz="1100" b="0" i="0" u="none" strike="noStrike" baseline="0">
                            <a:solidFill>
                              <a:srgbClr val="000000"/>
                            </a:solidFill>
                            <a:latin typeface="Calibri"/>
                            <a:cs typeface="Calibri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rFonts w:ascii="Arial" w:hAnsi="Arial" w:cs="Arial"/>
          <w:b/>
          <w:noProof/>
          <w:lang w:val="en-IN" w:eastAsia="en-I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-88265</wp:posOffset>
            </wp:positionH>
            <wp:positionV relativeFrom="paragraph">
              <wp:posOffset>-626110</wp:posOffset>
            </wp:positionV>
            <wp:extent cx="582295" cy="691515"/>
            <wp:effectExtent l="19050" t="0" r="8255" b="0"/>
            <wp:wrapNone/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69151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421837" w:rsidRPr="00B3346B" w:rsidRDefault="00421837" w:rsidP="00421837">
      <w:pPr>
        <w:spacing w:line="276" w:lineRule="auto"/>
        <w:jc w:val="center"/>
        <w:rPr>
          <w:rFonts w:ascii="Arial" w:hAnsi="Arial" w:cs="Arial"/>
          <w:b/>
        </w:rPr>
      </w:pPr>
      <w:r w:rsidRPr="00B3346B">
        <w:rPr>
          <w:rFonts w:ascii="Arial" w:hAnsi="Arial" w:cs="Arial"/>
          <w:b/>
        </w:rPr>
        <w:t>ST. JOSEPH’S COLLEGE (AUTONOMOUS), BANG</w:t>
      </w:r>
      <w:r w:rsidR="00B366E2">
        <w:rPr>
          <w:rFonts w:ascii="Arial" w:hAnsi="Arial" w:cs="Arial"/>
          <w:b/>
        </w:rPr>
        <w:t>A</w:t>
      </w:r>
      <w:r w:rsidRPr="00B3346B">
        <w:rPr>
          <w:rFonts w:ascii="Arial" w:hAnsi="Arial" w:cs="Arial"/>
          <w:b/>
        </w:rPr>
        <w:t>LORE-27</w:t>
      </w:r>
    </w:p>
    <w:p w:rsidR="00421837" w:rsidRPr="00B3346B" w:rsidRDefault="00E04E44" w:rsidP="00421837">
      <w:pPr>
        <w:spacing w:line="276" w:lineRule="auto"/>
        <w:jc w:val="center"/>
        <w:rPr>
          <w:rFonts w:ascii="Arial" w:hAnsi="Arial" w:cs="Arial"/>
          <w:b/>
        </w:rPr>
      </w:pPr>
      <w:r w:rsidRPr="00B3346B">
        <w:rPr>
          <w:rFonts w:ascii="Arial" w:hAnsi="Arial" w:cs="Arial"/>
          <w:b/>
        </w:rPr>
        <w:t>SEMESTER EXAMINATION- APRIL-2017</w:t>
      </w:r>
    </w:p>
    <w:p w:rsidR="00421837" w:rsidRPr="00B3346B" w:rsidRDefault="004411B0" w:rsidP="00421837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B.A ECONOMICS</w:t>
      </w:r>
      <w:r w:rsidR="00C2241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-</w:t>
      </w:r>
      <w:r w:rsidR="00E04E44" w:rsidRPr="00B3346B">
        <w:rPr>
          <w:rFonts w:ascii="Arial" w:hAnsi="Arial" w:cs="Arial"/>
          <w:b/>
        </w:rPr>
        <w:t xml:space="preserve"> </w:t>
      </w:r>
      <w:r w:rsidR="00C2241D">
        <w:rPr>
          <w:rFonts w:ascii="Arial" w:hAnsi="Arial" w:cs="Arial"/>
          <w:b/>
        </w:rPr>
        <w:t xml:space="preserve">IV </w:t>
      </w:r>
      <w:r w:rsidR="00E04E44" w:rsidRPr="00B3346B">
        <w:rPr>
          <w:rFonts w:ascii="Arial" w:hAnsi="Arial" w:cs="Arial"/>
          <w:b/>
        </w:rPr>
        <w:t>SEMESTER</w:t>
      </w:r>
    </w:p>
    <w:p w:rsidR="00444C97" w:rsidRDefault="00F84427" w:rsidP="00837CEE">
      <w:pPr>
        <w:spacing w:line="276" w:lineRule="auto"/>
        <w:jc w:val="center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>ECS OE 41</w:t>
      </w:r>
      <w:r w:rsidR="001B08B6">
        <w:rPr>
          <w:rFonts w:ascii="Arial" w:hAnsi="Arial" w:cs="Arial"/>
          <w:b/>
        </w:rPr>
        <w:t>16</w:t>
      </w:r>
      <w:r w:rsidR="00C2241D">
        <w:rPr>
          <w:rFonts w:ascii="Arial" w:hAnsi="Arial" w:cs="Arial"/>
          <w:b/>
        </w:rPr>
        <w:t xml:space="preserve"> </w:t>
      </w:r>
      <w:r w:rsidR="001B08B6">
        <w:rPr>
          <w:rFonts w:ascii="Arial" w:hAnsi="Arial" w:cs="Arial"/>
          <w:b/>
        </w:rPr>
        <w:t>-</w:t>
      </w:r>
      <w:r w:rsidR="001B08B6" w:rsidRPr="001B08B6">
        <w:rPr>
          <w:rFonts w:ascii="Arial" w:hAnsi="Arial" w:cs="Arial"/>
          <w:b/>
        </w:rPr>
        <w:t xml:space="preserve"> </w:t>
      </w:r>
      <w:r w:rsidR="007B69A1">
        <w:rPr>
          <w:rFonts w:ascii="Arial" w:hAnsi="Arial" w:cs="Arial"/>
          <w:b/>
        </w:rPr>
        <w:t>Basic Macroeconomics for Non-Economists</w:t>
      </w:r>
    </w:p>
    <w:bookmarkEnd w:id="0"/>
    <w:p w:rsidR="00444C97" w:rsidRPr="00716A8C" w:rsidRDefault="00444C97" w:rsidP="00444C97">
      <w:pPr>
        <w:rPr>
          <w:sz w:val="20"/>
          <w:szCs w:val="20"/>
        </w:rPr>
      </w:pPr>
    </w:p>
    <w:p w:rsidR="00444C97" w:rsidRPr="00444C97" w:rsidRDefault="00444C97" w:rsidP="00444C97">
      <w:pPr>
        <w:pStyle w:val="NoSpacing"/>
        <w:jc w:val="center"/>
        <w:rPr>
          <w:b/>
          <w:sz w:val="26"/>
        </w:rPr>
      </w:pPr>
      <w:r w:rsidRPr="00444C97">
        <w:rPr>
          <w:b/>
          <w:sz w:val="26"/>
        </w:rPr>
        <w:t>Supplementary candidates only.</w:t>
      </w:r>
    </w:p>
    <w:p w:rsidR="00444C97" w:rsidRPr="00444C97" w:rsidRDefault="00444C97" w:rsidP="00444C97">
      <w:pPr>
        <w:pStyle w:val="NoSpacing"/>
        <w:jc w:val="center"/>
        <w:rPr>
          <w:b/>
          <w:sz w:val="26"/>
        </w:rPr>
      </w:pPr>
      <w:r w:rsidRPr="00444C97">
        <w:rPr>
          <w:b/>
          <w:sz w:val="26"/>
        </w:rPr>
        <w:t>Attach the question paper with the answer booklet</w:t>
      </w:r>
    </w:p>
    <w:p w:rsidR="00444C97" w:rsidRDefault="00444C97" w:rsidP="00837CEE">
      <w:pPr>
        <w:spacing w:line="276" w:lineRule="auto"/>
        <w:jc w:val="center"/>
        <w:rPr>
          <w:rFonts w:ascii="Arial" w:hAnsi="Arial" w:cs="Arial"/>
          <w:b/>
        </w:rPr>
      </w:pPr>
    </w:p>
    <w:p w:rsidR="00837CEE" w:rsidRPr="00B3346B" w:rsidRDefault="00837CEE" w:rsidP="00837CEE">
      <w:pPr>
        <w:spacing w:line="276" w:lineRule="auto"/>
        <w:jc w:val="center"/>
        <w:rPr>
          <w:rFonts w:ascii="Arial" w:hAnsi="Arial" w:cs="Arial"/>
          <w:b/>
        </w:rPr>
      </w:pPr>
      <w:r w:rsidRPr="00837CEE">
        <w:rPr>
          <w:rFonts w:ascii="Arial" w:hAnsi="Arial" w:cs="Arial"/>
          <w:b/>
        </w:rPr>
        <w:t>This question paper has ONE printed page and THREE parts</w:t>
      </w:r>
    </w:p>
    <w:p w:rsidR="00421837" w:rsidRPr="00B3346B" w:rsidRDefault="00421837" w:rsidP="00421837">
      <w:pPr>
        <w:spacing w:line="276" w:lineRule="auto"/>
        <w:rPr>
          <w:rFonts w:ascii="Arial" w:hAnsi="Arial" w:cs="Arial"/>
          <w:b/>
        </w:rPr>
      </w:pPr>
    </w:p>
    <w:p w:rsidR="00B53932" w:rsidRDefault="00C93AF5" w:rsidP="0042183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Time-1</w:t>
      </w:r>
      <w:r w:rsidR="00421837" w:rsidRPr="001621A6">
        <w:rPr>
          <w:rFonts w:ascii="Arial" w:hAnsi="Arial" w:cs="Arial"/>
          <w:b/>
        </w:rPr>
        <w:t xml:space="preserve"> </w:t>
      </w:r>
      <w:proofErr w:type="spellStart"/>
      <w:r w:rsidR="00421837" w:rsidRPr="001621A6">
        <w:rPr>
          <w:rFonts w:ascii="Arial" w:hAnsi="Arial" w:cs="Arial"/>
          <w:b/>
        </w:rPr>
        <w:t>Hrs</w:t>
      </w:r>
      <w:proofErr w:type="spellEnd"/>
      <w:r w:rsidR="00421837" w:rsidRPr="001621A6">
        <w:rPr>
          <w:rFonts w:ascii="Arial" w:hAnsi="Arial" w:cs="Arial"/>
          <w:b/>
        </w:rPr>
        <w:t xml:space="preserve"> 30 Minutes</w:t>
      </w:r>
      <w:r w:rsidR="00421837">
        <w:rPr>
          <w:rFonts w:ascii="Arial" w:hAnsi="Arial" w:cs="Arial"/>
          <w:b/>
        </w:rPr>
        <w:t xml:space="preserve">     </w:t>
      </w:r>
      <w:r w:rsidR="00421837" w:rsidRPr="00B3346B">
        <w:rPr>
          <w:rFonts w:ascii="Arial" w:hAnsi="Arial" w:cs="Arial"/>
          <w:b/>
        </w:rPr>
        <w:t xml:space="preserve">                                                 </w:t>
      </w:r>
      <w:r w:rsidR="00B04B4B">
        <w:rPr>
          <w:rFonts w:ascii="Arial" w:hAnsi="Arial" w:cs="Arial"/>
          <w:b/>
        </w:rPr>
        <w:t xml:space="preserve">                          </w:t>
      </w:r>
      <w:r>
        <w:rPr>
          <w:rFonts w:ascii="Arial" w:hAnsi="Arial" w:cs="Arial"/>
          <w:b/>
        </w:rPr>
        <w:t>Max Marks-35</w:t>
      </w:r>
      <w:r w:rsidR="00421837" w:rsidRPr="00B3346B">
        <w:rPr>
          <w:rFonts w:ascii="Arial" w:hAnsi="Arial" w:cs="Arial"/>
          <w:b/>
        </w:rPr>
        <w:t xml:space="preserve">   </w:t>
      </w:r>
    </w:p>
    <w:p w:rsidR="00B53932" w:rsidRDefault="00B53932" w:rsidP="00421837">
      <w:pPr>
        <w:rPr>
          <w:rFonts w:ascii="Arial" w:hAnsi="Arial" w:cs="Arial"/>
          <w:b/>
        </w:rPr>
      </w:pPr>
    </w:p>
    <w:p w:rsidR="001F14CC" w:rsidRPr="000D30ED" w:rsidRDefault="004A0ADE" w:rsidP="000D30E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Part </w:t>
      </w:r>
      <w:r w:rsidR="00B53932">
        <w:rPr>
          <w:rFonts w:ascii="Arial" w:hAnsi="Arial" w:cs="Arial"/>
          <w:b/>
        </w:rPr>
        <w:t>A: Answe</w:t>
      </w:r>
      <w:r w:rsidR="00BE1341">
        <w:rPr>
          <w:rFonts w:ascii="Arial" w:hAnsi="Arial" w:cs="Arial"/>
          <w:b/>
        </w:rPr>
        <w:t>r any FIVE</w:t>
      </w:r>
      <w:r w:rsidR="00E55CB6">
        <w:rPr>
          <w:rFonts w:ascii="Arial" w:hAnsi="Arial" w:cs="Arial"/>
          <w:b/>
        </w:rPr>
        <w:t xml:space="preserve"> of the following</w:t>
      </w:r>
      <w:r w:rsidR="00E55CB6">
        <w:rPr>
          <w:rFonts w:ascii="Arial" w:hAnsi="Arial" w:cs="Arial"/>
          <w:b/>
        </w:rPr>
        <w:tab/>
      </w:r>
      <w:r w:rsidR="00E55CB6">
        <w:rPr>
          <w:rFonts w:ascii="Arial" w:hAnsi="Arial" w:cs="Arial"/>
          <w:b/>
        </w:rPr>
        <w:tab/>
      </w:r>
      <w:r w:rsidR="00E55CB6">
        <w:rPr>
          <w:rFonts w:ascii="Arial" w:hAnsi="Arial" w:cs="Arial"/>
          <w:b/>
        </w:rPr>
        <w:tab/>
      </w:r>
      <w:r w:rsidR="00E55CB6">
        <w:rPr>
          <w:rFonts w:ascii="Arial" w:hAnsi="Arial" w:cs="Arial"/>
          <w:b/>
        </w:rPr>
        <w:tab/>
      </w:r>
      <w:r w:rsidR="00E55CB6">
        <w:rPr>
          <w:rFonts w:ascii="Arial" w:hAnsi="Arial" w:cs="Arial"/>
          <w:b/>
        </w:rPr>
        <w:tab/>
      </w:r>
      <w:r w:rsidR="00BE1341">
        <w:rPr>
          <w:rFonts w:ascii="Arial" w:hAnsi="Arial" w:cs="Arial"/>
          <w:b/>
        </w:rPr>
        <w:t>3X5=15</w:t>
      </w:r>
    </w:p>
    <w:p w:rsidR="0077067A" w:rsidRPr="0057676A" w:rsidRDefault="000F5B0B" w:rsidP="0057676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57676A">
        <w:rPr>
          <w:rFonts w:ascii="Arial" w:hAnsi="Arial" w:cs="Arial"/>
          <w:bCs/>
        </w:rPr>
        <w:t>What is the Difference between Microeconomics and Macroeconomics?</w:t>
      </w:r>
    </w:p>
    <w:p w:rsidR="003D4105" w:rsidRPr="0057676A" w:rsidRDefault="003D4105" w:rsidP="003D41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lang w:val="en-IN" w:bidi="hi-IN"/>
        </w:rPr>
      </w:pPr>
      <w:r w:rsidRPr="0057676A">
        <w:rPr>
          <w:rFonts w:ascii="Arial" w:hAnsi="Arial" w:cs="Arial"/>
          <w:lang w:val="en-IN" w:bidi="hi-IN"/>
        </w:rPr>
        <w:t>What is GDP?</w:t>
      </w:r>
    </w:p>
    <w:p w:rsidR="00C6120D" w:rsidRPr="0057676A" w:rsidRDefault="00E529B1" w:rsidP="00E529B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57676A">
        <w:rPr>
          <w:rFonts w:ascii="Arial" w:hAnsi="Arial" w:cs="Arial"/>
          <w:lang w:val="en-IN"/>
        </w:rPr>
        <w:t>State J.B. Say’s Law of Market.</w:t>
      </w:r>
    </w:p>
    <w:p w:rsidR="00E529B1" w:rsidRDefault="003D4105" w:rsidP="003D41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lang w:val="en-IN" w:bidi="hi-IN"/>
        </w:rPr>
      </w:pPr>
      <w:r w:rsidRPr="0057676A">
        <w:rPr>
          <w:rFonts w:ascii="Arial" w:hAnsi="Arial" w:cs="Arial"/>
          <w:lang w:val="en-IN" w:bidi="hi-IN"/>
        </w:rPr>
        <w:t xml:space="preserve">Who is the author of the “General Theory of Employment, Interest and Money”? What was the important event </w:t>
      </w:r>
      <w:r w:rsidR="005D00BC">
        <w:rPr>
          <w:rFonts w:ascii="Arial" w:hAnsi="Arial" w:cs="Arial"/>
          <w:lang w:val="en-IN" w:bidi="hi-IN"/>
        </w:rPr>
        <w:t>which motivated the publication of this book</w:t>
      </w:r>
      <w:r w:rsidRPr="0057676A">
        <w:rPr>
          <w:rFonts w:ascii="Arial" w:hAnsi="Arial" w:cs="Arial"/>
          <w:lang w:val="en-IN" w:bidi="hi-IN"/>
        </w:rPr>
        <w:t>?</w:t>
      </w:r>
    </w:p>
    <w:p w:rsidR="0057676A" w:rsidRPr="0057676A" w:rsidRDefault="0057676A" w:rsidP="005767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lang w:val="en-IN" w:bidi="hi-IN"/>
        </w:rPr>
      </w:pPr>
      <w:r>
        <w:rPr>
          <w:rFonts w:ascii="Arial" w:hAnsi="Arial" w:cs="Arial"/>
          <w:lang w:val="en-IN" w:bidi="hi-IN"/>
        </w:rPr>
        <w:t>What is Inflation?</w:t>
      </w:r>
    </w:p>
    <w:p w:rsidR="00E529B1" w:rsidRPr="0057676A" w:rsidRDefault="00E529B1" w:rsidP="00E529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lang w:val="en-IN" w:bidi="hi-IN"/>
        </w:rPr>
      </w:pPr>
      <w:r w:rsidRPr="0057676A">
        <w:rPr>
          <w:rFonts w:ascii="Arial" w:hAnsi="Arial" w:cs="Arial"/>
          <w:lang w:val="en-IN" w:bidi="hi-IN"/>
        </w:rPr>
        <w:t>What are the three motives of liquidity preference theory?</w:t>
      </w:r>
    </w:p>
    <w:p w:rsidR="00E529B1" w:rsidRPr="0057676A" w:rsidRDefault="00E529B1" w:rsidP="00E529B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57676A">
        <w:rPr>
          <w:rFonts w:ascii="Arial" w:hAnsi="Arial" w:cs="Arial"/>
          <w:lang w:val="en-IN"/>
        </w:rPr>
        <w:t>State the</w:t>
      </w:r>
      <w:r w:rsidR="009003D1">
        <w:rPr>
          <w:rFonts w:ascii="Arial" w:hAnsi="Arial" w:cs="Arial"/>
          <w:lang w:val="en-IN"/>
        </w:rPr>
        <w:t xml:space="preserve"> primary</w:t>
      </w:r>
      <w:r w:rsidRPr="0057676A">
        <w:rPr>
          <w:rFonts w:ascii="Arial" w:hAnsi="Arial" w:cs="Arial"/>
          <w:lang w:val="en-IN"/>
        </w:rPr>
        <w:t xml:space="preserve"> functions of money.</w:t>
      </w:r>
    </w:p>
    <w:p w:rsidR="005C0ADC" w:rsidRPr="0057676A" w:rsidRDefault="005C0ADC" w:rsidP="00A86620">
      <w:pPr>
        <w:spacing w:line="276" w:lineRule="auto"/>
        <w:rPr>
          <w:rFonts w:ascii="Arial" w:hAnsi="Arial" w:cs="Arial"/>
          <w:b/>
        </w:rPr>
      </w:pPr>
    </w:p>
    <w:p w:rsidR="00782AD4" w:rsidRPr="0057676A" w:rsidRDefault="004A0ADE" w:rsidP="00A8662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Part </w:t>
      </w:r>
      <w:r w:rsidR="00BE1341" w:rsidRPr="0057676A">
        <w:rPr>
          <w:rFonts w:ascii="Arial" w:hAnsi="Arial" w:cs="Arial"/>
          <w:b/>
        </w:rPr>
        <w:t>B: Answer ONE</w:t>
      </w:r>
      <w:r w:rsidR="00C9089C" w:rsidRPr="0057676A">
        <w:rPr>
          <w:rFonts w:ascii="Arial" w:hAnsi="Arial" w:cs="Arial"/>
          <w:b/>
        </w:rPr>
        <w:t xml:space="preserve"> of the following.</w:t>
      </w:r>
      <w:r w:rsidR="00BE1341" w:rsidRPr="0057676A">
        <w:rPr>
          <w:rFonts w:ascii="Arial" w:hAnsi="Arial" w:cs="Arial"/>
          <w:b/>
        </w:rPr>
        <w:tab/>
      </w:r>
      <w:r w:rsidR="00BE1341" w:rsidRPr="0057676A">
        <w:rPr>
          <w:rFonts w:ascii="Arial" w:hAnsi="Arial" w:cs="Arial"/>
          <w:b/>
        </w:rPr>
        <w:tab/>
      </w:r>
      <w:r w:rsidR="00BE1341" w:rsidRPr="0057676A">
        <w:rPr>
          <w:rFonts w:ascii="Arial" w:hAnsi="Arial" w:cs="Arial"/>
          <w:b/>
        </w:rPr>
        <w:tab/>
      </w:r>
      <w:r w:rsidR="00BE1341" w:rsidRPr="0057676A">
        <w:rPr>
          <w:rFonts w:ascii="Arial" w:hAnsi="Arial" w:cs="Arial"/>
          <w:b/>
        </w:rPr>
        <w:tab/>
      </w:r>
      <w:r w:rsidR="00BE1341" w:rsidRPr="0057676A">
        <w:rPr>
          <w:rFonts w:ascii="Arial" w:hAnsi="Arial" w:cs="Arial"/>
          <w:b/>
        </w:rPr>
        <w:tab/>
        <w:t>1X5=</w:t>
      </w:r>
      <w:r w:rsidR="00E04E44" w:rsidRPr="0057676A">
        <w:rPr>
          <w:rFonts w:ascii="Arial" w:hAnsi="Arial" w:cs="Arial"/>
          <w:b/>
        </w:rPr>
        <w:t>5</w:t>
      </w:r>
    </w:p>
    <w:p w:rsidR="003D4105" w:rsidRPr="0057676A" w:rsidRDefault="003D4105" w:rsidP="003D41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lang w:val="en-IN" w:bidi="hi-IN"/>
        </w:rPr>
      </w:pPr>
      <w:r w:rsidRPr="0057676A">
        <w:rPr>
          <w:rFonts w:ascii="Arial" w:hAnsi="Arial" w:cs="Arial"/>
          <w:lang w:val="en-IN" w:bidi="hi-IN"/>
        </w:rPr>
        <w:t>Discuss the</w:t>
      </w:r>
      <w:r w:rsidR="00395407">
        <w:rPr>
          <w:rFonts w:ascii="Arial" w:hAnsi="Arial" w:cs="Arial"/>
          <w:lang w:val="en-IN" w:bidi="hi-IN"/>
        </w:rPr>
        <w:t xml:space="preserve"> three</w:t>
      </w:r>
      <w:r w:rsidRPr="0057676A">
        <w:rPr>
          <w:rFonts w:ascii="Arial" w:hAnsi="Arial" w:cs="Arial"/>
          <w:lang w:val="en-IN" w:bidi="hi-IN"/>
        </w:rPr>
        <w:t xml:space="preserve"> fundamental problems of economy.</w:t>
      </w:r>
    </w:p>
    <w:p w:rsidR="00945A8B" w:rsidRPr="0057676A" w:rsidRDefault="00E53EE2" w:rsidP="00945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  <w:r w:rsidRPr="0057676A">
        <w:rPr>
          <w:rFonts w:ascii="Arial" w:hAnsi="Arial" w:cs="Arial"/>
          <w:lang w:val="en-IN" w:bidi="hi-IN"/>
        </w:rPr>
        <w:t>What are the assumptions of Say’s law of markets?</w:t>
      </w:r>
    </w:p>
    <w:p w:rsidR="0057676A" w:rsidRDefault="0057676A" w:rsidP="005C0ADC">
      <w:pPr>
        <w:spacing w:line="276" w:lineRule="auto"/>
        <w:rPr>
          <w:rFonts w:ascii="Arial" w:hAnsi="Arial" w:cs="Arial"/>
          <w:b/>
        </w:rPr>
      </w:pPr>
    </w:p>
    <w:p w:rsidR="005C0ADC" w:rsidRDefault="004A0ADE" w:rsidP="0057676A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 </w:t>
      </w:r>
      <w:r w:rsidR="00E55CB6" w:rsidRPr="0057676A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:</w:t>
      </w:r>
      <w:r w:rsidR="00E55CB6" w:rsidRPr="0057676A">
        <w:rPr>
          <w:rFonts w:ascii="Arial" w:hAnsi="Arial" w:cs="Arial"/>
          <w:b/>
        </w:rPr>
        <w:t xml:space="preserve"> An</w:t>
      </w:r>
      <w:r w:rsidR="00F159B8">
        <w:rPr>
          <w:rFonts w:ascii="Arial" w:hAnsi="Arial" w:cs="Arial"/>
          <w:b/>
        </w:rPr>
        <w:t>swer ONE</w:t>
      </w:r>
      <w:r w:rsidR="00E55CB6" w:rsidRPr="0057676A">
        <w:rPr>
          <w:rFonts w:ascii="Arial" w:hAnsi="Arial" w:cs="Arial"/>
          <w:b/>
        </w:rPr>
        <w:t xml:space="preserve"> of the following</w:t>
      </w:r>
      <w:r w:rsidR="00E55CB6" w:rsidRPr="0057676A">
        <w:rPr>
          <w:rFonts w:ascii="Arial" w:hAnsi="Arial" w:cs="Arial"/>
          <w:b/>
        </w:rPr>
        <w:tab/>
      </w:r>
      <w:r w:rsidR="00E55CB6" w:rsidRPr="0057676A">
        <w:rPr>
          <w:rFonts w:ascii="Arial" w:hAnsi="Arial" w:cs="Arial"/>
          <w:b/>
        </w:rPr>
        <w:tab/>
      </w:r>
      <w:r w:rsidR="00E55CB6" w:rsidRPr="0057676A">
        <w:rPr>
          <w:rFonts w:ascii="Arial" w:hAnsi="Arial" w:cs="Arial"/>
          <w:b/>
        </w:rPr>
        <w:tab/>
      </w:r>
      <w:r w:rsidR="00E55CB6" w:rsidRPr="0057676A">
        <w:rPr>
          <w:rFonts w:ascii="Arial" w:hAnsi="Arial" w:cs="Arial"/>
          <w:b/>
        </w:rPr>
        <w:tab/>
      </w:r>
      <w:r w:rsidR="00E55CB6" w:rsidRPr="0057676A">
        <w:rPr>
          <w:rFonts w:ascii="Arial" w:hAnsi="Arial" w:cs="Arial"/>
          <w:b/>
        </w:rPr>
        <w:tab/>
      </w:r>
      <w:r w:rsidR="00BE1341" w:rsidRPr="0057676A">
        <w:rPr>
          <w:rFonts w:ascii="Arial" w:hAnsi="Arial" w:cs="Arial"/>
          <w:b/>
        </w:rPr>
        <w:t>1X15=1</w:t>
      </w:r>
      <w:r w:rsidR="00E04E44" w:rsidRPr="0057676A">
        <w:rPr>
          <w:rFonts w:ascii="Arial" w:hAnsi="Arial" w:cs="Arial"/>
          <w:b/>
        </w:rPr>
        <w:t>5</w:t>
      </w:r>
    </w:p>
    <w:p w:rsidR="0057676A" w:rsidRDefault="0057676A" w:rsidP="005C0ADC">
      <w:pPr>
        <w:spacing w:line="276" w:lineRule="auto"/>
        <w:rPr>
          <w:rFonts w:ascii="Arial" w:hAnsi="Arial" w:cs="Arial"/>
          <w:b/>
        </w:rPr>
      </w:pPr>
    </w:p>
    <w:p w:rsidR="0057676A" w:rsidRPr="0057676A" w:rsidRDefault="0057676A" w:rsidP="0057676A">
      <w:pPr>
        <w:spacing w:line="276" w:lineRule="auto"/>
        <w:ind w:left="810" w:hanging="360"/>
        <w:rPr>
          <w:rFonts w:ascii="Arial" w:hAnsi="Arial" w:cs="Arial"/>
          <w:b/>
        </w:rPr>
      </w:pPr>
      <w:r w:rsidRPr="0057676A">
        <w:rPr>
          <w:rFonts w:ascii="Arial" w:hAnsi="Arial" w:cs="Arial"/>
        </w:rPr>
        <w:t>10.</w:t>
      </w:r>
      <w:r w:rsidRPr="0057676A">
        <w:rPr>
          <w:rFonts w:ascii="Arial" w:hAnsi="Arial" w:cs="Arial"/>
          <w:b/>
        </w:rPr>
        <w:t xml:space="preserve"> </w:t>
      </w:r>
      <w:r w:rsidRPr="0057676A">
        <w:rPr>
          <w:rFonts w:ascii="Arial" w:hAnsi="Arial" w:cs="Arial"/>
          <w:lang w:val="en-IN" w:bidi="hi-IN"/>
        </w:rPr>
        <w:t>Discuss the structure of macro-economy with the help of four sector</w:t>
      </w:r>
      <w:r>
        <w:rPr>
          <w:rFonts w:ascii="Arial" w:hAnsi="Arial" w:cs="Arial"/>
          <w:lang w:val="en-IN" w:bidi="hi-IN"/>
        </w:rPr>
        <w:t xml:space="preserve"> Circular flow </w:t>
      </w:r>
      <w:r w:rsidRPr="0057676A">
        <w:rPr>
          <w:rFonts w:ascii="Arial" w:hAnsi="Arial" w:cs="Arial"/>
          <w:lang w:val="en-IN" w:bidi="hi-IN"/>
        </w:rPr>
        <w:t>diagram.</w:t>
      </w:r>
    </w:p>
    <w:p w:rsidR="0057676A" w:rsidRDefault="0057676A" w:rsidP="0057676A">
      <w:pPr>
        <w:autoSpaceDE w:val="0"/>
        <w:autoSpaceDN w:val="0"/>
        <w:adjustRightInd w:val="0"/>
        <w:spacing w:line="240" w:lineRule="auto"/>
        <w:ind w:left="450"/>
        <w:rPr>
          <w:rFonts w:ascii="Arial" w:hAnsi="Arial" w:cs="Arial"/>
          <w:lang w:val="en-IN" w:bidi="hi-IN"/>
        </w:rPr>
      </w:pPr>
      <w:r w:rsidRPr="0057676A">
        <w:rPr>
          <w:rFonts w:ascii="Arial" w:hAnsi="Arial" w:cs="Arial"/>
          <w:lang w:val="en-IN" w:bidi="hi-IN"/>
        </w:rPr>
        <w:t>18. Discuss the objectives and in</w:t>
      </w:r>
      <w:r w:rsidR="00395407">
        <w:rPr>
          <w:rFonts w:ascii="Arial" w:hAnsi="Arial" w:cs="Arial"/>
          <w:lang w:val="en-IN" w:bidi="hi-IN"/>
        </w:rPr>
        <w:t xml:space="preserve">struments of monetary </w:t>
      </w:r>
      <w:r w:rsidRPr="0057676A">
        <w:rPr>
          <w:rFonts w:ascii="Arial" w:hAnsi="Arial" w:cs="Arial"/>
          <w:lang w:val="en-IN" w:bidi="hi-IN"/>
        </w:rPr>
        <w:t>policy.</w:t>
      </w:r>
    </w:p>
    <w:p w:rsidR="001B08B6" w:rsidRDefault="001B08B6" w:rsidP="0057676A">
      <w:pPr>
        <w:autoSpaceDE w:val="0"/>
        <w:autoSpaceDN w:val="0"/>
        <w:adjustRightInd w:val="0"/>
        <w:spacing w:line="240" w:lineRule="auto"/>
        <w:ind w:left="450"/>
        <w:rPr>
          <w:rFonts w:ascii="Arial" w:hAnsi="Arial" w:cs="Arial"/>
          <w:lang w:val="en-IN" w:bidi="hi-IN"/>
        </w:rPr>
      </w:pPr>
    </w:p>
    <w:p w:rsidR="001B08B6" w:rsidRDefault="001B08B6" w:rsidP="0057676A">
      <w:pPr>
        <w:autoSpaceDE w:val="0"/>
        <w:autoSpaceDN w:val="0"/>
        <w:adjustRightInd w:val="0"/>
        <w:spacing w:line="240" w:lineRule="auto"/>
        <w:ind w:left="450"/>
        <w:rPr>
          <w:rFonts w:ascii="Arial" w:hAnsi="Arial" w:cs="Arial"/>
          <w:lang w:val="en-IN" w:bidi="hi-IN"/>
        </w:rPr>
      </w:pPr>
    </w:p>
    <w:p w:rsidR="001B08B6" w:rsidRDefault="001B08B6" w:rsidP="0057676A">
      <w:pPr>
        <w:autoSpaceDE w:val="0"/>
        <w:autoSpaceDN w:val="0"/>
        <w:adjustRightInd w:val="0"/>
        <w:spacing w:line="240" w:lineRule="auto"/>
        <w:ind w:left="450"/>
        <w:rPr>
          <w:rFonts w:ascii="Arial" w:hAnsi="Arial" w:cs="Arial"/>
          <w:lang w:val="en-IN" w:bidi="hi-IN"/>
        </w:rPr>
      </w:pPr>
    </w:p>
    <w:p w:rsidR="001B08B6" w:rsidRDefault="001B08B6" w:rsidP="0057676A">
      <w:pPr>
        <w:autoSpaceDE w:val="0"/>
        <w:autoSpaceDN w:val="0"/>
        <w:adjustRightInd w:val="0"/>
        <w:spacing w:line="240" w:lineRule="auto"/>
        <w:ind w:left="450"/>
        <w:rPr>
          <w:rFonts w:ascii="Arial" w:hAnsi="Arial" w:cs="Arial"/>
          <w:lang w:val="en-IN" w:bidi="hi-IN"/>
        </w:rPr>
      </w:pPr>
    </w:p>
    <w:p w:rsidR="001B08B6" w:rsidRDefault="001B08B6" w:rsidP="0057676A">
      <w:pPr>
        <w:autoSpaceDE w:val="0"/>
        <w:autoSpaceDN w:val="0"/>
        <w:adjustRightInd w:val="0"/>
        <w:spacing w:line="240" w:lineRule="auto"/>
        <w:ind w:left="450"/>
        <w:rPr>
          <w:rFonts w:ascii="Arial" w:hAnsi="Arial" w:cs="Arial"/>
          <w:lang w:val="en-IN" w:bidi="hi-IN"/>
        </w:rPr>
      </w:pPr>
    </w:p>
    <w:p w:rsidR="001B08B6" w:rsidRDefault="001B08B6" w:rsidP="0057676A">
      <w:pPr>
        <w:autoSpaceDE w:val="0"/>
        <w:autoSpaceDN w:val="0"/>
        <w:adjustRightInd w:val="0"/>
        <w:spacing w:line="240" w:lineRule="auto"/>
        <w:ind w:left="450"/>
        <w:rPr>
          <w:rFonts w:ascii="Arial" w:hAnsi="Arial" w:cs="Arial"/>
          <w:lang w:val="en-IN" w:bidi="hi-IN"/>
        </w:rPr>
      </w:pPr>
    </w:p>
    <w:p w:rsidR="001B08B6" w:rsidRDefault="001B08B6" w:rsidP="0057676A">
      <w:pPr>
        <w:autoSpaceDE w:val="0"/>
        <w:autoSpaceDN w:val="0"/>
        <w:adjustRightInd w:val="0"/>
        <w:spacing w:line="240" w:lineRule="auto"/>
        <w:ind w:left="450"/>
        <w:rPr>
          <w:rFonts w:ascii="Arial" w:hAnsi="Arial" w:cs="Arial"/>
          <w:lang w:val="en-IN" w:bidi="hi-IN"/>
        </w:rPr>
      </w:pPr>
    </w:p>
    <w:p w:rsidR="001B08B6" w:rsidRDefault="001B08B6" w:rsidP="0057676A">
      <w:pPr>
        <w:autoSpaceDE w:val="0"/>
        <w:autoSpaceDN w:val="0"/>
        <w:adjustRightInd w:val="0"/>
        <w:spacing w:line="240" w:lineRule="auto"/>
        <w:ind w:left="450"/>
        <w:rPr>
          <w:rFonts w:ascii="Arial" w:hAnsi="Arial" w:cs="Arial"/>
          <w:lang w:val="en-IN" w:bidi="hi-IN"/>
        </w:rPr>
      </w:pPr>
    </w:p>
    <w:p w:rsidR="001B08B6" w:rsidRDefault="001B08B6" w:rsidP="0057676A">
      <w:pPr>
        <w:autoSpaceDE w:val="0"/>
        <w:autoSpaceDN w:val="0"/>
        <w:adjustRightInd w:val="0"/>
        <w:spacing w:line="240" w:lineRule="auto"/>
        <w:ind w:left="450"/>
        <w:rPr>
          <w:rFonts w:ascii="Arial" w:hAnsi="Arial" w:cs="Arial"/>
          <w:lang w:val="en-IN" w:bidi="hi-IN"/>
        </w:rPr>
      </w:pPr>
    </w:p>
    <w:p w:rsidR="001B08B6" w:rsidRDefault="001B08B6" w:rsidP="0057676A">
      <w:pPr>
        <w:autoSpaceDE w:val="0"/>
        <w:autoSpaceDN w:val="0"/>
        <w:adjustRightInd w:val="0"/>
        <w:spacing w:line="240" w:lineRule="auto"/>
        <w:ind w:left="450"/>
        <w:rPr>
          <w:rFonts w:ascii="Arial" w:hAnsi="Arial" w:cs="Arial"/>
          <w:lang w:val="en-IN" w:bidi="hi-IN"/>
        </w:rPr>
      </w:pPr>
    </w:p>
    <w:p w:rsidR="001B08B6" w:rsidRPr="0057676A" w:rsidRDefault="001B08B6" w:rsidP="001B08B6">
      <w:pPr>
        <w:autoSpaceDE w:val="0"/>
        <w:autoSpaceDN w:val="0"/>
        <w:adjustRightInd w:val="0"/>
        <w:spacing w:line="240" w:lineRule="auto"/>
        <w:ind w:left="450"/>
        <w:jc w:val="right"/>
        <w:rPr>
          <w:rFonts w:ascii="Arial" w:hAnsi="Arial" w:cs="Arial"/>
          <w:lang w:val="en-IN" w:bidi="hi-IN"/>
        </w:rPr>
      </w:pPr>
      <w:r>
        <w:rPr>
          <w:rFonts w:ascii="Arial" w:hAnsi="Arial" w:cs="Arial"/>
          <w:b/>
        </w:rPr>
        <w:t>ECOE 4316-B-17</w:t>
      </w:r>
    </w:p>
    <w:sectPr w:rsidR="001B08B6" w:rsidRPr="0057676A" w:rsidSect="001609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3FC" w:rsidRDefault="004443FC" w:rsidP="00444C97">
      <w:pPr>
        <w:spacing w:line="240" w:lineRule="auto"/>
      </w:pPr>
      <w:r>
        <w:separator/>
      </w:r>
    </w:p>
  </w:endnote>
  <w:endnote w:type="continuationSeparator" w:id="0">
    <w:p w:rsidR="004443FC" w:rsidRDefault="004443FC" w:rsidP="00444C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C97" w:rsidRDefault="00444C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C97" w:rsidRDefault="00444C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C97" w:rsidRDefault="00444C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3FC" w:rsidRDefault="004443FC" w:rsidP="00444C97">
      <w:pPr>
        <w:spacing w:line="240" w:lineRule="auto"/>
      </w:pPr>
      <w:r>
        <w:separator/>
      </w:r>
    </w:p>
  </w:footnote>
  <w:footnote w:type="continuationSeparator" w:id="0">
    <w:p w:rsidR="004443FC" w:rsidRDefault="004443FC" w:rsidP="00444C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C97" w:rsidRDefault="004443F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5313501" o:spid="_x0000_s2050" type="#_x0000_t136" style="position:absolute;margin-left:0;margin-top:0;width:477.2pt;height:159.0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PRIL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C97" w:rsidRDefault="004443F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5313502" o:spid="_x0000_s2051" type="#_x0000_t136" style="position:absolute;margin-left:0;margin-top:0;width:477.2pt;height:159.05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PRIL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C97" w:rsidRDefault="004443F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5313500" o:spid="_x0000_s2049" type="#_x0000_t136" style="position:absolute;margin-left:0;margin-top:0;width:477.2pt;height:159.05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PRIL 201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475B3"/>
    <w:multiLevelType w:val="hybridMultilevel"/>
    <w:tmpl w:val="753CEBF0"/>
    <w:lvl w:ilvl="0" w:tplc="D4D8EC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9600B"/>
    <w:multiLevelType w:val="hybridMultilevel"/>
    <w:tmpl w:val="D2F22770"/>
    <w:lvl w:ilvl="0" w:tplc="3A540302">
      <w:start w:val="1"/>
      <w:numFmt w:val="decimal"/>
      <w:lvlText w:val="%1."/>
      <w:lvlJc w:val="left"/>
      <w:pPr>
        <w:ind w:left="810" w:hanging="360"/>
      </w:pPr>
      <w:rPr>
        <w:rFonts w:ascii="Arial" w:hAnsi="Arial" w:cs="Arial" w:hint="default"/>
        <w:b w:val="0"/>
        <w:bCs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91397"/>
    <w:multiLevelType w:val="hybridMultilevel"/>
    <w:tmpl w:val="753CEBF0"/>
    <w:lvl w:ilvl="0" w:tplc="D4D8EC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CE1299"/>
    <w:multiLevelType w:val="hybridMultilevel"/>
    <w:tmpl w:val="753CEBF0"/>
    <w:lvl w:ilvl="0" w:tplc="D4D8EC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F0A99"/>
    <w:multiLevelType w:val="hybridMultilevel"/>
    <w:tmpl w:val="D2F22770"/>
    <w:lvl w:ilvl="0" w:tplc="3A540302">
      <w:start w:val="1"/>
      <w:numFmt w:val="decimal"/>
      <w:lvlText w:val="%1."/>
      <w:lvlJc w:val="left"/>
      <w:pPr>
        <w:ind w:left="810" w:hanging="360"/>
      </w:pPr>
      <w:rPr>
        <w:rFonts w:ascii="Arial" w:hAnsi="Arial" w:cs="Arial" w:hint="default"/>
        <w:b w:val="0"/>
        <w:bCs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603646"/>
    <w:multiLevelType w:val="hybridMultilevel"/>
    <w:tmpl w:val="E04EA20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837"/>
    <w:rsid w:val="00041B90"/>
    <w:rsid w:val="0004352E"/>
    <w:rsid w:val="0004668D"/>
    <w:rsid w:val="00083F70"/>
    <w:rsid w:val="000C7C79"/>
    <w:rsid w:val="000D30ED"/>
    <w:rsid w:val="000D76CD"/>
    <w:rsid w:val="000F5B0B"/>
    <w:rsid w:val="000F79F1"/>
    <w:rsid w:val="00126122"/>
    <w:rsid w:val="00156B3C"/>
    <w:rsid w:val="001609D9"/>
    <w:rsid w:val="00181489"/>
    <w:rsid w:val="001B08B6"/>
    <w:rsid w:val="001F14CC"/>
    <w:rsid w:val="001F5ADA"/>
    <w:rsid w:val="00231382"/>
    <w:rsid w:val="00266960"/>
    <w:rsid w:val="00291BD8"/>
    <w:rsid w:val="0029512D"/>
    <w:rsid w:val="002C2B1E"/>
    <w:rsid w:val="002D1D67"/>
    <w:rsid w:val="002D488F"/>
    <w:rsid w:val="002E7D3E"/>
    <w:rsid w:val="00314138"/>
    <w:rsid w:val="00373559"/>
    <w:rsid w:val="00395407"/>
    <w:rsid w:val="003A062E"/>
    <w:rsid w:val="003D4105"/>
    <w:rsid w:val="003F00BA"/>
    <w:rsid w:val="004043EF"/>
    <w:rsid w:val="0041318F"/>
    <w:rsid w:val="00420E06"/>
    <w:rsid w:val="00421837"/>
    <w:rsid w:val="004411B0"/>
    <w:rsid w:val="004443FC"/>
    <w:rsid w:val="00444C97"/>
    <w:rsid w:val="00480C19"/>
    <w:rsid w:val="004918D5"/>
    <w:rsid w:val="004A0ADE"/>
    <w:rsid w:val="004B0E98"/>
    <w:rsid w:val="004B315E"/>
    <w:rsid w:val="004E5B9C"/>
    <w:rsid w:val="004F02F2"/>
    <w:rsid w:val="004F3516"/>
    <w:rsid w:val="00563C75"/>
    <w:rsid w:val="0057676A"/>
    <w:rsid w:val="005C0ADC"/>
    <w:rsid w:val="005D00BC"/>
    <w:rsid w:val="00682F54"/>
    <w:rsid w:val="006A0F69"/>
    <w:rsid w:val="006A1CF1"/>
    <w:rsid w:val="006D56F7"/>
    <w:rsid w:val="006E5351"/>
    <w:rsid w:val="00703F70"/>
    <w:rsid w:val="00710FF7"/>
    <w:rsid w:val="00724398"/>
    <w:rsid w:val="00747C87"/>
    <w:rsid w:val="00753EE5"/>
    <w:rsid w:val="0077067A"/>
    <w:rsid w:val="00782AD4"/>
    <w:rsid w:val="007939E2"/>
    <w:rsid w:val="007A2B77"/>
    <w:rsid w:val="007B69A1"/>
    <w:rsid w:val="007B710D"/>
    <w:rsid w:val="007D0003"/>
    <w:rsid w:val="007F6051"/>
    <w:rsid w:val="00804941"/>
    <w:rsid w:val="00837CEE"/>
    <w:rsid w:val="00871E35"/>
    <w:rsid w:val="00873980"/>
    <w:rsid w:val="008A1F21"/>
    <w:rsid w:val="008C2275"/>
    <w:rsid w:val="008E055A"/>
    <w:rsid w:val="009003D1"/>
    <w:rsid w:val="00933C0D"/>
    <w:rsid w:val="00945A8B"/>
    <w:rsid w:val="00994D6E"/>
    <w:rsid w:val="009971DA"/>
    <w:rsid w:val="009E6E68"/>
    <w:rsid w:val="00A251C0"/>
    <w:rsid w:val="00A30437"/>
    <w:rsid w:val="00A36FA6"/>
    <w:rsid w:val="00A60C4F"/>
    <w:rsid w:val="00A70E6E"/>
    <w:rsid w:val="00A86620"/>
    <w:rsid w:val="00AA2BD1"/>
    <w:rsid w:val="00AC4087"/>
    <w:rsid w:val="00AE22E9"/>
    <w:rsid w:val="00B04B4B"/>
    <w:rsid w:val="00B24019"/>
    <w:rsid w:val="00B36395"/>
    <w:rsid w:val="00B366E2"/>
    <w:rsid w:val="00B4224D"/>
    <w:rsid w:val="00B43214"/>
    <w:rsid w:val="00B53932"/>
    <w:rsid w:val="00B708B9"/>
    <w:rsid w:val="00B71946"/>
    <w:rsid w:val="00B83DB8"/>
    <w:rsid w:val="00BE1341"/>
    <w:rsid w:val="00C2241D"/>
    <w:rsid w:val="00C55783"/>
    <w:rsid w:val="00C6120D"/>
    <w:rsid w:val="00C659FF"/>
    <w:rsid w:val="00C9089C"/>
    <w:rsid w:val="00C93AF5"/>
    <w:rsid w:val="00CB632C"/>
    <w:rsid w:val="00D316B7"/>
    <w:rsid w:val="00D322B0"/>
    <w:rsid w:val="00D40CF6"/>
    <w:rsid w:val="00D52769"/>
    <w:rsid w:val="00D56259"/>
    <w:rsid w:val="00DC23D2"/>
    <w:rsid w:val="00DD59A0"/>
    <w:rsid w:val="00DE1F1C"/>
    <w:rsid w:val="00DE3C40"/>
    <w:rsid w:val="00E04E44"/>
    <w:rsid w:val="00E15932"/>
    <w:rsid w:val="00E262FD"/>
    <w:rsid w:val="00E308E3"/>
    <w:rsid w:val="00E440CC"/>
    <w:rsid w:val="00E529B1"/>
    <w:rsid w:val="00E53EE2"/>
    <w:rsid w:val="00E55CB6"/>
    <w:rsid w:val="00E70D65"/>
    <w:rsid w:val="00EA640C"/>
    <w:rsid w:val="00ED1E96"/>
    <w:rsid w:val="00F023AB"/>
    <w:rsid w:val="00F15532"/>
    <w:rsid w:val="00F159B8"/>
    <w:rsid w:val="00F249DA"/>
    <w:rsid w:val="00F61280"/>
    <w:rsid w:val="00F84427"/>
    <w:rsid w:val="00FC57F7"/>
    <w:rsid w:val="00FD2A12"/>
    <w:rsid w:val="00FE57C1"/>
    <w:rsid w:val="00FF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4AF314AD-AE33-40EF-B45E-B64D91F3E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837"/>
    <w:pPr>
      <w:spacing w:after="0" w:line="200" w:lineRule="exact"/>
    </w:pPr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B1E"/>
    <w:pPr>
      <w:ind w:left="720"/>
      <w:contextualSpacing/>
    </w:pPr>
  </w:style>
  <w:style w:type="paragraph" w:styleId="NoSpacing">
    <w:name w:val="No Spacing"/>
    <w:uiPriority w:val="1"/>
    <w:qFormat/>
    <w:rsid w:val="00444C97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444C9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4C97"/>
    <w:rPr>
      <w:szCs w:val="22"/>
      <w:lang w:val="en-US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444C9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4C97"/>
    <w:rPr>
      <w:szCs w:val="22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NILESH</dc:creator>
  <cp:keywords/>
  <dc:description/>
  <cp:lastModifiedBy>LIBDL-13</cp:lastModifiedBy>
  <cp:revision>38</cp:revision>
  <cp:lastPrinted>2019-04-03T03:42:00Z</cp:lastPrinted>
  <dcterms:created xsi:type="dcterms:W3CDTF">2017-01-14T12:02:00Z</dcterms:created>
  <dcterms:modified xsi:type="dcterms:W3CDTF">2022-06-24T10:29:00Z</dcterms:modified>
</cp:coreProperties>
</file>