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9" w:type="dxa"/>
        <w:tblLook w:val="04A0" w:firstRow="1" w:lastRow="0" w:firstColumn="1" w:lastColumn="0" w:noHBand="0" w:noVBand="1"/>
      </w:tblPr>
      <w:tblGrid>
        <w:gridCol w:w="1048"/>
        <w:gridCol w:w="2287"/>
        <w:gridCol w:w="263"/>
        <w:gridCol w:w="4547"/>
        <w:gridCol w:w="974"/>
      </w:tblGrid>
      <w:tr w:rsidR="005B3928" w:rsidRPr="0093285F" w:rsidTr="000B406E">
        <w:trPr>
          <w:trHeight w:val="286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5B3928" w:rsidRPr="0093285F" w:rsidTr="000B406E">
              <w:trPr>
                <w:trHeight w:val="286"/>
                <w:tblCellSpacing w:w="0" w:type="dxa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928" w:rsidRPr="0093285F" w:rsidRDefault="007B5670" w:rsidP="00FD6A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285F">
                    <w:rPr>
                      <w:rFonts w:ascii="Calibri" w:eastAsia="Times New Roman" w:hAnsi="Calibri" w:cs="Calibri"/>
                      <w:noProof/>
                      <w:color w:val="000000"/>
                      <w:lang w:val="en-IN" w:eastAsia="en-IN"/>
                    </w:rPr>
                    <w:drawing>
                      <wp:anchor distT="0" distB="0" distL="114300" distR="114300" simplePos="0" relativeHeight="251658240" behindDoc="0" locked="0" layoutInCell="1" allowOverlap="1" wp14:anchorId="6971AB8E" wp14:editId="48CF4F43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-161925</wp:posOffset>
                        </wp:positionV>
                        <wp:extent cx="838200" cy="942975"/>
                        <wp:effectExtent l="0" t="0" r="0" b="0"/>
                        <wp:wrapNone/>
                        <wp:docPr id="4" name="Picture 4" descr="Description: col LOGO outlin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Description: 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B3928" w:rsidRPr="0093285F" w:rsidRDefault="005B3928" w:rsidP="00FD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Pr="0093285F" w:rsidRDefault="00D721CE" w:rsidP="00FD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42.35pt;margin-top:-77.7pt;width:156pt;height:45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">
                  <v:textbox>
                    <w:txbxContent>
                      <w:p w:rsidR="00EF5EB5" w:rsidRPr="00E54A55" w:rsidRDefault="00EF5EB5" w:rsidP="00EF5EB5">
                        <w:pPr>
                          <w:spacing w:after="0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E54A55">
                          <w:rPr>
                            <w:b/>
                            <w:sz w:val="40"/>
                            <w:szCs w:val="40"/>
                          </w:rPr>
                          <w:t>31-05-2017</w:t>
                        </w:r>
                      </w:p>
                      <w:p w:rsidR="005B3928" w:rsidRPr="00EF5EB5" w:rsidRDefault="005B3928" w:rsidP="00EF5EB5"/>
                    </w:txbxContent>
                  </v:textbox>
                  <w10:wrap anchorx="margin"/>
                </v:shape>
              </w:pict>
            </w:r>
          </w:p>
        </w:tc>
      </w:tr>
      <w:tr w:rsidR="005B3928" w:rsidRPr="0093285F" w:rsidTr="000B406E">
        <w:trPr>
          <w:trHeight w:val="286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3928" w:rsidRPr="0093285F" w:rsidTr="000B406E">
        <w:trPr>
          <w:trHeight w:val="51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3928" w:rsidRPr="0093285F" w:rsidTr="000B406E">
        <w:trPr>
          <w:trHeight w:val="386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3928" w:rsidRPr="0093285F" w:rsidTr="000B406E">
        <w:trPr>
          <w:trHeight w:val="286"/>
        </w:trPr>
        <w:tc>
          <w:tcPr>
            <w:tcW w:w="9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928" w:rsidRPr="0093285F" w:rsidRDefault="005B3928" w:rsidP="00FD6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85F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5B3928" w:rsidRPr="0093285F" w:rsidTr="000B406E">
        <w:trPr>
          <w:trHeight w:val="286"/>
        </w:trPr>
        <w:tc>
          <w:tcPr>
            <w:tcW w:w="9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928" w:rsidRPr="0093285F" w:rsidRDefault="005B3928" w:rsidP="00FD6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B.Sc. ECONOMICS – VI</w:t>
            </w:r>
            <w:r w:rsidRPr="0093285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5B3928" w:rsidRPr="0093285F" w:rsidTr="000B406E">
        <w:trPr>
          <w:trHeight w:val="286"/>
        </w:trPr>
        <w:tc>
          <w:tcPr>
            <w:tcW w:w="9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928" w:rsidRPr="0093285F" w:rsidRDefault="00EF5EB5" w:rsidP="00EF5EB5">
            <w:pPr>
              <w:pStyle w:val="ListParagraph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SPECIAL SUPPLEMENTARY</w:t>
            </w:r>
            <w:r w:rsidRPr="008A4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EXAMINATION: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2017</w:t>
            </w:r>
          </w:p>
        </w:tc>
      </w:tr>
      <w:tr w:rsidR="005B3928" w:rsidRPr="0093285F" w:rsidTr="000B406E">
        <w:trPr>
          <w:trHeight w:val="300"/>
        </w:trPr>
        <w:tc>
          <w:tcPr>
            <w:tcW w:w="9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928" w:rsidRPr="0093285F" w:rsidRDefault="00617CDF" w:rsidP="00FD6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ECS</w:t>
            </w:r>
            <w:r w:rsidR="007B56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6316</w:t>
            </w:r>
            <w:r w:rsidR="007B56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5B3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7B56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Public Economics</w:t>
            </w:r>
            <w:bookmarkEnd w:id="0"/>
          </w:p>
        </w:tc>
      </w:tr>
      <w:tr w:rsidR="005B3928" w:rsidRPr="0093285F" w:rsidTr="000B406E">
        <w:trPr>
          <w:trHeight w:val="300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928" w:rsidRPr="0093285F" w:rsidRDefault="005B3928" w:rsidP="00FD6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Time- 3 </w:t>
            </w:r>
            <w:r w:rsidRPr="00932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Pr="0093285F" w:rsidRDefault="005B3928" w:rsidP="00FD6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928" w:rsidRDefault="005B3928" w:rsidP="00FD6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Max Marks-100</w:t>
            </w:r>
          </w:p>
          <w:p w:rsidR="00EF5EB5" w:rsidRPr="0093285F" w:rsidRDefault="00EF5EB5" w:rsidP="00EF5EB5">
            <w:pPr>
              <w:spacing w:after="0" w:line="240" w:lineRule="auto"/>
              <w:ind w:left="-359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28" w:rsidRDefault="005B3928" w:rsidP="00FD6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F5EB5" w:rsidRPr="0093285F" w:rsidRDefault="00EF5EB5" w:rsidP="00FD6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3928" w:rsidRPr="0093285F" w:rsidTr="000B406E">
        <w:trPr>
          <w:trHeight w:val="286"/>
        </w:trPr>
        <w:tc>
          <w:tcPr>
            <w:tcW w:w="9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928" w:rsidRDefault="005B3928" w:rsidP="00FD6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85F">
              <w:rPr>
                <w:rFonts w:ascii="Arial" w:eastAsia="Times New Roman" w:hAnsi="Arial" w:cs="Arial"/>
                <w:b/>
                <w:bCs/>
                <w:color w:val="000000"/>
              </w:rPr>
              <w:t>This paper co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ntains </w:t>
            </w:r>
            <w:r w:rsidR="00492118">
              <w:rPr>
                <w:rFonts w:ascii="Arial" w:eastAsia="Times New Roman" w:hAnsi="Arial" w:cs="Arial"/>
                <w:b/>
                <w:bCs/>
                <w:color w:val="000000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printed page and THREE</w:t>
            </w:r>
            <w:r w:rsidRPr="0093285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parts</w:t>
            </w:r>
          </w:p>
          <w:p w:rsidR="00771F69" w:rsidRPr="0093285F" w:rsidRDefault="00771F69" w:rsidP="00FD6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D808FA" w:rsidRDefault="000B406E" w:rsidP="00D808FA">
      <w:pPr>
        <w:spacing w:after="0" w:line="240" w:lineRule="auto"/>
        <w:rPr>
          <w:rFonts w:ascii="Arial" w:hAnsi="Arial" w:cs="Arial"/>
          <w:b/>
        </w:rPr>
      </w:pPr>
      <w:r w:rsidRPr="00F174FF">
        <w:rPr>
          <w:rFonts w:ascii="Arial" w:eastAsia="Times New Roman" w:hAnsi="Arial" w:cs="Arial"/>
          <w:b/>
          <w:bCs/>
          <w:color w:val="000000"/>
        </w:rPr>
        <w:t>PART A</w:t>
      </w:r>
      <w:r w:rsidR="007412D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08FA" w:rsidRPr="003E3BE0">
        <w:rPr>
          <w:rFonts w:ascii="Arial" w:hAnsi="Arial" w:cs="Arial"/>
          <w:b/>
        </w:rPr>
        <w:t xml:space="preserve">Answer any TEN of the following                     </w:t>
      </w:r>
      <w:r>
        <w:rPr>
          <w:rFonts w:ascii="Arial" w:hAnsi="Arial" w:cs="Arial"/>
          <w:b/>
        </w:rPr>
        <w:t xml:space="preserve">                               </w:t>
      </w:r>
      <w:r w:rsidR="00F174FF">
        <w:rPr>
          <w:rFonts w:ascii="Arial" w:hAnsi="Arial" w:cs="Arial"/>
          <w:b/>
        </w:rPr>
        <w:t xml:space="preserve">     </w:t>
      </w:r>
      <w:r w:rsidR="00C43E02" w:rsidRPr="003E3BE0">
        <w:rPr>
          <w:rFonts w:ascii="Arial" w:hAnsi="Arial" w:cs="Arial"/>
          <w:b/>
        </w:rPr>
        <w:t>3x10</w:t>
      </w:r>
      <w:r w:rsidR="00D808FA" w:rsidRPr="003E3BE0">
        <w:rPr>
          <w:rFonts w:ascii="Arial" w:hAnsi="Arial" w:cs="Arial"/>
          <w:b/>
        </w:rPr>
        <w:t>=30</w:t>
      </w:r>
    </w:p>
    <w:p w:rsidR="00B37CAD" w:rsidRPr="00C60FDB" w:rsidRDefault="00853457" w:rsidP="00E86B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3E4D" w:rsidRPr="00C60FDB">
        <w:rPr>
          <w:rFonts w:ascii="Arial" w:hAnsi="Arial" w:cs="Arial"/>
        </w:rPr>
        <w:t>Explain the concept of x-inefficiency.</w:t>
      </w:r>
    </w:p>
    <w:p w:rsidR="00B37CAD" w:rsidRPr="00C60FDB" w:rsidRDefault="00B37CAD" w:rsidP="00E86B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0FDB">
        <w:rPr>
          <w:rFonts w:ascii="Arial" w:hAnsi="Arial" w:cs="Arial"/>
        </w:rPr>
        <w:t xml:space="preserve">‘‘Smoke from a factory dirties the local housing and poisons crops.’’ Identify the nature of the </w:t>
      </w:r>
      <w:r w:rsidR="00C43E02">
        <w:rPr>
          <w:rFonts w:ascii="Arial" w:hAnsi="Arial" w:cs="Arial"/>
        </w:rPr>
        <w:t>externalities in t</w:t>
      </w:r>
      <w:r w:rsidR="009B5BC4">
        <w:rPr>
          <w:rFonts w:ascii="Arial" w:hAnsi="Arial" w:cs="Arial"/>
        </w:rPr>
        <w:t>his statement and explain</w:t>
      </w:r>
      <w:r w:rsidR="00C43E02">
        <w:rPr>
          <w:rFonts w:ascii="Arial" w:hAnsi="Arial" w:cs="Arial"/>
        </w:rPr>
        <w:t xml:space="preserve"> using a diagram.</w:t>
      </w:r>
    </w:p>
    <w:p w:rsidR="00163E4D" w:rsidRDefault="00163E4D" w:rsidP="00E86B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0FDB">
        <w:rPr>
          <w:rFonts w:ascii="Arial" w:hAnsi="Arial" w:cs="Arial"/>
        </w:rPr>
        <w:t>How does sunk cost act as barrier to entry to an industry?</w:t>
      </w:r>
    </w:p>
    <w:p w:rsidR="004373B0" w:rsidRPr="00C60FDB" w:rsidRDefault="004373B0" w:rsidP="00E86B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89C">
        <w:rPr>
          <w:rFonts w:ascii="Arial" w:hAnsi="Arial" w:cs="Arial"/>
        </w:rPr>
        <w:t>What are the characteristics of public goods?</w:t>
      </w:r>
    </w:p>
    <w:p w:rsidR="00DB200D" w:rsidRDefault="00DB200D" w:rsidP="00E86B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short note on</w:t>
      </w:r>
      <w:r w:rsidR="00853457">
        <w:rPr>
          <w:rFonts w:ascii="Arial" w:hAnsi="Arial" w:cs="Arial"/>
        </w:rPr>
        <w:t xml:space="preserve"> </w:t>
      </w:r>
      <w:proofErr w:type="spellStart"/>
      <w:r w:rsidRPr="002A389C">
        <w:rPr>
          <w:rFonts w:ascii="Arial" w:hAnsi="Arial" w:cs="Arial"/>
        </w:rPr>
        <w:t>Herfindhal</w:t>
      </w:r>
      <w:proofErr w:type="spellEnd"/>
      <w:r w:rsidRPr="002A389C">
        <w:rPr>
          <w:rFonts w:ascii="Arial" w:hAnsi="Arial" w:cs="Arial"/>
        </w:rPr>
        <w:t xml:space="preserve"> index</w:t>
      </w:r>
      <w:r>
        <w:rPr>
          <w:rFonts w:ascii="Arial" w:hAnsi="Arial" w:cs="Arial"/>
        </w:rPr>
        <w:t>.</w:t>
      </w:r>
    </w:p>
    <w:p w:rsidR="00771F69" w:rsidRDefault="00771F69" w:rsidP="00E86B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0FDB">
        <w:rPr>
          <w:rFonts w:ascii="Arial" w:hAnsi="Arial" w:cs="Arial"/>
        </w:rPr>
        <w:t>What do you understand by crowding out effect?</w:t>
      </w:r>
    </w:p>
    <w:p w:rsidR="00621367" w:rsidRDefault="00621367" w:rsidP="006213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0FDB">
        <w:rPr>
          <w:rFonts w:ascii="Arial" w:hAnsi="Arial" w:cs="Arial"/>
        </w:rPr>
        <w:t>Distinguish between</w:t>
      </w:r>
      <w:r>
        <w:rPr>
          <w:rFonts w:ascii="Arial" w:hAnsi="Arial" w:cs="Arial"/>
        </w:rPr>
        <w:t xml:space="preserve"> transfer and non-transfer expenditure.</w:t>
      </w:r>
    </w:p>
    <w:p w:rsidR="00941D71" w:rsidRPr="00C60FDB" w:rsidRDefault="00941D71" w:rsidP="006213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concept of inspection effect.</w:t>
      </w:r>
    </w:p>
    <w:p w:rsidR="00655E31" w:rsidRPr="00C60FDB" w:rsidRDefault="00655E31" w:rsidP="00E86B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0FDB">
        <w:rPr>
          <w:rFonts w:ascii="Arial" w:hAnsi="Arial" w:cs="Arial"/>
        </w:rPr>
        <w:t xml:space="preserve">State the three canons of </w:t>
      </w:r>
      <w:r w:rsidR="002F2B9E">
        <w:rPr>
          <w:rFonts w:ascii="Arial" w:hAnsi="Arial" w:cs="Arial"/>
        </w:rPr>
        <w:t>taxation.</w:t>
      </w:r>
    </w:p>
    <w:p w:rsidR="00655E31" w:rsidRDefault="00277B6E" w:rsidP="00E86B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a </w:t>
      </w:r>
      <w:r w:rsidR="00655E31" w:rsidRPr="00C60FDB">
        <w:rPr>
          <w:rFonts w:ascii="Arial" w:hAnsi="Arial" w:cs="Arial"/>
        </w:rPr>
        <w:t>note on VAT</w:t>
      </w:r>
      <w:r>
        <w:rPr>
          <w:rFonts w:ascii="Arial" w:hAnsi="Arial" w:cs="Arial"/>
        </w:rPr>
        <w:t>.</w:t>
      </w:r>
    </w:p>
    <w:p w:rsidR="00C8746B" w:rsidRDefault="00C8746B" w:rsidP="00E86B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how indirect taxes can be regressive in nature</w:t>
      </w:r>
    </w:p>
    <w:p w:rsidR="00621367" w:rsidRDefault="00621367" w:rsidP="00E86B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0FDB">
        <w:rPr>
          <w:rFonts w:ascii="Arial" w:hAnsi="Arial" w:cs="Arial"/>
        </w:rPr>
        <w:t>Distinguish between fiscal deficit and primary deficit.</w:t>
      </w:r>
    </w:p>
    <w:p w:rsidR="00941D71" w:rsidRPr="00C60FDB" w:rsidRDefault="00941D71" w:rsidP="00941D71">
      <w:pPr>
        <w:pStyle w:val="ListParagraph"/>
        <w:spacing w:after="0" w:line="240" w:lineRule="auto"/>
        <w:rPr>
          <w:rFonts w:ascii="Arial" w:hAnsi="Arial" w:cs="Arial"/>
        </w:rPr>
      </w:pPr>
    </w:p>
    <w:p w:rsidR="00321B93" w:rsidRDefault="00321B93" w:rsidP="00174EF6">
      <w:pPr>
        <w:spacing w:after="0" w:line="240" w:lineRule="auto"/>
        <w:rPr>
          <w:rFonts w:ascii="Arial" w:hAnsi="Arial" w:cs="Arial"/>
          <w:color w:val="FF0000"/>
        </w:rPr>
      </w:pPr>
    </w:p>
    <w:p w:rsidR="00D808FA" w:rsidRDefault="000B406E" w:rsidP="00D808FA">
      <w:pPr>
        <w:spacing w:after="0" w:line="240" w:lineRule="auto"/>
        <w:rPr>
          <w:rFonts w:ascii="Arial" w:hAnsi="Arial" w:cs="Arial"/>
          <w:b/>
        </w:rPr>
      </w:pPr>
      <w:r w:rsidRPr="000B406E">
        <w:rPr>
          <w:rFonts w:ascii="Arial" w:hAnsi="Arial" w:cs="Arial"/>
          <w:b/>
        </w:rPr>
        <w:t xml:space="preserve">PART </w:t>
      </w:r>
      <w:proofErr w:type="gramStart"/>
      <w:r w:rsidRPr="000B406E">
        <w:rPr>
          <w:rFonts w:ascii="Arial" w:hAnsi="Arial" w:cs="Arial"/>
          <w:b/>
        </w:rPr>
        <w:t>B</w:t>
      </w:r>
      <w:r w:rsidR="007412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08FA" w:rsidRPr="003E3BE0">
        <w:rPr>
          <w:rFonts w:ascii="Arial" w:hAnsi="Arial" w:cs="Arial"/>
          <w:b/>
        </w:rPr>
        <w:t>Answer</w:t>
      </w:r>
      <w:proofErr w:type="gramEnd"/>
      <w:r w:rsidR="00D808FA" w:rsidRPr="003E3BE0">
        <w:rPr>
          <w:rFonts w:ascii="Arial" w:hAnsi="Arial" w:cs="Arial"/>
          <w:b/>
        </w:rPr>
        <w:t xml:space="preserve"> any FIVE of the following                                                  </w:t>
      </w:r>
      <w:r>
        <w:rPr>
          <w:rFonts w:ascii="Arial" w:hAnsi="Arial" w:cs="Arial"/>
          <w:b/>
        </w:rPr>
        <w:tab/>
        <w:t xml:space="preserve">    </w:t>
      </w:r>
      <w:r w:rsidR="00D808FA" w:rsidRPr="003E3BE0">
        <w:rPr>
          <w:rFonts w:ascii="Arial" w:hAnsi="Arial" w:cs="Arial"/>
          <w:b/>
        </w:rPr>
        <w:t>5x5=25</w:t>
      </w:r>
    </w:p>
    <w:p w:rsidR="00771F69" w:rsidRDefault="000861CF" w:rsidP="00EB47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 how public goods lead to market failure.</w:t>
      </w:r>
    </w:p>
    <w:p w:rsidR="00D808FA" w:rsidRPr="006A08FB" w:rsidRDefault="00B136F2" w:rsidP="00EB47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08FB">
        <w:rPr>
          <w:rFonts w:ascii="Arial" w:hAnsi="Arial" w:cs="Arial"/>
        </w:rPr>
        <w:t xml:space="preserve">Explain Buchanan’s </w:t>
      </w:r>
      <w:r w:rsidR="00D808FA" w:rsidRPr="006A08FB">
        <w:rPr>
          <w:rFonts w:ascii="Arial" w:hAnsi="Arial" w:cs="Arial"/>
        </w:rPr>
        <w:t>theory of clubs.</w:t>
      </w:r>
    </w:p>
    <w:p w:rsidR="00FD6923" w:rsidRPr="003C11DE" w:rsidRDefault="00FD6923" w:rsidP="00FD69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1DE">
        <w:rPr>
          <w:rFonts w:ascii="Arial" w:hAnsi="Arial" w:cs="Arial"/>
        </w:rPr>
        <w:t>State and explain Wagner’s law of increasing state activity.</w:t>
      </w:r>
    </w:p>
    <w:p w:rsidR="009B6DC8" w:rsidRDefault="009B6DC8" w:rsidP="00EB47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composition and growth of public debt in India.</w:t>
      </w:r>
    </w:p>
    <w:p w:rsidR="00D52E0F" w:rsidRDefault="00D52E0F" w:rsidP="00EB47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 the effect of taxation on the economy</w:t>
      </w:r>
      <w:r w:rsidR="00F174FF">
        <w:rPr>
          <w:rFonts w:ascii="Arial" w:hAnsi="Arial" w:cs="Arial"/>
        </w:rPr>
        <w:t xml:space="preserve"> on consumption and distribution.</w:t>
      </w:r>
    </w:p>
    <w:p w:rsidR="00D808FA" w:rsidRDefault="00D808FA" w:rsidP="00EB47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08FB">
        <w:rPr>
          <w:rFonts w:ascii="Arial" w:hAnsi="Arial" w:cs="Arial"/>
        </w:rPr>
        <w:t xml:space="preserve">Distinguish between the </w:t>
      </w:r>
      <w:proofErr w:type="spellStart"/>
      <w:r w:rsidRPr="006A08FB">
        <w:rPr>
          <w:rFonts w:ascii="Arial" w:hAnsi="Arial" w:cs="Arial"/>
        </w:rPr>
        <w:t>programme</w:t>
      </w:r>
      <w:proofErr w:type="spellEnd"/>
      <w:r w:rsidRPr="006A08FB">
        <w:rPr>
          <w:rFonts w:ascii="Arial" w:hAnsi="Arial" w:cs="Arial"/>
        </w:rPr>
        <w:t xml:space="preserve"> budgeting </w:t>
      </w:r>
      <w:r w:rsidR="0022486F" w:rsidRPr="006A08FB">
        <w:rPr>
          <w:rFonts w:ascii="Arial" w:hAnsi="Arial" w:cs="Arial"/>
        </w:rPr>
        <w:t>and zero</w:t>
      </w:r>
      <w:r w:rsidRPr="006A08FB">
        <w:rPr>
          <w:rFonts w:ascii="Arial" w:hAnsi="Arial" w:cs="Arial"/>
        </w:rPr>
        <w:t xml:space="preserve"> based budgeting techniques.</w:t>
      </w:r>
    </w:p>
    <w:p w:rsidR="00C8746B" w:rsidRDefault="00C8746B" w:rsidP="00C874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0FDB">
        <w:rPr>
          <w:rFonts w:ascii="Arial" w:hAnsi="Arial" w:cs="Arial"/>
        </w:rPr>
        <w:t>Briefly discuss the functions of Finance Commission.</w:t>
      </w:r>
    </w:p>
    <w:p w:rsidR="00D808FA" w:rsidRPr="003E3BE0" w:rsidRDefault="00D808FA" w:rsidP="00D808FA">
      <w:pPr>
        <w:spacing w:after="0" w:line="240" w:lineRule="auto"/>
        <w:ind w:left="2880" w:firstLine="720"/>
        <w:rPr>
          <w:rFonts w:ascii="Arial" w:hAnsi="Arial" w:cs="Arial"/>
          <w:b/>
        </w:rPr>
      </w:pPr>
    </w:p>
    <w:p w:rsidR="00D808FA" w:rsidRDefault="00D808FA" w:rsidP="00D808FA">
      <w:pPr>
        <w:spacing w:after="0" w:line="240" w:lineRule="auto"/>
        <w:rPr>
          <w:rFonts w:ascii="Arial" w:hAnsi="Arial" w:cs="Arial"/>
          <w:b/>
        </w:rPr>
      </w:pPr>
      <w:r w:rsidRPr="003E3BE0">
        <w:rPr>
          <w:rFonts w:ascii="Arial" w:hAnsi="Arial" w:cs="Arial"/>
          <w:b/>
        </w:rPr>
        <w:t xml:space="preserve"> </w:t>
      </w:r>
      <w:r w:rsidR="000B406E" w:rsidRPr="000B406E">
        <w:rPr>
          <w:rFonts w:ascii="Arial" w:hAnsi="Arial" w:cs="Arial"/>
          <w:b/>
        </w:rPr>
        <w:t xml:space="preserve">PART C </w:t>
      </w:r>
      <w:r w:rsidR="000B406E">
        <w:rPr>
          <w:rFonts w:ascii="Arial" w:hAnsi="Arial" w:cs="Arial"/>
          <w:b/>
        </w:rPr>
        <w:t>Answer</w:t>
      </w:r>
      <w:r w:rsidRPr="003E3BE0">
        <w:rPr>
          <w:rFonts w:ascii="Arial" w:hAnsi="Arial" w:cs="Arial"/>
          <w:b/>
        </w:rPr>
        <w:t xml:space="preserve"> any THREE of the following                                             </w:t>
      </w:r>
      <w:r w:rsidR="000B406E">
        <w:rPr>
          <w:rFonts w:ascii="Arial" w:hAnsi="Arial" w:cs="Arial"/>
          <w:b/>
        </w:rPr>
        <w:t xml:space="preserve">          </w:t>
      </w:r>
      <w:r w:rsidRPr="003E3BE0">
        <w:rPr>
          <w:rFonts w:ascii="Arial" w:hAnsi="Arial" w:cs="Arial"/>
          <w:b/>
        </w:rPr>
        <w:t xml:space="preserve"> 15x3=45</w:t>
      </w:r>
    </w:p>
    <w:p w:rsidR="00EF248F" w:rsidRPr="003E3BE0" w:rsidRDefault="00EF248F" w:rsidP="00D808FA">
      <w:pPr>
        <w:spacing w:after="0" w:line="240" w:lineRule="auto"/>
        <w:rPr>
          <w:rFonts w:ascii="Arial" w:hAnsi="Arial" w:cs="Arial"/>
          <w:b/>
        </w:rPr>
      </w:pPr>
    </w:p>
    <w:p w:rsidR="00D808FA" w:rsidRPr="000240CF" w:rsidRDefault="00D808FA" w:rsidP="00EB47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240CF">
        <w:rPr>
          <w:rFonts w:ascii="Arial" w:hAnsi="Arial" w:cs="Arial"/>
        </w:rPr>
        <w:t>Derive the general equilibrium model for public goods and obtain the Pareto efficiency criteria.</w:t>
      </w:r>
    </w:p>
    <w:p w:rsidR="00D52E0F" w:rsidRDefault="00D52E0F" w:rsidP="00D52E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 the modern theory of shiftin</w:t>
      </w:r>
      <w:r w:rsidR="009A0991">
        <w:rPr>
          <w:rFonts w:ascii="Arial" w:hAnsi="Arial" w:cs="Arial"/>
        </w:rPr>
        <w:t>g of tax burden</w:t>
      </w:r>
      <w:r>
        <w:rPr>
          <w:rFonts w:ascii="Arial" w:hAnsi="Arial" w:cs="Arial"/>
        </w:rPr>
        <w:t xml:space="preserve"> .What are the factors that determine the incidence of a tax?</w:t>
      </w:r>
    </w:p>
    <w:p w:rsidR="00FD6923" w:rsidRDefault="00FD6923" w:rsidP="00D52E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1DE">
        <w:rPr>
          <w:rFonts w:ascii="Arial" w:hAnsi="Arial" w:cs="Arial"/>
        </w:rPr>
        <w:t>Discuss the effect</w:t>
      </w:r>
      <w:r>
        <w:rPr>
          <w:rFonts w:ascii="Arial" w:hAnsi="Arial" w:cs="Arial"/>
        </w:rPr>
        <w:t>s</w:t>
      </w:r>
      <w:r w:rsidRPr="003C11D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public expenditure</w:t>
      </w:r>
      <w:r w:rsidR="00F174FF">
        <w:rPr>
          <w:rFonts w:ascii="Arial" w:hAnsi="Arial" w:cs="Arial"/>
        </w:rPr>
        <w:t xml:space="preserve"> on production, distribution and consumption.</w:t>
      </w:r>
    </w:p>
    <w:p w:rsidR="00F353ED" w:rsidRPr="00AD4881" w:rsidRDefault="00301093" w:rsidP="00EB47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an overview of </w:t>
      </w:r>
      <w:r w:rsidR="00E343E0" w:rsidRPr="00AD4881">
        <w:rPr>
          <w:rFonts w:ascii="Arial" w:hAnsi="Arial" w:cs="Arial"/>
        </w:rPr>
        <w:t>the</w:t>
      </w:r>
      <w:r w:rsidR="00F353ED" w:rsidRPr="00AD4881">
        <w:rPr>
          <w:rFonts w:ascii="Arial" w:hAnsi="Arial" w:cs="Arial"/>
        </w:rPr>
        <w:t xml:space="preserve"> union budget of 2017-18.</w:t>
      </w:r>
    </w:p>
    <w:p w:rsidR="00073136" w:rsidRDefault="0022486F" w:rsidP="00EB47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240CF">
        <w:rPr>
          <w:rFonts w:ascii="Arial" w:hAnsi="Arial" w:cs="Arial"/>
        </w:rPr>
        <w:t>Discuss the concept of fiscal federalism with special reference to India. Explain the various challenges to fiscal federalism in India</w:t>
      </w:r>
      <w:r>
        <w:rPr>
          <w:rFonts w:ascii="Arial" w:hAnsi="Arial" w:cs="Arial"/>
        </w:rPr>
        <w:t>.</w:t>
      </w:r>
    </w:p>
    <w:p w:rsidR="00D808FA" w:rsidRDefault="00492118" w:rsidP="00492118">
      <w:pPr>
        <w:jc w:val="right"/>
      </w:pPr>
      <w:r>
        <w:t>ECS-6316-B-17</w:t>
      </w:r>
    </w:p>
    <w:sectPr w:rsidR="00D808FA" w:rsidSect="00EF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CE" w:rsidRDefault="00D721CE" w:rsidP="00EF5EB5">
      <w:pPr>
        <w:spacing w:after="0" w:line="240" w:lineRule="auto"/>
      </w:pPr>
      <w:r>
        <w:separator/>
      </w:r>
    </w:p>
  </w:endnote>
  <w:endnote w:type="continuationSeparator" w:id="0">
    <w:p w:rsidR="00D721CE" w:rsidRDefault="00D721CE" w:rsidP="00E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B5" w:rsidRDefault="00EF5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B5" w:rsidRDefault="00EF5E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B5" w:rsidRDefault="00EF5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CE" w:rsidRDefault="00D721CE" w:rsidP="00EF5EB5">
      <w:pPr>
        <w:spacing w:after="0" w:line="240" w:lineRule="auto"/>
      </w:pPr>
      <w:r>
        <w:separator/>
      </w:r>
    </w:p>
  </w:footnote>
  <w:footnote w:type="continuationSeparator" w:id="0">
    <w:p w:rsidR="00D721CE" w:rsidRDefault="00D721CE" w:rsidP="00EF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B5" w:rsidRDefault="00D721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9455" o:spid="_x0000_s2050" type="#_x0000_t136" style="position:absolute;margin-left:0;margin-top:0;width:614.65pt;height:44.95pt;rotation:315;z-index:-251654144;mso-position-horizontal:center;mso-position-horizontal-relative:margin;mso-position-vertical:center;mso-position-vertical-relative:margin" o:allowincell="f" fillcolor="#823b0b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B5" w:rsidRDefault="00D721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9456" o:spid="_x0000_s2051" type="#_x0000_t136" style="position:absolute;margin-left:0;margin-top:0;width:614.65pt;height:44.95pt;rotation:315;z-index:-251652096;mso-position-horizontal:center;mso-position-horizontal-relative:margin;mso-position-vertical:center;mso-position-vertical-relative:margin" o:allowincell="f" fillcolor="#823b0b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B5" w:rsidRDefault="00D721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9454" o:spid="_x0000_s2049" type="#_x0000_t136" style="position:absolute;margin-left:0;margin-top:0;width:614.65pt;height:44.95pt;rotation:315;z-index:-251656192;mso-position-horizontal:center;mso-position-horizontal-relative:margin;mso-position-vertical:center;mso-position-vertical-relative:margin" o:allowincell="f" fillcolor="#823b0b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6D25"/>
    <w:multiLevelType w:val="hybridMultilevel"/>
    <w:tmpl w:val="A3E4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9312A"/>
    <w:multiLevelType w:val="hybridMultilevel"/>
    <w:tmpl w:val="B028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B486E"/>
    <w:multiLevelType w:val="hybridMultilevel"/>
    <w:tmpl w:val="37A2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8FA"/>
    <w:rsid w:val="000240CF"/>
    <w:rsid w:val="0002742D"/>
    <w:rsid w:val="00073136"/>
    <w:rsid w:val="000861CF"/>
    <w:rsid w:val="000B406E"/>
    <w:rsid w:val="00163E4D"/>
    <w:rsid w:val="00174EF6"/>
    <w:rsid w:val="001F4B3B"/>
    <w:rsid w:val="0022486F"/>
    <w:rsid w:val="002400FF"/>
    <w:rsid w:val="00253F9B"/>
    <w:rsid w:val="00277B6E"/>
    <w:rsid w:val="002B11BA"/>
    <w:rsid w:val="002F2B9E"/>
    <w:rsid w:val="002F6E23"/>
    <w:rsid w:val="00301093"/>
    <w:rsid w:val="00321B93"/>
    <w:rsid w:val="0038275D"/>
    <w:rsid w:val="004373B0"/>
    <w:rsid w:val="00490246"/>
    <w:rsid w:val="00492118"/>
    <w:rsid w:val="004B48B8"/>
    <w:rsid w:val="004F4349"/>
    <w:rsid w:val="00593D42"/>
    <w:rsid w:val="005B3928"/>
    <w:rsid w:val="005D77A3"/>
    <w:rsid w:val="00617CDF"/>
    <w:rsid w:val="00621367"/>
    <w:rsid w:val="00655E31"/>
    <w:rsid w:val="006A08FB"/>
    <w:rsid w:val="007412DE"/>
    <w:rsid w:val="00771F69"/>
    <w:rsid w:val="00794208"/>
    <w:rsid w:val="007B5670"/>
    <w:rsid w:val="00834788"/>
    <w:rsid w:val="00843A84"/>
    <w:rsid w:val="00853457"/>
    <w:rsid w:val="008B6CA4"/>
    <w:rsid w:val="008C4FC1"/>
    <w:rsid w:val="00941D71"/>
    <w:rsid w:val="00953D61"/>
    <w:rsid w:val="009A0991"/>
    <w:rsid w:val="009B3C7A"/>
    <w:rsid w:val="009B5BC4"/>
    <w:rsid w:val="009B6DC8"/>
    <w:rsid w:val="00A23102"/>
    <w:rsid w:val="00A962E1"/>
    <w:rsid w:val="00AC1ED5"/>
    <w:rsid w:val="00AD4881"/>
    <w:rsid w:val="00B136F2"/>
    <w:rsid w:val="00B27389"/>
    <w:rsid w:val="00B37CAD"/>
    <w:rsid w:val="00C4003C"/>
    <w:rsid w:val="00C43E02"/>
    <w:rsid w:val="00C60FDB"/>
    <w:rsid w:val="00C70F41"/>
    <w:rsid w:val="00C8746B"/>
    <w:rsid w:val="00D35170"/>
    <w:rsid w:val="00D52E0F"/>
    <w:rsid w:val="00D66073"/>
    <w:rsid w:val="00D721CE"/>
    <w:rsid w:val="00D808FA"/>
    <w:rsid w:val="00DB200D"/>
    <w:rsid w:val="00DF1AB0"/>
    <w:rsid w:val="00E33AD4"/>
    <w:rsid w:val="00E343E0"/>
    <w:rsid w:val="00E738F0"/>
    <w:rsid w:val="00E81DCE"/>
    <w:rsid w:val="00E86B43"/>
    <w:rsid w:val="00EB0162"/>
    <w:rsid w:val="00EB474B"/>
    <w:rsid w:val="00EF248F"/>
    <w:rsid w:val="00EF5EB5"/>
    <w:rsid w:val="00F174FF"/>
    <w:rsid w:val="00F353ED"/>
    <w:rsid w:val="00F71117"/>
    <w:rsid w:val="00FD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FF8A507-1F51-44E1-955E-400075C4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FA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B3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EB5"/>
  </w:style>
  <w:style w:type="paragraph" w:styleId="Footer">
    <w:name w:val="footer"/>
    <w:basedOn w:val="Normal"/>
    <w:link w:val="FooterChar"/>
    <w:uiPriority w:val="99"/>
    <w:semiHidden/>
    <w:unhideWhenUsed/>
    <w:rsid w:val="00EF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Treesa</dc:creator>
  <cp:keywords/>
  <dc:description/>
  <cp:lastModifiedBy>LIBDL-13</cp:lastModifiedBy>
  <cp:revision>69</cp:revision>
  <cp:lastPrinted>2017-05-31T05:57:00Z</cp:lastPrinted>
  <dcterms:created xsi:type="dcterms:W3CDTF">2017-01-12T09:48:00Z</dcterms:created>
  <dcterms:modified xsi:type="dcterms:W3CDTF">2022-06-24T09:16:00Z</dcterms:modified>
</cp:coreProperties>
</file>