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9058B" w14:textId="260896B9" w:rsidR="008528F9" w:rsidRDefault="00862EBA" w:rsidP="00862EBA">
      <w:pPr>
        <w:spacing w:after="0"/>
        <w:jc w:val="center"/>
      </w:pPr>
      <w:r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54A2F1ED" wp14:editId="28E179CE">
            <wp:simplePos x="0" y="0"/>
            <wp:positionH relativeFrom="column">
              <wp:posOffset>101600</wp:posOffset>
            </wp:positionH>
            <wp:positionV relativeFrom="paragraph">
              <wp:posOffset>7620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28F9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0A8C7" wp14:editId="06EC2D4F">
                <wp:simplePos x="0" y="0"/>
                <wp:positionH relativeFrom="column">
                  <wp:posOffset>4665980</wp:posOffset>
                </wp:positionH>
                <wp:positionV relativeFrom="paragraph">
                  <wp:posOffset>-281940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02CA8" w14:textId="3904577B" w:rsidR="008528F9" w:rsidRDefault="00862EBA">
                            <w:r>
                              <w:t>Date:</w:t>
                            </w:r>
                            <w:r w:rsidR="00300C0F">
                              <w:t>8-03-2022</w:t>
                            </w:r>
                          </w:p>
                          <w:p w14:paraId="5C3EE9C4" w14:textId="549913B4" w:rsidR="00862EBA" w:rsidRDefault="00862EBA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40A8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7.4pt;margin-top:-22.2pt;width:178.8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BCCXou3gAAAAsBAAAPAAAAAAAA&#10;AAAAAAAAAJEEAABkcnMvZG93bnJldi54bWxQSwUGAAAAAAQABADzAAAAnAUAAAAA&#10;" fillcolor="white [3201]" strokeweight=".5pt">
                <v:textbox>
                  <w:txbxContent>
                    <w:p w14:paraId="02A02CA8" w14:textId="3904577B" w:rsidR="008528F9" w:rsidRDefault="00862EBA">
                      <w:r>
                        <w:t>Date:</w:t>
                      </w:r>
                      <w:r w:rsidR="00300C0F">
                        <w:t>8-03-2022</w:t>
                      </w:r>
                    </w:p>
                    <w:p w14:paraId="5C3EE9C4" w14:textId="549913B4" w:rsidR="00862EBA" w:rsidRDefault="00862EBA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7F7D44">
        <w:t xml:space="preserve"> </w:t>
      </w:r>
    </w:p>
    <w:p w14:paraId="561E2CDD" w14:textId="77777777" w:rsidR="008528F9" w:rsidRDefault="008528F9" w:rsidP="00862EBA">
      <w:pPr>
        <w:spacing w:after="0"/>
        <w:jc w:val="center"/>
      </w:pPr>
    </w:p>
    <w:p w14:paraId="44FE9D96" w14:textId="49B165A8" w:rsidR="007F7D44" w:rsidRPr="008528F9" w:rsidRDefault="007F7D44" w:rsidP="00300C0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ST. JOSEPH’S COLLEGE (AUTONOMOUS), B</w:t>
      </w:r>
      <w:r w:rsidR="00862EBA"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 w:rsidR="00862EBA"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76F06891" w14:textId="2CE0151C" w:rsidR="007F7D44" w:rsidRPr="008528F9" w:rsidRDefault="00E82BAA" w:rsidP="00300C0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M.Sc</w:t>
      </w:r>
      <w:r w:rsidR="007F7D44" w:rsidRPr="008528F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Statistics</w:t>
      </w:r>
      <w:r w:rsidR="007F7D44" w:rsidRPr="008528F9">
        <w:rPr>
          <w:rFonts w:ascii="Arial" w:hAnsi="Arial" w:cs="Arial"/>
          <w:sz w:val="24"/>
          <w:szCs w:val="24"/>
        </w:rPr>
        <w:t xml:space="preserve"> - </w:t>
      </w:r>
      <w:r w:rsidR="00CA5DC5">
        <w:rPr>
          <w:rFonts w:ascii="Arial" w:hAnsi="Arial" w:cs="Arial"/>
          <w:sz w:val="24"/>
          <w:szCs w:val="24"/>
        </w:rPr>
        <w:t>III</w:t>
      </w:r>
      <w:r w:rsidR="007F7D44" w:rsidRPr="008528F9">
        <w:rPr>
          <w:rFonts w:ascii="Arial" w:hAnsi="Arial" w:cs="Arial"/>
          <w:sz w:val="24"/>
          <w:szCs w:val="24"/>
        </w:rPr>
        <w:t xml:space="preserve"> SEMESTER</w:t>
      </w:r>
    </w:p>
    <w:p w14:paraId="149BECED" w14:textId="77777777" w:rsidR="00300C0F" w:rsidRDefault="00300C0F" w:rsidP="00300C0F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Hlk95895840"/>
      <w:r>
        <w:rPr>
          <w:rFonts w:ascii="Arial" w:hAnsi="Arial" w:cs="Arial"/>
          <w:sz w:val="24"/>
          <w:szCs w:val="24"/>
        </w:rPr>
        <w:t>SEMESTER EXAMINATION: OCTOBER 2021</w:t>
      </w:r>
    </w:p>
    <w:p w14:paraId="3CDCEDBB" w14:textId="77777777" w:rsidR="00300C0F" w:rsidRDefault="00300C0F" w:rsidP="00300C0F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(Examination conducted in March 2022)</w:t>
      </w:r>
      <w:bookmarkEnd w:id="0"/>
    </w:p>
    <w:p w14:paraId="498F74C0" w14:textId="7A8A39D0" w:rsidR="007F7D44" w:rsidRDefault="00E82BAA" w:rsidP="00300C0F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  <w:bookmarkStart w:id="1" w:name="_GoBack"/>
      <w:r w:rsidRPr="00F01C26">
        <w:rPr>
          <w:rFonts w:ascii="Arial" w:hAnsi="Arial" w:cs="Arial"/>
          <w:b/>
          <w:bCs/>
          <w:sz w:val="24"/>
          <w:szCs w:val="24"/>
          <w:u w:val="single"/>
        </w:rPr>
        <w:t>ST</w:t>
      </w:r>
      <w:r w:rsidR="00E1594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F01C26">
        <w:rPr>
          <w:rFonts w:ascii="Arial" w:hAnsi="Arial" w:cs="Arial"/>
          <w:b/>
          <w:bCs/>
          <w:sz w:val="24"/>
          <w:szCs w:val="24"/>
          <w:u w:val="single"/>
        </w:rPr>
        <w:t xml:space="preserve">9220 - </w:t>
      </w:r>
      <w:r w:rsidRPr="00F01C26">
        <w:rPr>
          <w:rFonts w:ascii="Arial" w:eastAsia="Arial" w:hAnsi="Arial" w:cs="Arial"/>
          <w:b/>
          <w:bCs/>
          <w:sz w:val="24"/>
          <w:szCs w:val="24"/>
          <w:u w:val="single"/>
        </w:rPr>
        <w:t>Machine Learning Techniques</w:t>
      </w:r>
    </w:p>
    <w:bookmarkEnd w:id="1"/>
    <w:p w14:paraId="5B9EB14B" w14:textId="77777777" w:rsidR="00974025" w:rsidRPr="00F01C26" w:rsidRDefault="00974025" w:rsidP="00862EBA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14:paraId="1F7EC551" w14:textId="2DD1A731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Time- 2 </w:t>
      </w:r>
      <w:r w:rsidR="00862EBA">
        <w:rPr>
          <w:rFonts w:ascii="Arial" w:hAnsi="Arial" w:cs="Arial"/>
          <w:sz w:val="24"/>
          <w:szCs w:val="24"/>
        </w:rPr>
        <w:t xml:space="preserve">½ </w:t>
      </w:r>
      <w:r w:rsidRPr="008528F9">
        <w:rPr>
          <w:rFonts w:ascii="Arial" w:hAnsi="Arial" w:cs="Arial"/>
          <w:sz w:val="24"/>
          <w:szCs w:val="24"/>
        </w:rPr>
        <w:t>hrs</w:t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      </w:t>
      </w:r>
      <w:r w:rsidR="00862EBA">
        <w:rPr>
          <w:rFonts w:ascii="Arial" w:hAnsi="Arial" w:cs="Arial"/>
          <w:sz w:val="24"/>
          <w:szCs w:val="24"/>
        </w:rPr>
        <w:t xml:space="preserve">     </w:t>
      </w:r>
      <w:r w:rsidR="008528F9">
        <w:rPr>
          <w:rFonts w:ascii="Arial" w:hAnsi="Arial" w:cs="Arial"/>
          <w:sz w:val="24"/>
          <w:szCs w:val="24"/>
        </w:rPr>
        <w:t xml:space="preserve">   </w:t>
      </w:r>
      <w:r w:rsidRPr="008528F9">
        <w:rPr>
          <w:rFonts w:ascii="Arial" w:hAnsi="Arial" w:cs="Arial"/>
          <w:sz w:val="24"/>
          <w:szCs w:val="24"/>
        </w:rPr>
        <w:t>Max Marks-70</w:t>
      </w:r>
    </w:p>
    <w:p w14:paraId="5D64668D" w14:textId="2EA39811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3F4A9D" w14:textId="1C1DE2EB" w:rsidR="00A9658E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 w:rsidR="00862EBA">
        <w:rPr>
          <w:rFonts w:ascii="Arial" w:hAnsi="Arial" w:cs="Arial"/>
          <w:sz w:val="24"/>
          <w:szCs w:val="24"/>
        </w:rPr>
        <w:t xml:space="preserve">question </w:t>
      </w:r>
      <w:r w:rsidRPr="008528F9">
        <w:rPr>
          <w:rFonts w:ascii="Arial" w:hAnsi="Arial" w:cs="Arial"/>
          <w:sz w:val="24"/>
          <w:szCs w:val="24"/>
        </w:rPr>
        <w:t>paper contains</w:t>
      </w:r>
      <w:r w:rsidR="00E82BAA">
        <w:rPr>
          <w:rFonts w:ascii="Arial" w:hAnsi="Arial" w:cs="Arial"/>
          <w:sz w:val="24"/>
          <w:szCs w:val="24"/>
        </w:rPr>
        <w:t xml:space="preserve"> two </w:t>
      </w:r>
      <w:r w:rsidRPr="008528F9">
        <w:rPr>
          <w:rFonts w:ascii="Arial" w:hAnsi="Arial" w:cs="Arial"/>
          <w:sz w:val="24"/>
          <w:szCs w:val="24"/>
        </w:rPr>
        <w:t xml:space="preserve">printed pages and </w:t>
      </w:r>
      <w:r w:rsidR="00E82BAA">
        <w:rPr>
          <w:rFonts w:ascii="Arial" w:hAnsi="Arial" w:cs="Arial"/>
          <w:sz w:val="24"/>
          <w:szCs w:val="24"/>
        </w:rPr>
        <w:t>two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14:paraId="1657E6B7" w14:textId="453AACD5" w:rsidR="00862EBA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05439D" w14:textId="06B6B9D5" w:rsidR="00862EBA" w:rsidRPr="00F01C26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01C26">
        <w:rPr>
          <w:rFonts w:ascii="Arial" w:hAnsi="Arial" w:cs="Arial"/>
          <w:b/>
          <w:bCs/>
          <w:sz w:val="24"/>
          <w:szCs w:val="24"/>
          <w:u w:val="single"/>
        </w:rPr>
        <w:t>Part A</w:t>
      </w:r>
    </w:p>
    <w:p w14:paraId="2B03CDA3" w14:textId="523AFB47" w:rsidR="00CC4A90" w:rsidRDefault="00ED7B25" w:rsidP="0099167E">
      <w:pPr>
        <w:spacing w:after="0"/>
        <w:ind w:left="11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 w:rsidR="00CC4A90" w:rsidRPr="00F01C26">
        <w:rPr>
          <w:rFonts w:ascii="Arial" w:hAnsi="Arial" w:cs="Arial"/>
          <w:b/>
          <w:bCs/>
          <w:sz w:val="24"/>
          <w:szCs w:val="24"/>
          <w:u w:val="single"/>
        </w:rPr>
        <w:t xml:space="preserve">Answer any </w:t>
      </w:r>
      <w:r w:rsidRPr="00F01C26">
        <w:rPr>
          <w:rFonts w:ascii="Arial" w:hAnsi="Arial" w:cs="Arial"/>
          <w:b/>
          <w:bCs/>
          <w:sz w:val="24"/>
          <w:szCs w:val="24"/>
          <w:u w:val="single"/>
        </w:rPr>
        <w:t>SIX</w:t>
      </w:r>
      <w:r w:rsidR="00360491" w:rsidRPr="00F01C2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CC4A90" w:rsidRPr="00F01C26">
        <w:rPr>
          <w:rFonts w:ascii="Arial" w:hAnsi="Arial" w:cs="Arial"/>
          <w:b/>
          <w:bCs/>
          <w:sz w:val="24"/>
          <w:szCs w:val="24"/>
          <w:u w:val="single"/>
        </w:rPr>
        <w:t>questions</w:t>
      </w:r>
      <w:r>
        <w:rPr>
          <w:rFonts w:ascii="Arial" w:hAnsi="Arial" w:cs="Arial"/>
          <w:b/>
          <w:bCs/>
        </w:rPr>
        <w:t xml:space="preserve">                                                                             3X6 = 18</w:t>
      </w:r>
    </w:p>
    <w:p w14:paraId="117196C6" w14:textId="77777777" w:rsidR="0099167E" w:rsidRPr="00ED7B25" w:rsidRDefault="0099167E" w:rsidP="0099167E">
      <w:pPr>
        <w:spacing w:after="0" w:line="360" w:lineRule="auto"/>
        <w:ind w:left="1560"/>
        <w:jc w:val="both"/>
        <w:rPr>
          <w:rFonts w:ascii="Arial" w:hAnsi="Arial" w:cs="Arial"/>
          <w:b/>
          <w:bCs/>
        </w:rPr>
      </w:pPr>
    </w:p>
    <w:p w14:paraId="072083CA" w14:textId="5E86B732" w:rsidR="00CC4A90" w:rsidRDefault="00360491" w:rsidP="0099167E">
      <w:pPr>
        <w:pStyle w:val="ListParagraph"/>
        <w:numPr>
          <w:ilvl w:val="0"/>
          <w:numId w:val="3"/>
        </w:numPr>
        <w:spacing w:after="0" w:line="360" w:lineRule="auto"/>
        <w:ind w:left="1560"/>
        <w:jc w:val="both"/>
        <w:rPr>
          <w:rFonts w:ascii="Arial" w:hAnsi="Arial" w:cs="Arial"/>
        </w:rPr>
      </w:pPr>
      <w:r>
        <w:rPr>
          <w:rFonts w:ascii="Arial" w:hAnsi="Arial" w:cs="Arial"/>
        </w:rPr>
        <w:t>Define Feature. Define Feature Engineering.</w:t>
      </w:r>
    </w:p>
    <w:p w14:paraId="279A063A" w14:textId="0BAC432A" w:rsidR="00CC4A90" w:rsidRDefault="00360491" w:rsidP="0099167E">
      <w:pPr>
        <w:pStyle w:val="ListParagraph"/>
        <w:numPr>
          <w:ilvl w:val="0"/>
          <w:numId w:val="3"/>
        </w:numPr>
        <w:spacing w:after="0" w:line="360" w:lineRule="auto"/>
        <w:ind w:left="1560"/>
        <w:jc w:val="both"/>
        <w:rPr>
          <w:rFonts w:ascii="Arial" w:hAnsi="Arial" w:cs="Arial"/>
        </w:rPr>
      </w:pPr>
      <w:r>
        <w:rPr>
          <w:rFonts w:ascii="Arial" w:hAnsi="Arial" w:cs="Arial"/>
        </w:rPr>
        <w:t>Differentiate between Supervised learning and Unsupervised learning with an example.</w:t>
      </w:r>
    </w:p>
    <w:p w14:paraId="20CED2B6" w14:textId="77777777" w:rsidR="003B36AF" w:rsidRDefault="00360491" w:rsidP="0099167E">
      <w:pPr>
        <w:pStyle w:val="ListParagraph"/>
        <w:numPr>
          <w:ilvl w:val="0"/>
          <w:numId w:val="3"/>
        </w:numPr>
        <w:spacing w:after="0" w:line="360" w:lineRule="auto"/>
        <w:ind w:left="15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Define </w:t>
      </w:r>
      <w:proofErr w:type="spellStart"/>
      <w:r>
        <w:rPr>
          <w:rFonts w:ascii="Arial" w:hAnsi="Arial" w:cs="Arial"/>
        </w:rPr>
        <w:t>Numpy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Scipy</w:t>
      </w:r>
      <w:proofErr w:type="spellEnd"/>
      <w:r>
        <w:rPr>
          <w:rFonts w:ascii="Arial" w:hAnsi="Arial" w:cs="Arial"/>
        </w:rPr>
        <w:t>.</w:t>
      </w:r>
    </w:p>
    <w:p w14:paraId="24462C13" w14:textId="77777777" w:rsidR="003B36AF" w:rsidRDefault="003B36AF" w:rsidP="0099167E">
      <w:pPr>
        <w:pStyle w:val="ListParagraph"/>
        <w:numPr>
          <w:ilvl w:val="0"/>
          <w:numId w:val="3"/>
        </w:numPr>
        <w:spacing w:after="0" w:line="360" w:lineRule="auto"/>
        <w:ind w:left="1560"/>
        <w:jc w:val="both"/>
        <w:rPr>
          <w:rFonts w:ascii="Arial" w:hAnsi="Arial" w:cs="Arial"/>
        </w:rPr>
      </w:pPr>
      <w:r>
        <w:rPr>
          <w:rFonts w:ascii="Arial" w:hAnsi="Arial" w:cs="Arial"/>
        </w:rPr>
        <w:t>Name any 3 values that would be converted to “False” when using the “bool” function.</w:t>
      </w:r>
    </w:p>
    <w:p w14:paraId="14DBD237" w14:textId="4459B5AD" w:rsidR="00CC4A90" w:rsidRDefault="002B096E" w:rsidP="0099167E">
      <w:pPr>
        <w:pStyle w:val="ListParagraph"/>
        <w:numPr>
          <w:ilvl w:val="0"/>
          <w:numId w:val="3"/>
        </w:numPr>
        <w:spacing w:after="0" w:line="360" w:lineRule="auto"/>
        <w:ind w:left="1560"/>
        <w:jc w:val="both"/>
        <w:rPr>
          <w:rFonts w:ascii="Arial" w:hAnsi="Arial" w:cs="Arial"/>
        </w:rPr>
      </w:pPr>
      <w:r>
        <w:rPr>
          <w:rFonts w:ascii="Arial" w:hAnsi="Arial" w:cs="Arial"/>
        </w:rPr>
        <w:t>Briefly describe K fold cross validation.</w:t>
      </w:r>
    </w:p>
    <w:p w14:paraId="409B77CD" w14:textId="15AB47DB" w:rsidR="002B096E" w:rsidRDefault="002B096E" w:rsidP="0099167E">
      <w:pPr>
        <w:pStyle w:val="ListParagraph"/>
        <w:numPr>
          <w:ilvl w:val="0"/>
          <w:numId w:val="3"/>
        </w:numPr>
        <w:spacing w:after="0" w:line="360" w:lineRule="auto"/>
        <w:ind w:left="15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is interaction effect in Multiple </w:t>
      </w:r>
      <w:r w:rsidR="00C4186D">
        <w:rPr>
          <w:rFonts w:ascii="Arial" w:hAnsi="Arial" w:cs="Arial"/>
        </w:rPr>
        <w:t>Regression?</w:t>
      </w:r>
      <w:r>
        <w:rPr>
          <w:rFonts w:ascii="Arial" w:hAnsi="Arial" w:cs="Arial"/>
        </w:rPr>
        <w:t xml:space="preserve"> Given an example.</w:t>
      </w:r>
    </w:p>
    <w:p w14:paraId="5BCF8801" w14:textId="23F6FFC5" w:rsidR="004C5859" w:rsidRDefault="002B096E" w:rsidP="0099167E">
      <w:pPr>
        <w:pStyle w:val="ListParagraph"/>
        <w:numPr>
          <w:ilvl w:val="0"/>
          <w:numId w:val="3"/>
        </w:numPr>
        <w:spacing w:after="0" w:line="360" w:lineRule="auto"/>
        <w:ind w:left="1560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“Wisdom of the crowd</w:t>
      </w:r>
      <w:r w:rsidR="002D1830">
        <w:rPr>
          <w:rFonts w:ascii="Arial" w:hAnsi="Arial" w:cs="Arial"/>
        </w:rPr>
        <w:t>”?</w:t>
      </w:r>
      <w:r>
        <w:rPr>
          <w:rFonts w:ascii="Arial" w:hAnsi="Arial" w:cs="Arial"/>
        </w:rPr>
        <w:t xml:space="preserve"> Give 2 examples for the same.</w:t>
      </w:r>
    </w:p>
    <w:p w14:paraId="55BEE58F" w14:textId="0403DDE0" w:rsidR="00ED4688" w:rsidRPr="00ED4688" w:rsidRDefault="00ED4688" w:rsidP="0099167E">
      <w:pPr>
        <w:pStyle w:val="ListParagraph"/>
        <w:numPr>
          <w:ilvl w:val="0"/>
          <w:numId w:val="3"/>
        </w:numPr>
        <w:spacing w:after="0" w:line="360" w:lineRule="auto"/>
        <w:ind w:left="1560"/>
        <w:jc w:val="both"/>
        <w:rPr>
          <w:rFonts w:ascii="Arial" w:hAnsi="Arial" w:cs="Arial"/>
        </w:rPr>
      </w:pPr>
      <w:r>
        <w:rPr>
          <w:rFonts w:ascii="Arial" w:hAnsi="Arial" w:cs="Arial"/>
        </w:rPr>
        <w:t>Write the mathematical construction of the Maximal Margin Classifier.</w:t>
      </w:r>
    </w:p>
    <w:p w14:paraId="6F4114C8" w14:textId="2EC72C73" w:rsidR="004C5859" w:rsidRDefault="004C5859" w:rsidP="004C5859">
      <w:pPr>
        <w:spacing w:after="0" w:line="276" w:lineRule="auto"/>
        <w:jc w:val="both"/>
        <w:rPr>
          <w:rFonts w:ascii="Arial" w:hAnsi="Arial" w:cs="Arial"/>
        </w:rPr>
      </w:pPr>
    </w:p>
    <w:p w14:paraId="2A0111EB" w14:textId="4BA5984F" w:rsidR="004C5859" w:rsidRDefault="004C5859" w:rsidP="00033BA5">
      <w:pPr>
        <w:spacing w:after="0" w:line="276" w:lineRule="auto"/>
        <w:ind w:firstLine="720"/>
        <w:jc w:val="center"/>
        <w:rPr>
          <w:rFonts w:ascii="Arial" w:hAnsi="Arial" w:cs="Arial"/>
          <w:b/>
          <w:bCs/>
          <w:u w:val="single"/>
        </w:rPr>
      </w:pPr>
      <w:r w:rsidRPr="004C5859">
        <w:rPr>
          <w:rFonts w:ascii="Arial" w:hAnsi="Arial" w:cs="Arial"/>
          <w:b/>
          <w:bCs/>
          <w:u w:val="single"/>
        </w:rPr>
        <w:t>Part B</w:t>
      </w:r>
    </w:p>
    <w:p w14:paraId="2AD0F25B" w14:textId="2CEE56DD" w:rsidR="004C5859" w:rsidRDefault="004C5859" w:rsidP="004C5859">
      <w:pPr>
        <w:spacing w:after="0" w:line="276" w:lineRule="auto"/>
        <w:jc w:val="center"/>
        <w:rPr>
          <w:rFonts w:ascii="Arial" w:hAnsi="Arial" w:cs="Arial"/>
          <w:b/>
          <w:bCs/>
          <w:u w:val="single"/>
        </w:rPr>
      </w:pPr>
    </w:p>
    <w:p w14:paraId="02254920" w14:textId="3EC2ED91" w:rsidR="00796C09" w:rsidRPr="00033BA5" w:rsidRDefault="00C4186D" w:rsidP="0099167E">
      <w:pPr>
        <w:spacing w:after="0" w:line="276" w:lineRule="auto"/>
        <w:ind w:left="11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 xml:space="preserve">    </w:t>
      </w:r>
      <w:r w:rsidR="00796C09" w:rsidRPr="00033BA5">
        <w:rPr>
          <w:rFonts w:ascii="Arial" w:hAnsi="Arial" w:cs="Arial"/>
          <w:b/>
          <w:bCs/>
          <w:sz w:val="24"/>
          <w:szCs w:val="24"/>
          <w:u w:val="single"/>
        </w:rPr>
        <w:t xml:space="preserve">Answer any </w:t>
      </w:r>
      <w:r w:rsidR="00ED7B25" w:rsidRPr="00033BA5">
        <w:rPr>
          <w:rFonts w:ascii="Arial" w:hAnsi="Arial" w:cs="Arial"/>
          <w:b/>
          <w:bCs/>
          <w:sz w:val="24"/>
          <w:szCs w:val="24"/>
          <w:u w:val="single"/>
        </w:rPr>
        <w:t>FOUR</w:t>
      </w:r>
      <w:r w:rsidR="00796C09" w:rsidRPr="00033BA5">
        <w:rPr>
          <w:rFonts w:ascii="Arial" w:hAnsi="Arial" w:cs="Arial"/>
          <w:b/>
          <w:bCs/>
          <w:sz w:val="24"/>
          <w:szCs w:val="24"/>
          <w:u w:val="single"/>
        </w:rPr>
        <w:t xml:space="preserve"> questions</w:t>
      </w:r>
      <w:r w:rsidR="00796C09" w:rsidRPr="00033BA5">
        <w:rPr>
          <w:rFonts w:ascii="Arial" w:hAnsi="Arial" w:cs="Arial"/>
          <w:b/>
          <w:bCs/>
          <w:sz w:val="24"/>
          <w:szCs w:val="24"/>
        </w:rPr>
        <w:t xml:space="preserve"> </w:t>
      </w:r>
      <w:r w:rsidRPr="00033BA5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13X 4 = 52</w:t>
      </w:r>
    </w:p>
    <w:p w14:paraId="7604D562" w14:textId="77777777" w:rsidR="0099167E" w:rsidRPr="00ED7B25" w:rsidRDefault="0099167E" w:rsidP="0099167E">
      <w:pPr>
        <w:spacing w:after="0" w:line="276" w:lineRule="auto"/>
        <w:ind w:left="1134"/>
        <w:rPr>
          <w:rFonts w:ascii="Arial" w:hAnsi="Arial" w:cs="Arial"/>
          <w:b/>
          <w:bCs/>
        </w:rPr>
      </w:pPr>
    </w:p>
    <w:p w14:paraId="001DD215" w14:textId="49A926D7" w:rsidR="002D1830" w:rsidRPr="005F686A" w:rsidRDefault="00642C71" w:rsidP="005F686A">
      <w:pPr>
        <w:pStyle w:val="ListParagraph"/>
        <w:numPr>
          <w:ilvl w:val="0"/>
          <w:numId w:val="3"/>
        </w:numPr>
        <w:spacing w:after="0" w:line="360" w:lineRule="auto"/>
        <w:ind w:left="1560"/>
        <w:jc w:val="both"/>
        <w:rPr>
          <w:rFonts w:ascii="Arial" w:hAnsi="Arial" w:cs="Arial"/>
        </w:rPr>
      </w:pPr>
      <w:r w:rsidRPr="005F686A">
        <w:rPr>
          <w:rFonts w:ascii="Arial" w:hAnsi="Arial" w:cs="Arial"/>
        </w:rPr>
        <w:t>a) Define Machine Learning according to Tom M Mitchell and define the components of</w:t>
      </w:r>
      <w:r w:rsidR="005F686A">
        <w:rPr>
          <w:rFonts w:ascii="Arial" w:hAnsi="Arial" w:cs="Arial"/>
        </w:rPr>
        <w:t xml:space="preserve"> </w:t>
      </w:r>
      <w:r w:rsidR="0099167E" w:rsidRPr="005F686A">
        <w:rPr>
          <w:rFonts w:ascii="Arial" w:hAnsi="Arial" w:cs="Arial"/>
        </w:rPr>
        <w:t>the same</w:t>
      </w:r>
      <w:r w:rsidR="0099167E" w:rsidRPr="005F686A">
        <w:rPr>
          <w:rFonts w:ascii="Arial" w:hAnsi="Arial" w:cs="Arial"/>
        </w:rPr>
        <w:tab/>
      </w:r>
      <w:r w:rsidR="0099167E" w:rsidRPr="005F686A">
        <w:rPr>
          <w:rFonts w:ascii="Arial" w:hAnsi="Arial" w:cs="Arial"/>
        </w:rPr>
        <w:tab/>
      </w:r>
      <w:r w:rsidR="0099167E" w:rsidRPr="005F686A">
        <w:rPr>
          <w:rFonts w:ascii="Arial" w:hAnsi="Arial" w:cs="Arial"/>
        </w:rPr>
        <w:tab/>
      </w:r>
      <w:r w:rsidR="0099167E" w:rsidRPr="005F686A">
        <w:rPr>
          <w:rFonts w:ascii="Arial" w:hAnsi="Arial" w:cs="Arial"/>
        </w:rPr>
        <w:tab/>
      </w:r>
      <w:r w:rsidR="0099167E" w:rsidRPr="005F686A">
        <w:rPr>
          <w:rFonts w:ascii="Arial" w:hAnsi="Arial" w:cs="Arial"/>
        </w:rPr>
        <w:tab/>
      </w:r>
      <w:r w:rsidR="0099167E" w:rsidRPr="005F686A">
        <w:rPr>
          <w:rFonts w:ascii="Arial" w:hAnsi="Arial" w:cs="Arial"/>
        </w:rPr>
        <w:tab/>
      </w:r>
      <w:r w:rsidR="0099167E" w:rsidRPr="005F686A">
        <w:rPr>
          <w:rFonts w:ascii="Arial" w:hAnsi="Arial" w:cs="Arial"/>
        </w:rPr>
        <w:tab/>
      </w:r>
      <w:r w:rsidR="0099167E" w:rsidRPr="005F686A">
        <w:rPr>
          <w:rFonts w:ascii="Arial" w:hAnsi="Arial" w:cs="Arial"/>
        </w:rPr>
        <w:tab/>
      </w:r>
      <w:r w:rsidR="0099167E" w:rsidRPr="005F686A">
        <w:rPr>
          <w:rFonts w:ascii="Arial" w:hAnsi="Arial" w:cs="Arial"/>
        </w:rPr>
        <w:tab/>
      </w:r>
      <w:r w:rsidR="005F686A">
        <w:rPr>
          <w:rFonts w:ascii="Arial" w:hAnsi="Arial" w:cs="Arial"/>
        </w:rPr>
        <w:tab/>
      </w:r>
      <w:r w:rsidRPr="005F686A">
        <w:rPr>
          <w:rFonts w:ascii="Arial" w:hAnsi="Arial" w:cs="Arial"/>
        </w:rPr>
        <w:t>(3)</w:t>
      </w:r>
    </w:p>
    <w:p w14:paraId="68046DBB" w14:textId="7BAA270D" w:rsidR="00642C71" w:rsidRDefault="00642C71" w:rsidP="00AD54FF">
      <w:pPr>
        <w:pStyle w:val="ListParagraph"/>
        <w:spacing w:after="0" w:line="360" w:lineRule="auto"/>
        <w:ind w:left="15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Draw the box of learning system and explain the same. </w:t>
      </w:r>
      <w:r w:rsidR="0099167E">
        <w:rPr>
          <w:rFonts w:ascii="Arial" w:hAnsi="Arial" w:cs="Arial"/>
        </w:rPr>
        <w:tab/>
      </w:r>
      <w:r w:rsidR="0099167E">
        <w:rPr>
          <w:rFonts w:ascii="Arial" w:hAnsi="Arial" w:cs="Arial"/>
        </w:rPr>
        <w:tab/>
      </w:r>
      <w:r w:rsidR="0099167E">
        <w:rPr>
          <w:rFonts w:ascii="Arial" w:hAnsi="Arial" w:cs="Arial"/>
        </w:rPr>
        <w:tab/>
      </w:r>
      <w:r>
        <w:rPr>
          <w:rFonts w:ascii="Arial" w:hAnsi="Arial" w:cs="Arial"/>
        </w:rPr>
        <w:t>(5)</w:t>
      </w:r>
    </w:p>
    <w:p w14:paraId="7A10A581" w14:textId="260ACCD6" w:rsidR="00642C71" w:rsidRDefault="00642C71" w:rsidP="00AD54FF">
      <w:pPr>
        <w:pStyle w:val="ListParagraph"/>
        <w:spacing w:after="0" w:line="360" w:lineRule="auto"/>
        <w:ind w:left="1560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 w:rsidR="00E569B2">
        <w:rPr>
          <w:rFonts w:ascii="Arial" w:hAnsi="Arial" w:cs="Arial"/>
        </w:rPr>
        <w:t xml:space="preserve"> </w:t>
      </w:r>
      <w:r w:rsidR="00960540">
        <w:rPr>
          <w:rFonts w:ascii="Arial" w:hAnsi="Arial" w:cs="Arial"/>
        </w:rPr>
        <w:t xml:space="preserve">What are the rules one must follow while naming a variable in </w:t>
      </w:r>
      <w:r w:rsidR="00BC1EE9">
        <w:rPr>
          <w:rFonts w:ascii="Arial" w:hAnsi="Arial" w:cs="Arial"/>
        </w:rPr>
        <w:t xml:space="preserve">Python. </w:t>
      </w:r>
      <w:r w:rsidR="0099167E">
        <w:rPr>
          <w:rFonts w:ascii="Arial" w:hAnsi="Arial" w:cs="Arial"/>
        </w:rPr>
        <w:tab/>
      </w:r>
      <w:r w:rsidR="00BC1EE9">
        <w:rPr>
          <w:rFonts w:ascii="Arial" w:hAnsi="Arial" w:cs="Arial"/>
        </w:rPr>
        <w:t>(</w:t>
      </w:r>
      <w:r w:rsidR="00960540">
        <w:rPr>
          <w:rFonts w:ascii="Arial" w:hAnsi="Arial" w:cs="Arial"/>
        </w:rPr>
        <w:t>3)</w:t>
      </w:r>
    </w:p>
    <w:p w14:paraId="076AE488" w14:textId="6CF443CD" w:rsidR="00960540" w:rsidRDefault="00960540" w:rsidP="008724CE">
      <w:pPr>
        <w:pStyle w:val="ListParagraph"/>
        <w:spacing w:after="0" w:line="360" w:lineRule="auto"/>
        <w:ind w:left="1560"/>
        <w:jc w:val="both"/>
        <w:rPr>
          <w:rFonts w:ascii="Arial" w:hAnsi="Arial" w:cs="Arial"/>
        </w:rPr>
      </w:pPr>
      <w:r>
        <w:rPr>
          <w:rFonts w:ascii="Arial" w:hAnsi="Arial" w:cs="Arial"/>
        </w:rPr>
        <w:t>d) Briefly describe any two data types in Python.</w:t>
      </w:r>
      <w:r w:rsidR="00D740F2">
        <w:rPr>
          <w:rFonts w:ascii="Arial" w:hAnsi="Arial" w:cs="Arial"/>
        </w:rPr>
        <w:t xml:space="preserve"> </w:t>
      </w:r>
      <w:r w:rsidR="0099167E">
        <w:rPr>
          <w:rFonts w:ascii="Arial" w:hAnsi="Arial" w:cs="Arial"/>
        </w:rPr>
        <w:tab/>
      </w:r>
      <w:r w:rsidR="0099167E">
        <w:rPr>
          <w:rFonts w:ascii="Arial" w:hAnsi="Arial" w:cs="Arial"/>
        </w:rPr>
        <w:tab/>
      </w:r>
      <w:r w:rsidR="0099167E">
        <w:rPr>
          <w:rFonts w:ascii="Arial" w:hAnsi="Arial" w:cs="Arial"/>
        </w:rPr>
        <w:tab/>
      </w:r>
      <w:r w:rsidR="0099167E">
        <w:rPr>
          <w:rFonts w:ascii="Arial" w:hAnsi="Arial" w:cs="Arial"/>
        </w:rPr>
        <w:tab/>
      </w:r>
      <w:r w:rsidR="0099167E">
        <w:rPr>
          <w:rFonts w:ascii="Arial" w:hAnsi="Arial" w:cs="Arial"/>
        </w:rPr>
        <w:tab/>
      </w:r>
      <w:r w:rsidR="00D740F2">
        <w:rPr>
          <w:rFonts w:ascii="Arial" w:hAnsi="Arial" w:cs="Arial"/>
        </w:rPr>
        <w:t>(2)</w:t>
      </w:r>
    </w:p>
    <w:p w14:paraId="71DA0C4D" w14:textId="77777777" w:rsidR="009A085A" w:rsidRDefault="009A085A" w:rsidP="008724CE">
      <w:pPr>
        <w:pStyle w:val="ListParagraph"/>
        <w:spacing w:after="0" w:line="360" w:lineRule="auto"/>
        <w:ind w:left="1560"/>
        <w:jc w:val="both"/>
        <w:rPr>
          <w:rFonts w:ascii="Arial" w:hAnsi="Arial" w:cs="Arial"/>
        </w:rPr>
      </w:pPr>
    </w:p>
    <w:p w14:paraId="75A8CFC5" w14:textId="3DF36621" w:rsidR="00960540" w:rsidRPr="005F686A" w:rsidRDefault="007105F6" w:rsidP="00AD54FF">
      <w:pPr>
        <w:pStyle w:val="ListParagraph"/>
        <w:numPr>
          <w:ilvl w:val="0"/>
          <w:numId w:val="3"/>
        </w:numPr>
        <w:spacing w:after="0" w:line="360" w:lineRule="auto"/>
        <w:ind w:left="1560"/>
        <w:jc w:val="both"/>
        <w:rPr>
          <w:rFonts w:ascii="Arial" w:hAnsi="Arial" w:cs="Arial"/>
        </w:rPr>
      </w:pPr>
      <w:r w:rsidRPr="005F686A">
        <w:rPr>
          <w:rFonts w:ascii="Arial" w:hAnsi="Arial" w:cs="Arial"/>
        </w:rPr>
        <w:t>a)</w:t>
      </w:r>
      <w:r w:rsidR="00960540" w:rsidRPr="005F686A">
        <w:rPr>
          <w:rFonts w:ascii="Arial" w:hAnsi="Arial" w:cs="Arial"/>
        </w:rPr>
        <w:t xml:space="preserve"> Write a note on Bias Variance trade off with an example. </w:t>
      </w:r>
      <w:r w:rsidR="005F686A" w:rsidRPr="005F686A">
        <w:rPr>
          <w:rFonts w:ascii="Arial" w:hAnsi="Arial" w:cs="Arial"/>
        </w:rPr>
        <w:tab/>
      </w:r>
      <w:r w:rsidR="005F686A" w:rsidRPr="005F686A">
        <w:rPr>
          <w:rFonts w:ascii="Arial" w:hAnsi="Arial" w:cs="Arial"/>
        </w:rPr>
        <w:tab/>
      </w:r>
      <w:r w:rsidR="005F686A">
        <w:rPr>
          <w:rFonts w:ascii="Arial" w:hAnsi="Arial" w:cs="Arial"/>
        </w:rPr>
        <w:tab/>
      </w:r>
      <w:r w:rsidRPr="005F686A">
        <w:rPr>
          <w:rFonts w:ascii="Arial" w:hAnsi="Arial" w:cs="Arial"/>
        </w:rPr>
        <w:t>(8)</w:t>
      </w:r>
    </w:p>
    <w:p w14:paraId="66140846" w14:textId="3DA1D495" w:rsidR="00642C71" w:rsidRDefault="007105F6" w:rsidP="008724CE">
      <w:pPr>
        <w:pStyle w:val="ListParagraph"/>
        <w:spacing w:after="0" w:line="360" w:lineRule="auto"/>
        <w:ind w:left="15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Write a note on standardization of data. </w:t>
      </w:r>
      <w:r w:rsidR="005F686A">
        <w:rPr>
          <w:rFonts w:ascii="Arial" w:hAnsi="Arial" w:cs="Arial"/>
        </w:rPr>
        <w:tab/>
      </w:r>
      <w:r w:rsidR="005F686A">
        <w:rPr>
          <w:rFonts w:ascii="Arial" w:hAnsi="Arial" w:cs="Arial"/>
        </w:rPr>
        <w:tab/>
      </w:r>
      <w:r w:rsidR="005F686A">
        <w:rPr>
          <w:rFonts w:ascii="Arial" w:hAnsi="Arial" w:cs="Arial"/>
        </w:rPr>
        <w:tab/>
      </w:r>
      <w:r w:rsidR="005F686A">
        <w:rPr>
          <w:rFonts w:ascii="Arial" w:hAnsi="Arial" w:cs="Arial"/>
        </w:rPr>
        <w:tab/>
      </w:r>
      <w:r w:rsidR="005F686A">
        <w:rPr>
          <w:rFonts w:ascii="Arial" w:hAnsi="Arial" w:cs="Arial"/>
        </w:rPr>
        <w:tab/>
      </w:r>
      <w:r w:rsidR="005F686A">
        <w:rPr>
          <w:rFonts w:ascii="Arial" w:hAnsi="Arial" w:cs="Arial"/>
        </w:rPr>
        <w:tab/>
      </w:r>
      <w:r>
        <w:rPr>
          <w:rFonts w:ascii="Arial" w:hAnsi="Arial" w:cs="Arial"/>
        </w:rPr>
        <w:t>(2)</w:t>
      </w:r>
    </w:p>
    <w:p w14:paraId="75BC301B" w14:textId="59BD314F" w:rsidR="007105F6" w:rsidRDefault="007105F6" w:rsidP="008724CE">
      <w:pPr>
        <w:pStyle w:val="ListParagraph"/>
        <w:spacing w:after="0" w:line="360" w:lineRule="auto"/>
        <w:ind w:left="15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Write the code for standardization of a column.  </w:t>
      </w:r>
      <w:r w:rsidR="005F686A">
        <w:rPr>
          <w:rFonts w:ascii="Arial" w:hAnsi="Arial" w:cs="Arial"/>
        </w:rPr>
        <w:tab/>
      </w:r>
      <w:r w:rsidR="005F686A">
        <w:rPr>
          <w:rFonts w:ascii="Arial" w:hAnsi="Arial" w:cs="Arial"/>
        </w:rPr>
        <w:tab/>
      </w:r>
      <w:r w:rsidR="005F686A">
        <w:rPr>
          <w:rFonts w:ascii="Arial" w:hAnsi="Arial" w:cs="Arial"/>
        </w:rPr>
        <w:tab/>
      </w:r>
      <w:r w:rsidR="005F686A">
        <w:rPr>
          <w:rFonts w:ascii="Arial" w:hAnsi="Arial" w:cs="Arial"/>
        </w:rPr>
        <w:tab/>
      </w:r>
      <w:r w:rsidR="005F686A">
        <w:rPr>
          <w:rFonts w:ascii="Arial" w:hAnsi="Arial" w:cs="Arial"/>
        </w:rPr>
        <w:tab/>
      </w:r>
      <w:r>
        <w:rPr>
          <w:rFonts w:ascii="Arial" w:hAnsi="Arial" w:cs="Arial"/>
        </w:rPr>
        <w:t>(3)</w:t>
      </w:r>
    </w:p>
    <w:p w14:paraId="4A198AA7" w14:textId="77777777" w:rsidR="00250545" w:rsidRDefault="00250545" w:rsidP="008724CE">
      <w:pPr>
        <w:pStyle w:val="ListParagraph"/>
        <w:spacing w:after="0" w:line="360" w:lineRule="auto"/>
        <w:ind w:left="1560"/>
        <w:jc w:val="both"/>
        <w:rPr>
          <w:rFonts w:ascii="Arial" w:hAnsi="Arial" w:cs="Arial"/>
        </w:rPr>
      </w:pPr>
    </w:p>
    <w:p w14:paraId="031444FB" w14:textId="0F622E8D" w:rsidR="007576A9" w:rsidRPr="005F686A" w:rsidRDefault="007576A9" w:rsidP="00AD54FF">
      <w:pPr>
        <w:pStyle w:val="ListParagraph"/>
        <w:numPr>
          <w:ilvl w:val="0"/>
          <w:numId w:val="3"/>
        </w:numPr>
        <w:spacing w:after="0" w:line="360" w:lineRule="auto"/>
        <w:ind w:left="1560"/>
        <w:jc w:val="both"/>
        <w:rPr>
          <w:rFonts w:ascii="Arial" w:hAnsi="Arial" w:cs="Arial"/>
        </w:rPr>
      </w:pPr>
      <w:r w:rsidRPr="005F686A">
        <w:rPr>
          <w:rFonts w:ascii="Arial" w:hAnsi="Arial" w:cs="Arial"/>
        </w:rPr>
        <w:t xml:space="preserve">a) </w:t>
      </w:r>
      <w:r w:rsidR="00871D21" w:rsidRPr="005F686A">
        <w:rPr>
          <w:rFonts w:ascii="Arial" w:hAnsi="Arial" w:cs="Arial"/>
        </w:rPr>
        <w:t xml:space="preserve">Mathematically model qualitative data using logistic </w:t>
      </w:r>
      <w:r w:rsidR="00BC1EE9" w:rsidRPr="005F686A">
        <w:rPr>
          <w:rFonts w:ascii="Arial" w:hAnsi="Arial" w:cs="Arial"/>
        </w:rPr>
        <w:t xml:space="preserve">regression. </w:t>
      </w:r>
      <w:r w:rsidR="005F686A" w:rsidRPr="005F686A">
        <w:rPr>
          <w:rFonts w:ascii="Arial" w:hAnsi="Arial" w:cs="Arial"/>
        </w:rPr>
        <w:tab/>
      </w:r>
      <w:r w:rsidR="005F686A" w:rsidRPr="005F686A">
        <w:rPr>
          <w:rFonts w:ascii="Arial" w:hAnsi="Arial" w:cs="Arial"/>
        </w:rPr>
        <w:tab/>
      </w:r>
      <w:r w:rsidR="00BC1EE9" w:rsidRPr="005F686A">
        <w:rPr>
          <w:rFonts w:ascii="Arial" w:hAnsi="Arial" w:cs="Arial"/>
        </w:rPr>
        <w:t>(</w:t>
      </w:r>
      <w:r w:rsidR="00871D21" w:rsidRPr="005F686A">
        <w:rPr>
          <w:rFonts w:ascii="Arial" w:hAnsi="Arial" w:cs="Arial"/>
        </w:rPr>
        <w:t>8)</w:t>
      </w:r>
    </w:p>
    <w:p w14:paraId="43C503CF" w14:textId="5E4C02D1" w:rsidR="00871D21" w:rsidRDefault="00871D21" w:rsidP="008724CE">
      <w:pPr>
        <w:pStyle w:val="ListParagraph"/>
        <w:spacing w:after="0" w:line="360" w:lineRule="auto"/>
        <w:ind w:left="1560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5662A8">
        <w:rPr>
          <w:rFonts w:ascii="Arial" w:hAnsi="Arial" w:cs="Arial"/>
        </w:rPr>
        <w:t xml:space="preserve"> What is odds ratio? How do we interpret the </w:t>
      </w:r>
      <w:r w:rsidR="00BC1EE9">
        <w:rPr>
          <w:rFonts w:ascii="Arial" w:hAnsi="Arial" w:cs="Arial"/>
        </w:rPr>
        <w:t>same?</w:t>
      </w:r>
      <w:r w:rsidR="005662A8">
        <w:rPr>
          <w:rFonts w:ascii="Arial" w:hAnsi="Arial" w:cs="Arial"/>
        </w:rPr>
        <w:t xml:space="preserve"> </w:t>
      </w:r>
      <w:r w:rsidR="005F686A">
        <w:rPr>
          <w:rFonts w:ascii="Arial" w:hAnsi="Arial" w:cs="Arial"/>
        </w:rPr>
        <w:tab/>
      </w:r>
      <w:r w:rsidR="005F686A">
        <w:rPr>
          <w:rFonts w:ascii="Arial" w:hAnsi="Arial" w:cs="Arial"/>
        </w:rPr>
        <w:tab/>
      </w:r>
      <w:r w:rsidR="005F686A">
        <w:rPr>
          <w:rFonts w:ascii="Arial" w:hAnsi="Arial" w:cs="Arial"/>
        </w:rPr>
        <w:tab/>
      </w:r>
      <w:r w:rsidR="005F686A">
        <w:rPr>
          <w:rFonts w:ascii="Arial" w:hAnsi="Arial" w:cs="Arial"/>
        </w:rPr>
        <w:tab/>
      </w:r>
      <w:r w:rsidR="005662A8">
        <w:rPr>
          <w:rFonts w:ascii="Arial" w:hAnsi="Arial" w:cs="Arial"/>
        </w:rPr>
        <w:t>(2.5)</w:t>
      </w:r>
    </w:p>
    <w:p w14:paraId="5AF01245" w14:textId="25150323" w:rsidR="005662A8" w:rsidRDefault="005662A8" w:rsidP="008724CE">
      <w:pPr>
        <w:pStyle w:val="ListParagraph"/>
        <w:spacing w:after="0" w:line="360" w:lineRule="auto"/>
        <w:ind w:left="1560"/>
        <w:jc w:val="both"/>
        <w:rPr>
          <w:rFonts w:ascii="Arial" w:hAnsi="Arial" w:cs="Arial"/>
        </w:rPr>
      </w:pPr>
      <w:r>
        <w:rPr>
          <w:rFonts w:ascii="Arial" w:hAnsi="Arial" w:cs="Arial"/>
        </w:rPr>
        <w:t>c) Briefly describe the testing of hypothesis for the parameter of logistic regression. (2.5)</w:t>
      </w:r>
    </w:p>
    <w:p w14:paraId="3CA10288" w14:textId="0ADA4265" w:rsidR="005E63B9" w:rsidRPr="005E63B9" w:rsidRDefault="005E63B9" w:rsidP="00AD54FF">
      <w:pPr>
        <w:pStyle w:val="ListParagraph"/>
        <w:numPr>
          <w:ilvl w:val="0"/>
          <w:numId w:val="3"/>
        </w:numPr>
        <w:spacing w:after="0" w:line="360" w:lineRule="auto"/>
        <w:ind w:left="1560"/>
        <w:jc w:val="both"/>
        <w:rPr>
          <w:rFonts w:ascii="Arial" w:hAnsi="Arial" w:cs="Arial"/>
        </w:rPr>
      </w:pPr>
      <w:r w:rsidRPr="005E63B9">
        <w:rPr>
          <w:rFonts w:ascii="Arial" w:hAnsi="Arial" w:cs="Arial"/>
        </w:rPr>
        <w:lastRenderedPageBreak/>
        <w:t xml:space="preserve">a) What is Curse of Dimensionality. Illustrate with an example. </w:t>
      </w:r>
      <w:r w:rsidR="00250545">
        <w:rPr>
          <w:rFonts w:ascii="Arial" w:hAnsi="Arial" w:cs="Arial"/>
        </w:rPr>
        <w:tab/>
      </w:r>
      <w:r w:rsidR="00250545">
        <w:rPr>
          <w:rFonts w:ascii="Arial" w:hAnsi="Arial" w:cs="Arial"/>
        </w:rPr>
        <w:tab/>
      </w:r>
      <w:r w:rsidR="00250545">
        <w:rPr>
          <w:rFonts w:ascii="Arial" w:hAnsi="Arial" w:cs="Arial"/>
        </w:rPr>
        <w:tab/>
      </w:r>
      <w:r w:rsidRPr="005E63B9">
        <w:rPr>
          <w:rFonts w:ascii="Arial" w:hAnsi="Arial" w:cs="Arial"/>
        </w:rPr>
        <w:t>(3)</w:t>
      </w:r>
    </w:p>
    <w:p w14:paraId="07EAF82C" w14:textId="7DECCCE7" w:rsidR="005E63B9" w:rsidRPr="005E63B9" w:rsidRDefault="005E63B9" w:rsidP="008724CE">
      <w:pPr>
        <w:pStyle w:val="ListParagraph"/>
        <w:spacing w:after="0" w:line="360" w:lineRule="auto"/>
        <w:ind w:left="1560"/>
        <w:jc w:val="both"/>
        <w:rPr>
          <w:rFonts w:ascii="Arial" w:hAnsi="Arial" w:cs="Arial"/>
        </w:rPr>
      </w:pPr>
      <w:r w:rsidRPr="005E63B9">
        <w:rPr>
          <w:rFonts w:ascii="Arial" w:hAnsi="Arial" w:cs="Arial"/>
        </w:rPr>
        <w:t>b) What are Shrinkage Methods. Briefly describe the three shrinkage methods. (7)</w:t>
      </w:r>
    </w:p>
    <w:p w14:paraId="0A560DE4" w14:textId="0C7A3EE9" w:rsidR="002D1830" w:rsidRDefault="005E63B9" w:rsidP="008724CE">
      <w:pPr>
        <w:pStyle w:val="ListParagraph"/>
        <w:spacing w:after="0" w:line="360" w:lineRule="auto"/>
        <w:ind w:left="1560"/>
        <w:jc w:val="both"/>
        <w:rPr>
          <w:rFonts w:ascii="Arial" w:hAnsi="Arial" w:cs="Arial"/>
        </w:rPr>
      </w:pPr>
      <w:r w:rsidRPr="005E63B9">
        <w:rPr>
          <w:rFonts w:ascii="Arial" w:hAnsi="Arial" w:cs="Arial"/>
        </w:rPr>
        <w:t xml:space="preserve">c) What is a Kernel. </w:t>
      </w:r>
      <w:r w:rsidR="00BC1EE9">
        <w:rPr>
          <w:rFonts w:ascii="Arial" w:hAnsi="Arial" w:cs="Arial"/>
        </w:rPr>
        <w:t>Define</w:t>
      </w:r>
      <w:r w:rsidRPr="005E63B9">
        <w:rPr>
          <w:rFonts w:ascii="Arial" w:hAnsi="Arial" w:cs="Arial"/>
        </w:rPr>
        <w:t xml:space="preserve"> any 2 popular kernel functions. </w:t>
      </w:r>
      <w:r w:rsidR="00250545">
        <w:rPr>
          <w:rFonts w:ascii="Arial" w:hAnsi="Arial" w:cs="Arial"/>
        </w:rPr>
        <w:tab/>
      </w:r>
      <w:r w:rsidR="00250545">
        <w:rPr>
          <w:rFonts w:ascii="Arial" w:hAnsi="Arial" w:cs="Arial"/>
        </w:rPr>
        <w:tab/>
      </w:r>
      <w:r w:rsidR="00250545">
        <w:rPr>
          <w:rFonts w:ascii="Arial" w:hAnsi="Arial" w:cs="Arial"/>
        </w:rPr>
        <w:tab/>
      </w:r>
      <w:r w:rsidRPr="005E63B9">
        <w:rPr>
          <w:rFonts w:ascii="Arial" w:hAnsi="Arial" w:cs="Arial"/>
        </w:rPr>
        <w:t>(3)</w:t>
      </w:r>
    </w:p>
    <w:p w14:paraId="139F6318" w14:textId="77777777" w:rsidR="00250545" w:rsidRPr="002D1830" w:rsidRDefault="00250545" w:rsidP="008724CE">
      <w:pPr>
        <w:pStyle w:val="ListParagraph"/>
        <w:spacing w:after="0" w:line="360" w:lineRule="auto"/>
        <w:ind w:left="1560"/>
        <w:jc w:val="both"/>
        <w:rPr>
          <w:rFonts w:ascii="Arial" w:hAnsi="Arial" w:cs="Arial"/>
        </w:rPr>
      </w:pPr>
    </w:p>
    <w:p w14:paraId="3AED6D82" w14:textId="6F9F885B" w:rsidR="005E63B9" w:rsidRDefault="00923F72" w:rsidP="00AD54FF">
      <w:pPr>
        <w:pStyle w:val="ListParagraph"/>
        <w:numPr>
          <w:ilvl w:val="0"/>
          <w:numId w:val="3"/>
        </w:numPr>
        <w:spacing w:after="0" w:line="360" w:lineRule="auto"/>
        <w:ind w:left="15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Find the best split among the following attributes from the data given below. </w:t>
      </w:r>
      <w:r w:rsidR="00844C6C">
        <w:rPr>
          <w:rFonts w:ascii="Arial" w:hAnsi="Arial" w:cs="Arial"/>
        </w:rPr>
        <w:t>(8)</w:t>
      </w:r>
    </w:p>
    <w:p w14:paraId="7B703DD6" w14:textId="13E6B000" w:rsidR="00923F72" w:rsidRPr="005E63B9" w:rsidRDefault="00923F72" w:rsidP="008724CE">
      <w:pPr>
        <w:spacing w:after="0"/>
        <w:ind w:left="993"/>
        <w:jc w:val="center"/>
        <w:rPr>
          <w:rFonts w:ascii="Arial" w:hAnsi="Arial" w:cs="Arial"/>
        </w:rPr>
      </w:pPr>
      <w:r>
        <w:rPr>
          <w:noProof/>
          <w:lang w:eastAsia="en-IN"/>
        </w:rPr>
        <w:drawing>
          <wp:inline distT="0" distB="0" distL="0" distR="0" wp14:anchorId="13FABDDA" wp14:editId="2545D06A">
            <wp:extent cx="4250783" cy="24155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53582" cy="2417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48723" w14:textId="0B912677" w:rsidR="00862EBA" w:rsidRDefault="00923F72" w:rsidP="008724CE">
      <w:pPr>
        <w:pStyle w:val="ListParagraph"/>
        <w:spacing w:after="0" w:line="360" w:lineRule="auto"/>
        <w:ind w:left="1560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844C6C">
        <w:rPr>
          <w:rFonts w:ascii="Arial" w:hAnsi="Arial" w:cs="Arial"/>
        </w:rPr>
        <w:t xml:space="preserve"> Write the algorithm of Ada Boost. </w:t>
      </w:r>
      <w:r w:rsidR="00250545">
        <w:rPr>
          <w:rFonts w:ascii="Arial" w:hAnsi="Arial" w:cs="Arial"/>
        </w:rPr>
        <w:tab/>
      </w:r>
      <w:r w:rsidR="00250545">
        <w:rPr>
          <w:rFonts w:ascii="Arial" w:hAnsi="Arial" w:cs="Arial"/>
        </w:rPr>
        <w:tab/>
      </w:r>
      <w:r w:rsidR="00250545">
        <w:rPr>
          <w:rFonts w:ascii="Arial" w:hAnsi="Arial" w:cs="Arial"/>
        </w:rPr>
        <w:tab/>
      </w:r>
      <w:r w:rsidR="00250545">
        <w:rPr>
          <w:rFonts w:ascii="Arial" w:hAnsi="Arial" w:cs="Arial"/>
        </w:rPr>
        <w:tab/>
      </w:r>
      <w:r w:rsidR="00250545">
        <w:rPr>
          <w:rFonts w:ascii="Arial" w:hAnsi="Arial" w:cs="Arial"/>
        </w:rPr>
        <w:tab/>
      </w:r>
      <w:r w:rsidR="00250545">
        <w:rPr>
          <w:rFonts w:ascii="Arial" w:hAnsi="Arial" w:cs="Arial"/>
        </w:rPr>
        <w:tab/>
      </w:r>
      <w:r w:rsidR="00844C6C">
        <w:rPr>
          <w:rFonts w:ascii="Arial" w:hAnsi="Arial" w:cs="Arial"/>
        </w:rPr>
        <w:t>(5)</w:t>
      </w:r>
    </w:p>
    <w:p w14:paraId="5A7D62FE" w14:textId="77777777" w:rsidR="00250545" w:rsidRDefault="00250545" w:rsidP="008724CE">
      <w:pPr>
        <w:pStyle w:val="ListParagraph"/>
        <w:spacing w:after="0" w:line="360" w:lineRule="auto"/>
        <w:ind w:left="1560"/>
        <w:jc w:val="both"/>
        <w:rPr>
          <w:rFonts w:ascii="Arial" w:hAnsi="Arial" w:cs="Arial"/>
        </w:rPr>
      </w:pPr>
    </w:p>
    <w:p w14:paraId="730FCD92" w14:textId="341D65AA" w:rsidR="00844C6C" w:rsidRDefault="00844C6C" w:rsidP="00AD54FF">
      <w:pPr>
        <w:pStyle w:val="ListParagraph"/>
        <w:numPr>
          <w:ilvl w:val="0"/>
          <w:numId w:val="3"/>
        </w:numPr>
        <w:spacing w:after="0" w:line="360" w:lineRule="auto"/>
        <w:ind w:left="1560"/>
        <w:jc w:val="both"/>
        <w:rPr>
          <w:rFonts w:ascii="Arial" w:hAnsi="Arial" w:cs="Arial"/>
        </w:rPr>
      </w:pPr>
      <w:r>
        <w:rPr>
          <w:rFonts w:ascii="Arial" w:hAnsi="Arial" w:cs="Arial"/>
        </w:rPr>
        <w:t>a) Give a brief overview of Gaussian Mixture Model and EM method for estimating the</w:t>
      </w:r>
      <w:r w:rsidR="008724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parameters for the same. </w:t>
      </w:r>
      <w:r w:rsidR="0027658F">
        <w:rPr>
          <w:rFonts w:ascii="Arial" w:hAnsi="Arial" w:cs="Arial"/>
        </w:rPr>
        <w:tab/>
      </w:r>
      <w:r w:rsidR="0027658F">
        <w:rPr>
          <w:rFonts w:ascii="Arial" w:hAnsi="Arial" w:cs="Arial"/>
        </w:rPr>
        <w:tab/>
      </w:r>
      <w:r w:rsidR="0027658F">
        <w:rPr>
          <w:rFonts w:ascii="Arial" w:hAnsi="Arial" w:cs="Arial"/>
        </w:rPr>
        <w:tab/>
      </w:r>
      <w:r w:rsidR="0027658F">
        <w:rPr>
          <w:rFonts w:ascii="Arial" w:hAnsi="Arial" w:cs="Arial"/>
        </w:rPr>
        <w:tab/>
      </w:r>
      <w:r w:rsidR="0027658F">
        <w:rPr>
          <w:rFonts w:ascii="Arial" w:hAnsi="Arial" w:cs="Arial"/>
        </w:rPr>
        <w:tab/>
      </w:r>
      <w:r w:rsidR="0027658F">
        <w:rPr>
          <w:rFonts w:ascii="Arial" w:hAnsi="Arial" w:cs="Arial"/>
        </w:rPr>
        <w:tab/>
      </w:r>
      <w:r w:rsidR="0027658F">
        <w:rPr>
          <w:rFonts w:ascii="Arial" w:hAnsi="Arial" w:cs="Arial"/>
        </w:rPr>
        <w:tab/>
      </w:r>
      <w:r w:rsidR="0027658F">
        <w:rPr>
          <w:rFonts w:ascii="Arial" w:hAnsi="Arial" w:cs="Arial"/>
        </w:rPr>
        <w:tab/>
      </w:r>
      <w:r>
        <w:rPr>
          <w:rFonts w:ascii="Arial" w:hAnsi="Arial" w:cs="Arial"/>
        </w:rPr>
        <w:t>(7)</w:t>
      </w:r>
    </w:p>
    <w:p w14:paraId="358A212C" w14:textId="349FA6EA" w:rsidR="00844C6C" w:rsidRDefault="00844C6C" w:rsidP="008724CE">
      <w:pPr>
        <w:pStyle w:val="ListParagraph"/>
        <w:spacing w:after="0" w:line="360" w:lineRule="auto"/>
        <w:ind w:left="15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E82BAA">
        <w:rPr>
          <w:rFonts w:ascii="Arial" w:hAnsi="Arial" w:cs="Arial"/>
        </w:rPr>
        <w:t xml:space="preserve">What is the difference between Linear Regression and SVM Regression. </w:t>
      </w:r>
      <w:r w:rsidR="00250545">
        <w:rPr>
          <w:rFonts w:ascii="Arial" w:hAnsi="Arial" w:cs="Arial"/>
        </w:rPr>
        <w:tab/>
      </w:r>
      <w:r w:rsidR="00E82BAA">
        <w:rPr>
          <w:rFonts w:ascii="Arial" w:hAnsi="Arial" w:cs="Arial"/>
        </w:rPr>
        <w:t>(2)</w:t>
      </w:r>
    </w:p>
    <w:p w14:paraId="3F34CEC5" w14:textId="1ADDBB07" w:rsidR="00E82BAA" w:rsidRPr="00844C6C" w:rsidRDefault="00E82BAA" w:rsidP="008724CE">
      <w:pPr>
        <w:pStyle w:val="ListParagraph"/>
        <w:spacing w:after="0" w:line="360" w:lineRule="auto"/>
        <w:ind w:left="15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Write the Algorithm for K means Clustering. </w:t>
      </w:r>
      <w:r w:rsidR="0027658F">
        <w:rPr>
          <w:rFonts w:ascii="Arial" w:hAnsi="Arial" w:cs="Arial"/>
        </w:rPr>
        <w:tab/>
      </w:r>
      <w:r w:rsidR="0027658F">
        <w:rPr>
          <w:rFonts w:ascii="Arial" w:hAnsi="Arial" w:cs="Arial"/>
        </w:rPr>
        <w:tab/>
      </w:r>
      <w:r w:rsidR="0027658F">
        <w:rPr>
          <w:rFonts w:ascii="Arial" w:hAnsi="Arial" w:cs="Arial"/>
        </w:rPr>
        <w:tab/>
      </w:r>
      <w:r w:rsidR="0027658F">
        <w:rPr>
          <w:rFonts w:ascii="Arial" w:hAnsi="Arial" w:cs="Arial"/>
        </w:rPr>
        <w:tab/>
      </w:r>
      <w:r w:rsidR="0027658F">
        <w:rPr>
          <w:rFonts w:ascii="Arial" w:hAnsi="Arial" w:cs="Arial"/>
        </w:rPr>
        <w:tab/>
      </w:r>
      <w:r>
        <w:rPr>
          <w:rFonts w:ascii="Arial" w:hAnsi="Arial" w:cs="Arial"/>
        </w:rPr>
        <w:t>(4)</w:t>
      </w:r>
    </w:p>
    <w:p w14:paraId="4269AB03" w14:textId="6AD26E06" w:rsidR="00862EBA" w:rsidRPr="00CC4A90" w:rsidRDefault="00862EBA" w:rsidP="00C4186D">
      <w:pPr>
        <w:spacing w:after="0"/>
        <w:ind w:left="993"/>
        <w:rPr>
          <w:rFonts w:ascii="Arial" w:hAnsi="Arial" w:cs="Arial"/>
          <w:b/>
          <w:bCs/>
          <w:u w:val="single"/>
        </w:rPr>
      </w:pPr>
    </w:p>
    <w:p w14:paraId="25D3D783" w14:textId="4AFF95D4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A23CCAB" w14:textId="5A6F901D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4F89A21" w14:textId="503DA58D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804E996" w14:textId="1F8217C1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CD60F0B" w14:textId="1B0C0139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697B496" w14:textId="74F79FE7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ABE50B6" w14:textId="522B3041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DE71B28" w14:textId="0609BCCE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E9CD432" w14:textId="21856632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5AE5273" w14:textId="5B9DC7CA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F066B32" w14:textId="444B3CB3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5646936" w14:textId="4824E959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B18E608" w14:textId="153D8D90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56C79D1" w14:textId="5D8A4315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C3C55B9" w14:textId="51B14C8F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9D2E630" w14:textId="4AD589EA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D18C4F9" w14:textId="3A498509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181786C" w14:textId="4EF58C05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sectPr w:rsidR="00862EBA" w:rsidRPr="00CC4A90" w:rsidSect="007F7D44">
      <w:footerReference w:type="default" r:id="rId9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5F3A8" w14:textId="77777777" w:rsidR="00455E20" w:rsidRDefault="00455E20" w:rsidP="00CC4A90">
      <w:pPr>
        <w:spacing w:after="0" w:line="240" w:lineRule="auto"/>
      </w:pPr>
      <w:r>
        <w:separator/>
      </w:r>
    </w:p>
  </w:endnote>
  <w:endnote w:type="continuationSeparator" w:id="0">
    <w:p w14:paraId="3A3A2207" w14:textId="77777777" w:rsidR="00455E20" w:rsidRDefault="00455E20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278D5" w14:textId="006AAF25" w:rsidR="00CC4A90" w:rsidRPr="00CC4A90" w:rsidRDefault="00CA5DC5" w:rsidP="00CC4A90">
    <w:pPr>
      <w:spacing w:after="0"/>
      <w:ind w:left="993"/>
      <w:jc w:val="right"/>
      <w:rPr>
        <w:rFonts w:ascii="Arial" w:hAnsi="Arial" w:cs="Arial"/>
      </w:rPr>
    </w:pPr>
    <w:r>
      <w:rPr>
        <w:rFonts w:ascii="Arial" w:hAnsi="Arial" w:cs="Arial"/>
      </w:rPr>
      <w:t>ST</w:t>
    </w:r>
    <w:r w:rsidR="005C65C3">
      <w:rPr>
        <w:rFonts w:ascii="Arial" w:hAnsi="Arial" w:cs="Arial"/>
      </w:rPr>
      <w:t xml:space="preserve"> </w:t>
    </w:r>
    <w:r>
      <w:rPr>
        <w:rFonts w:ascii="Arial" w:hAnsi="Arial" w:cs="Arial"/>
      </w:rPr>
      <w:t>9220</w:t>
    </w:r>
    <w:r w:rsidR="005C65C3">
      <w:rPr>
        <w:rFonts w:ascii="Arial" w:hAnsi="Arial" w:cs="Arial"/>
      </w:rPr>
      <w:t>-</w:t>
    </w:r>
    <w:r w:rsidR="00C4186D">
      <w:rPr>
        <w:rFonts w:ascii="Arial" w:hAnsi="Arial" w:cs="Arial"/>
      </w:rPr>
      <w:t>B</w:t>
    </w:r>
    <w:r w:rsidR="005C65C3">
      <w:rPr>
        <w:rFonts w:ascii="Arial" w:hAnsi="Arial" w:cs="Arial"/>
      </w:rPr>
      <w:t>-</w:t>
    </w:r>
    <w:r w:rsidR="00C4186D">
      <w:rPr>
        <w:rFonts w:ascii="Arial" w:hAnsi="Arial" w:cs="Arial"/>
      </w:rPr>
      <w:t>21</w:t>
    </w:r>
  </w:p>
  <w:p w14:paraId="35FBD790" w14:textId="3A80BA2F" w:rsidR="00CC4A90" w:rsidRDefault="00CC4A90" w:rsidP="00CC4A90">
    <w:pPr>
      <w:pStyle w:val="Footer"/>
      <w:jc w:val="right"/>
    </w:pPr>
  </w:p>
  <w:p w14:paraId="0C10E802" w14:textId="77777777" w:rsidR="00CC4A90" w:rsidRDefault="00CC4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BC6D6" w14:textId="77777777" w:rsidR="00455E20" w:rsidRDefault="00455E20" w:rsidP="00CC4A90">
      <w:pPr>
        <w:spacing w:after="0" w:line="240" w:lineRule="auto"/>
      </w:pPr>
      <w:r>
        <w:separator/>
      </w:r>
    </w:p>
  </w:footnote>
  <w:footnote w:type="continuationSeparator" w:id="0">
    <w:p w14:paraId="245C9953" w14:textId="77777777" w:rsidR="00455E20" w:rsidRDefault="00455E20" w:rsidP="00CC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26EE3391"/>
    <w:multiLevelType w:val="hybridMultilevel"/>
    <w:tmpl w:val="DE3C27FC"/>
    <w:lvl w:ilvl="0" w:tplc="E9423F1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361689"/>
    <w:multiLevelType w:val="hybridMultilevel"/>
    <w:tmpl w:val="55784B48"/>
    <w:lvl w:ilvl="0" w:tplc="E9423F14">
      <w:start w:val="7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716" w:hanging="360"/>
      </w:pPr>
    </w:lvl>
    <w:lvl w:ilvl="2" w:tplc="4009001B" w:tentative="1">
      <w:start w:val="1"/>
      <w:numFmt w:val="lowerRoman"/>
      <w:lvlText w:val="%3."/>
      <w:lvlJc w:val="right"/>
      <w:pPr>
        <w:ind w:left="3436" w:hanging="180"/>
      </w:pPr>
    </w:lvl>
    <w:lvl w:ilvl="3" w:tplc="4009000F" w:tentative="1">
      <w:start w:val="1"/>
      <w:numFmt w:val="decimal"/>
      <w:lvlText w:val="%4."/>
      <w:lvlJc w:val="left"/>
      <w:pPr>
        <w:ind w:left="4156" w:hanging="360"/>
      </w:pPr>
    </w:lvl>
    <w:lvl w:ilvl="4" w:tplc="40090019" w:tentative="1">
      <w:start w:val="1"/>
      <w:numFmt w:val="lowerLetter"/>
      <w:lvlText w:val="%5."/>
      <w:lvlJc w:val="left"/>
      <w:pPr>
        <w:ind w:left="4876" w:hanging="360"/>
      </w:pPr>
    </w:lvl>
    <w:lvl w:ilvl="5" w:tplc="4009001B" w:tentative="1">
      <w:start w:val="1"/>
      <w:numFmt w:val="lowerRoman"/>
      <w:lvlText w:val="%6."/>
      <w:lvlJc w:val="right"/>
      <w:pPr>
        <w:ind w:left="5596" w:hanging="180"/>
      </w:pPr>
    </w:lvl>
    <w:lvl w:ilvl="6" w:tplc="4009000F" w:tentative="1">
      <w:start w:val="1"/>
      <w:numFmt w:val="decimal"/>
      <w:lvlText w:val="%7."/>
      <w:lvlJc w:val="left"/>
      <w:pPr>
        <w:ind w:left="6316" w:hanging="360"/>
      </w:pPr>
    </w:lvl>
    <w:lvl w:ilvl="7" w:tplc="40090019" w:tentative="1">
      <w:start w:val="1"/>
      <w:numFmt w:val="lowerLetter"/>
      <w:lvlText w:val="%8."/>
      <w:lvlJc w:val="left"/>
      <w:pPr>
        <w:ind w:left="7036" w:hanging="360"/>
      </w:pPr>
    </w:lvl>
    <w:lvl w:ilvl="8" w:tplc="40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5">
    <w:nsid w:val="51491AFF"/>
    <w:multiLevelType w:val="hybridMultilevel"/>
    <w:tmpl w:val="D4184AE6"/>
    <w:lvl w:ilvl="0" w:tplc="E9423F14">
      <w:start w:val="7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760" w:hanging="360"/>
      </w:pPr>
    </w:lvl>
    <w:lvl w:ilvl="2" w:tplc="4009001B" w:tentative="1">
      <w:start w:val="1"/>
      <w:numFmt w:val="lowerRoman"/>
      <w:lvlText w:val="%3."/>
      <w:lvlJc w:val="right"/>
      <w:pPr>
        <w:ind w:left="3480" w:hanging="180"/>
      </w:pPr>
    </w:lvl>
    <w:lvl w:ilvl="3" w:tplc="4009000F" w:tentative="1">
      <w:start w:val="1"/>
      <w:numFmt w:val="decimal"/>
      <w:lvlText w:val="%4."/>
      <w:lvlJc w:val="left"/>
      <w:pPr>
        <w:ind w:left="4200" w:hanging="360"/>
      </w:pPr>
    </w:lvl>
    <w:lvl w:ilvl="4" w:tplc="40090019" w:tentative="1">
      <w:start w:val="1"/>
      <w:numFmt w:val="lowerLetter"/>
      <w:lvlText w:val="%5."/>
      <w:lvlJc w:val="left"/>
      <w:pPr>
        <w:ind w:left="4920" w:hanging="360"/>
      </w:pPr>
    </w:lvl>
    <w:lvl w:ilvl="5" w:tplc="4009001B" w:tentative="1">
      <w:start w:val="1"/>
      <w:numFmt w:val="lowerRoman"/>
      <w:lvlText w:val="%6."/>
      <w:lvlJc w:val="right"/>
      <w:pPr>
        <w:ind w:left="5640" w:hanging="180"/>
      </w:pPr>
    </w:lvl>
    <w:lvl w:ilvl="6" w:tplc="4009000F" w:tentative="1">
      <w:start w:val="1"/>
      <w:numFmt w:val="decimal"/>
      <w:lvlText w:val="%7."/>
      <w:lvlJc w:val="left"/>
      <w:pPr>
        <w:ind w:left="6360" w:hanging="360"/>
      </w:pPr>
    </w:lvl>
    <w:lvl w:ilvl="7" w:tplc="40090019" w:tentative="1">
      <w:start w:val="1"/>
      <w:numFmt w:val="lowerLetter"/>
      <w:lvlText w:val="%8."/>
      <w:lvlJc w:val="left"/>
      <w:pPr>
        <w:ind w:left="7080" w:hanging="360"/>
      </w:pPr>
    </w:lvl>
    <w:lvl w:ilvl="8" w:tplc="40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6">
    <w:nsid w:val="6ADC4C27"/>
    <w:multiLevelType w:val="hybridMultilevel"/>
    <w:tmpl w:val="80A855BA"/>
    <w:lvl w:ilvl="0" w:tplc="E9423F14">
      <w:start w:val="7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760" w:hanging="360"/>
      </w:pPr>
    </w:lvl>
    <w:lvl w:ilvl="2" w:tplc="4009001B" w:tentative="1">
      <w:start w:val="1"/>
      <w:numFmt w:val="lowerRoman"/>
      <w:lvlText w:val="%3."/>
      <w:lvlJc w:val="right"/>
      <w:pPr>
        <w:ind w:left="3480" w:hanging="180"/>
      </w:pPr>
    </w:lvl>
    <w:lvl w:ilvl="3" w:tplc="4009000F" w:tentative="1">
      <w:start w:val="1"/>
      <w:numFmt w:val="decimal"/>
      <w:lvlText w:val="%4."/>
      <w:lvlJc w:val="left"/>
      <w:pPr>
        <w:ind w:left="4200" w:hanging="360"/>
      </w:pPr>
    </w:lvl>
    <w:lvl w:ilvl="4" w:tplc="40090019" w:tentative="1">
      <w:start w:val="1"/>
      <w:numFmt w:val="lowerLetter"/>
      <w:lvlText w:val="%5."/>
      <w:lvlJc w:val="left"/>
      <w:pPr>
        <w:ind w:left="4920" w:hanging="360"/>
      </w:pPr>
    </w:lvl>
    <w:lvl w:ilvl="5" w:tplc="4009001B" w:tentative="1">
      <w:start w:val="1"/>
      <w:numFmt w:val="lowerRoman"/>
      <w:lvlText w:val="%6."/>
      <w:lvlJc w:val="right"/>
      <w:pPr>
        <w:ind w:left="5640" w:hanging="180"/>
      </w:pPr>
    </w:lvl>
    <w:lvl w:ilvl="6" w:tplc="4009000F" w:tentative="1">
      <w:start w:val="1"/>
      <w:numFmt w:val="decimal"/>
      <w:lvlText w:val="%7."/>
      <w:lvlJc w:val="left"/>
      <w:pPr>
        <w:ind w:left="6360" w:hanging="360"/>
      </w:pPr>
    </w:lvl>
    <w:lvl w:ilvl="7" w:tplc="40090019" w:tentative="1">
      <w:start w:val="1"/>
      <w:numFmt w:val="lowerLetter"/>
      <w:lvlText w:val="%8."/>
      <w:lvlJc w:val="left"/>
      <w:pPr>
        <w:ind w:left="7080" w:hanging="360"/>
      </w:pPr>
    </w:lvl>
    <w:lvl w:ilvl="8" w:tplc="400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44"/>
    <w:rsid w:val="00033BA5"/>
    <w:rsid w:val="00136DAA"/>
    <w:rsid w:val="001807C1"/>
    <w:rsid w:val="0023254B"/>
    <w:rsid w:val="00250545"/>
    <w:rsid w:val="002672BD"/>
    <w:rsid w:val="0027658F"/>
    <w:rsid w:val="002B096E"/>
    <w:rsid w:val="002D1830"/>
    <w:rsid w:val="00300C0F"/>
    <w:rsid w:val="00325CDA"/>
    <w:rsid w:val="00360491"/>
    <w:rsid w:val="003620DD"/>
    <w:rsid w:val="00391349"/>
    <w:rsid w:val="003B36AF"/>
    <w:rsid w:val="00401BBA"/>
    <w:rsid w:val="00455E20"/>
    <w:rsid w:val="004C5859"/>
    <w:rsid w:val="00521312"/>
    <w:rsid w:val="005662A8"/>
    <w:rsid w:val="00586BD1"/>
    <w:rsid w:val="005C65C3"/>
    <w:rsid w:val="005E63B9"/>
    <w:rsid w:val="005F686A"/>
    <w:rsid w:val="00625957"/>
    <w:rsid w:val="00642C71"/>
    <w:rsid w:val="00686755"/>
    <w:rsid w:val="00691378"/>
    <w:rsid w:val="00696BDB"/>
    <w:rsid w:val="007105F6"/>
    <w:rsid w:val="00746301"/>
    <w:rsid w:val="00747340"/>
    <w:rsid w:val="007576A9"/>
    <w:rsid w:val="00796C09"/>
    <w:rsid w:val="007A0009"/>
    <w:rsid w:val="007F7D44"/>
    <w:rsid w:val="00844C6C"/>
    <w:rsid w:val="008528F9"/>
    <w:rsid w:val="00862EBA"/>
    <w:rsid w:val="00871D21"/>
    <w:rsid w:val="008724CE"/>
    <w:rsid w:val="00923F72"/>
    <w:rsid w:val="00960540"/>
    <w:rsid w:val="00974025"/>
    <w:rsid w:val="0099167E"/>
    <w:rsid w:val="009A085A"/>
    <w:rsid w:val="009F2D88"/>
    <w:rsid w:val="00A05A8B"/>
    <w:rsid w:val="00A17DE9"/>
    <w:rsid w:val="00A2486A"/>
    <w:rsid w:val="00A9658E"/>
    <w:rsid w:val="00AD54FF"/>
    <w:rsid w:val="00B56A94"/>
    <w:rsid w:val="00BB12BF"/>
    <w:rsid w:val="00BC1EE9"/>
    <w:rsid w:val="00BF3DBA"/>
    <w:rsid w:val="00C4186D"/>
    <w:rsid w:val="00C456E7"/>
    <w:rsid w:val="00CA5DC5"/>
    <w:rsid w:val="00CC4A90"/>
    <w:rsid w:val="00D740F2"/>
    <w:rsid w:val="00E06726"/>
    <w:rsid w:val="00E15946"/>
    <w:rsid w:val="00E5455F"/>
    <w:rsid w:val="00E569B2"/>
    <w:rsid w:val="00E66C4E"/>
    <w:rsid w:val="00E82BAA"/>
    <w:rsid w:val="00ED4688"/>
    <w:rsid w:val="00ED7B25"/>
    <w:rsid w:val="00F01C26"/>
    <w:rsid w:val="00F54F7B"/>
    <w:rsid w:val="00FB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BFA2"/>
  <w15:chartTrackingRefBased/>
  <w15:docId w15:val="{B7F1CE18-13DD-4101-906A-1E9DD2C3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8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LIBDL-13</cp:lastModifiedBy>
  <cp:revision>16</cp:revision>
  <dcterms:created xsi:type="dcterms:W3CDTF">2022-01-14T03:36:00Z</dcterms:created>
  <dcterms:modified xsi:type="dcterms:W3CDTF">2022-06-28T04:50:00Z</dcterms:modified>
</cp:coreProperties>
</file>