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95BB7" w14:textId="02CDACEF" w:rsidR="005C55BE" w:rsidRDefault="005C55BE" w:rsidP="00862EBA">
      <w:pPr>
        <w:spacing w:after="0"/>
        <w:jc w:val="center"/>
      </w:pPr>
      <w:r>
        <w:rPr>
          <w:noProof/>
          <w:lang w:eastAsia="en-IN"/>
        </w:rPr>
        <w:drawing>
          <wp:anchor distT="0" distB="0" distL="114300" distR="114300" simplePos="0" relativeHeight="251658240" behindDoc="0" locked="0" layoutInCell="1" allowOverlap="1" wp14:anchorId="54A2F1ED" wp14:editId="2CB5DA93">
            <wp:simplePos x="0" y="0"/>
            <wp:positionH relativeFrom="column">
              <wp:posOffset>301625</wp:posOffset>
            </wp:positionH>
            <wp:positionV relativeFrom="paragraph">
              <wp:posOffset>0</wp:posOffset>
            </wp:positionV>
            <wp:extent cx="990600" cy="942975"/>
            <wp:effectExtent l="0" t="0" r="0" b="9525"/>
            <wp:wrapSquare wrapText="bothSides"/>
            <wp:docPr id="4" name="Picture 2" descr="Description: col LOGO outlin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escription: col LOGO outlin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pic:spPr>
                </pic:pic>
              </a:graphicData>
            </a:graphic>
          </wp:anchor>
        </w:drawing>
      </w:r>
      <w:r>
        <w:rPr>
          <w:noProof/>
          <w:lang w:eastAsia="en-IN"/>
        </w:rPr>
        <mc:AlternateContent>
          <mc:Choice Requires="wps">
            <w:drawing>
              <wp:anchor distT="0" distB="0" distL="114300" distR="114300" simplePos="0" relativeHeight="251659264" behindDoc="0" locked="0" layoutInCell="1" allowOverlap="1" wp14:anchorId="5040A8C7" wp14:editId="276FFD9B">
                <wp:simplePos x="0" y="0"/>
                <wp:positionH relativeFrom="column">
                  <wp:posOffset>4751705</wp:posOffset>
                </wp:positionH>
                <wp:positionV relativeFrom="paragraph">
                  <wp:posOffset>-111125</wp:posOffset>
                </wp:positionV>
                <wp:extent cx="2270760" cy="541020"/>
                <wp:effectExtent l="0" t="0" r="15240" b="11430"/>
                <wp:wrapNone/>
                <wp:docPr id="1" name="Text Box 1"/>
                <wp:cNvGraphicFramePr/>
                <a:graphic xmlns:a="http://schemas.openxmlformats.org/drawingml/2006/main">
                  <a:graphicData uri="http://schemas.microsoft.com/office/word/2010/wordprocessingShape">
                    <wps:wsp>
                      <wps:cNvSpPr txBox="1"/>
                      <wps:spPr>
                        <a:xfrm>
                          <a:off x="0" y="0"/>
                          <a:ext cx="2270760" cy="541020"/>
                        </a:xfrm>
                        <a:prstGeom prst="rect">
                          <a:avLst/>
                        </a:prstGeom>
                        <a:solidFill>
                          <a:schemeClr val="lt1"/>
                        </a:solidFill>
                        <a:ln w="6350">
                          <a:solidFill>
                            <a:prstClr val="black"/>
                          </a:solidFill>
                        </a:ln>
                      </wps:spPr>
                      <wps:txbx>
                        <w:txbxContent>
                          <w:p w14:paraId="02A02CA8" w14:textId="622B5098" w:rsidR="008528F9" w:rsidRDefault="00862EBA">
                            <w:r>
                              <w:t>Date:</w:t>
                            </w:r>
                            <w:r w:rsidR="00B76340">
                              <w:t>18-03-2022</w:t>
                            </w:r>
                          </w:p>
                          <w:p w14:paraId="5C3EE9C4" w14:textId="549913B4" w:rsidR="00862EBA" w:rsidRDefault="00862EBA">
                            <w:r>
                              <w:t>Registration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0A8C7" id="_x0000_t202" coordsize="21600,21600" o:spt="202" path="m,l,21600r21600,l21600,xe">
                <v:stroke joinstyle="miter"/>
                <v:path gradientshapeok="t" o:connecttype="rect"/>
              </v:shapetype>
              <v:shape id="Text Box 1" o:spid="_x0000_s1026" type="#_x0000_t202" style="position:absolute;left:0;text-align:left;margin-left:374.15pt;margin-top:-8.75pt;width:178.8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" fillcolor="white [3201]" strokeweight=".5pt">
                <v:textbox>
                  <w:txbxContent>
                    <w:p w14:paraId="02A02CA8" w14:textId="622B5098" w:rsidR="008528F9" w:rsidRDefault="00862EBA">
                      <w:r>
                        <w:t>Date:</w:t>
                      </w:r>
                      <w:r w:rsidR="00B76340">
                        <w:t>18-03-2022</w:t>
                      </w:r>
                    </w:p>
                    <w:p w14:paraId="5C3EE9C4" w14:textId="549913B4" w:rsidR="00862EBA" w:rsidRDefault="00862EBA">
                      <w:r>
                        <w:t>Registration number:</w:t>
                      </w:r>
                    </w:p>
                  </w:txbxContent>
                </v:textbox>
              </v:shape>
            </w:pict>
          </mc:Fallback>
        </mc:AlternateContent>
      </w:r>
    </w:p>
    <w:p w14:paraId="2CC04F7A" w14:textId="761523AA" w:rsidR="005C55BE" w:rsidRDefault="005C55BE" w:rsidP="00862EBA">
      <w:pPr>
        <w:spacing w:after="0"/>
        <w:jc w:val="center"/>
      </w:pPr>
    </w:p>
    <w:p w14:paraId="68B5C68C" w14:textId="4D944BA9" w:rsidR="005C55BE" w:rsidRDefault="005C55BE" w:rsidP="00862EBA">
      <w:pPr>
        <w:spacing w:after="0"/>
        <w:jc w:val="center"/>
      </w:pPr>
    </w:p>
    <w:p w14:paraId="3F09058B" w14:textId="6A70F9EA" w:rsidR="008528F9" w:rsidRDefault="007F7D44" w:rsidP="00862EBA">
      <w:pPr>
        <w:spacing w:after="0"/>
        <w:jc w:val="center"/>
      </w:pPr>
      <w:r>
        <w:t xml:space="preserve"> </w:t>
      </w:r>
    </w:p>
    <w:p w14:paraId="561E2CDD" w14:textId="77777777" w:rsidR="008528F9" w:rsidRDefault="008528F9" w:rsidP="00862EBA">
      <w:pPr>
        <w:spacing w:after="0"/>
        <w:jc w:val="center"/>
      </w:pPr>
    </w:p>
    <w:p w14:paraId="578F1351" w14:textId="77777777" w:rsidR="005C55BE" w:rsidRDefault="005C55BE" w:rsidP="00862EBA">
      <w:pPr>
        <w:spacing w:after="0"/>
        <w:jc w:val="center"/>
      </w:pPr>
    </w:p>
    <w:p w14:paraId="44FE9D96" w14:textId="259359B6" w:rsidR="007F7D44" w:rsidRPr="008528F9" w:rsidRDefault="00862EBA" w:rsidP="00862EBA">
      <w:pPr>
        <w:spacing w:after="0"/>
        <w:jc w:val="center"/>
        <w:rPr>
          <w:rFonts w:ascii="Arial" w:hAnsi="Arial" w:cs="Arial"/>
          <w:sz w:val="24"/>
          <w:szCs w:val="24"/>
        </w:rPr>
      </w:pPr>
      <w:r>
        <w:rPr>
          <w:rFonts w:ascii="Arial" w:hAnsi="Arial" w:cs="Arial"/>
          <w:sz w:val="24"/>
          <w:szCs w:val="24"/>
        </w:rPr>
        <w:t xml:space="preserve"> </w:t>
      </w:r>
      <w:r w:rsidR="007F7D44" w:rsidRPr="008528F9">
        <w:rPr>
          <w:rFonts w:ascii="Arial" w:hAnsi="Arial" w:cs="Arial"/>
          <w:sz w:val="24"/>
          <w:szCs w:val="24"/>
        </w:rPr>
        <w:t>ST. JOSEPH’S COLLEGE (AUTONOMOUS), B</w:t>
      </w:r>
      <w:r>
        <w:rPr>
          <w:rFonts w:ascii="Arial" w:hAnsi="Arial" w:cs="Arial"/>
          <w:sz w:val="24"/>
          <w:szCs w:val="24"/>
        </w:rPr>
        <w:t>E</w:t>
      </w:r>
      <w:r w:rsidR="007F7D44" w:rsidRPr="008528F9">
        <w:rPr>
          <w:rFonts w:ascii="Arial" w:hAnsi="Arial" w:cs="Arial"/>
          <w:sz w:val="24"/>
          <w:szCs w:val="24"/>
        </w:rPr>
        <w:t>NGAL</w:t>
      </w:r>
      <w:r>
        <w:rPr>
          <w:rFonts w:ascii="Arial" w:hAnsi="Arial" w:cs="Arial"/>
          <w:sz w:val="24"/>
          <w:szCs w:val="24"/>
        </w:rPr>
        <w:t>URU</w:t>
      </w:r>
      <w:r w:rsidR="007F7D44" w:rsidRPr="008528F9">
        <w:rPr>
          <w:rFonts w:ascii="Arial" w:hAnsi="Arial" w:cs="Arial"/>
          <w:sz w:val="24"/>
          <w:szCs w:val="24"/>
        </w:rPr>
        <w:t>-27</w:t>
      </w:r>
    </w:p>
    <w:p w14:paraId="76F06891" w14:textId="07C3911C" w:rsidR="007F7D44" w:rsidRPr="008528F9" w:rsidRDefault="004361A4" w:rsidP="00862EBA">
      <w:pPr>
        <w:spacing w:after="0"/>
        <w:jc w:val="center"/>
        <w:rPr>
          <w:rFonts w:ascii="Arial" w:hAnsi="Arial" w:cs="Arial"/>
          <w:sz w:val="24"/>
          <w:szCs w:val="24"/>
        </w:rPr>
      </w:pPr>
      <w:r>
        <w:rPr>
          <w:rFonts w:ascii="Arial" w:hAnsi="Arial" w:cs="Arial"/>
          <w:sz w:val="24"/>
          <w:szCs w:val="24"/>
        </w:rPr>
        <w:t>BCOM IFA</w:t>
      </w:r>
      <w:r w:rsidR="0034483E">
        <w:rPr>
          <w:rFonts w:ascii="Arial" w:hAnsi="Arial" w:cs="Arial"/>
          <w:sz w:val="24"/>
          <w:szCs w:val="24"/>
        </w:rPr>
        <w:t xml:space="preserve"> - V</w:t>
      </w:r>
      <w:r w:rsidR="007F7D44" w:rsidRPr="008528F9">
        <w:rPr>
          <w:rFonts w:ascii="Arial" w:hAnsi="Arial" w:cs="Arial"/>
          <w:sz w:val="24"/>
          <w:szCs w:val="24"/>
        </w:rPr>
        <w:t xml:space="preserve"> SEMESTER</w:t>
      </w:r>
    </w:p>
    <w:p w14:paraId="7FE88426" w14:textId="3CE804D1" w:rsidR="007F7D44" w:rsidRDefault="007F7D44" w:rsidP="00862EBA">
      <w:pPr>
        <w:spacing w:after="0"/>
        <w:jc w:val="center"/>
        <w:rPr>
          <w:rFonts w:ascii="Arial" w:hAnsi="Arial" w:cs="Arial"/>
          <w:sz w:val="24"/>
          <w:szCs w:val="24"/>
        </w:rPr>
      </w:pPr>
      <w:r w:rsidRPr="008528F9">
        <w:rPr>
          <w:rFonts w:ascii="Arial" w:hAnsi="Arial" w:cs="Arial"/>
          <w:sz w:val="24"/>
          <w:szCs w:val="24"/>
        </w:rPr>
        <w:t xml:space="preserve">SEMESTER EXAMINATION: </w:t>
      </w:r>
      <w:r w:rsidR="008528F9">
        <w:rPr>
          <w:rFonts w:ascii="Arial" w:hAnsi="Arial" w:cs="Arial"/>
          <w:sz w:val="24"/>
          <w:szCs w:val="24"/>
        </w:rPr>
        <w:t>OCTOBER 2021</w:t>
      </w:r>
    </w:p>
    <w:p w14:paraId="2C0D8BC3" w14:textId="3691A7E6" w:rsidR="008528F9" w:rsidRPr="008528F9" w:rsidRDefault="008528F9" w:rsidP="00862EBA">
      <w:pPr>
        <w:spacing w:after="0"/>
        <w:jc w:val="center"/>
        <w:rPr>
          <w:rFonts w:ascii="Arial" w:hAnsi="Arial" w:cs="Arial"/>
          <w:sz w:val="20"/>
          <w:szCs w:val="20"/>
        </w:rPr>
      </w:pPr>
      <w:r w:rsidRPr="008528F9">
        <w:rPr>
          <w:rFonts w:ascii="Arial" w:hAnsi="Arial" w:cs="Arial"/>
          <w:sz w:val="20"/>
          <w:szCs w:val="20"/>
        </w:rPr>
        <w:t>(</w:t>
      </w:r>
      <w:r w:rsidR="00686755">
        <w:rPr>
          <w:rFonts w:ascii="Arial" w:hAnsi="Arial" w:cs="Arial"/>
          <w:sz w:val="20"/>
          <w:szCs w:val="20"/>
        </w:rPr>
        <w:t>Examination</w:t>
      </w:r>
      <w:r w:rsidR="004361A4">
        <w:rPr>
          <w:rFonts w:ascii="Arial" w:hAnsi="Arial" w:cs="Arial"/>
          <w:sz w:val="20"/>
          <w:szCs w:val="20"/>
        </w:rPr>
        <w:t xml:space="preserve"> conducted in </w:t>
      </w:r>
      <w:r w:rsidR="00B76340">
        <w:rPr>
          <w:rFonts w:ascii="Arial" w:hAnsi="Arial" w:cs="Arial"/>
          <w:sz w:val="20"/>
          <w:szCs w:val="20"/>
        </w:rPr>
        <w:t>Febr</w:t>
      </w:r>
      <w:r w:rsidR="004361A4">
        <w:rPr>
          <w:rFonts w:ascii="Arial" w:hAnsi="Arial" w:cs="Arial"/>
          <w:sz w:val="20"/>
          <w:szCs w:val="20"/>
        </w:rPr>
        <w:t>uary-March 2022</w:t>
      </w:r>
      <w:r w:rsidRPr="008528F9">
        <w:rPr>
          <w:rFonts w:ascii="Arial" w:hAnsi="Arial" w:cs="Arial"/>
          <w:sz w:val="20"/>
          <w:szCs w:val="20"/>
        </w:rPr>
        <w:t>)</w:t>
      </w:r>
    </w:p>
    <w:p w14:paraId="1622A137" w14:textId="16EAD851" w:rsidR="007F7D44" w:rsidRPr="00862EBA" w:rsidRDefault="00862EBA" w:rsidP="00862EBA">
      <w:pPr>
        <w:spacing w:after="0"/>
        <w:jc w:val="center"/>
        <w:rPr>
          <w:rFonts w:ascii="Arial" w:hAnsi="Arial" w:cs="Arial"/>
          <w:b/>
          <w:bCs/>
          <w:sz w:val="24"/>
          <w:szCs w:val="24"/>
          <w:u w:val="single"/>
        </w:rPr>
      </w:pPr>
      <w:r>
        <w:rPr>
          <w:rFonts w:ascii="Arial" w:hAnsi="Arial" w:cs="Arial"/>
          <w:sz w:val="24"/>
          <w:szCs w:val="24"/>
        </w:rPr>
        <w:t xml:space="preserve">            </w:t>
      </w:r>
      <w:bookmarkStart w:id="0" w:name="_GoBack"/>
      <w:r w:rsidR="0034483E">
        <w:rPr>
          <w:rFonts w:ascii="Arial" w:hAnsi="Arial" w:cs="Arial"/>
          <w:b/>
          <w:bCs/>
          <w:sz w:val="24"/>
          <w:szCs w:val="24"/>
          <w:u w:val="single"/>
        </w:rPr>
        <w:t>BC</w:t>
      </w:r>
      <w:r w:rsidR="005C55BE">
        <w:rPr>
          <w:rFonts w:ascii="Arial" w:hAnsi="Arial" w:cs="Arial"/>
          <w:b/>
          <w:bCs/>
          <w:sz w:val="24"/>
          <w:szCs w:val="24"/>
          <w:u w:val="single"/>
        </w:rPr>
        <w:t xml:space="preserve"> </w:t>
      </w:r>
      <w:r w:rsidR="0034483E">
        <w:rPr>
          <w:rFonts w:ascii="Arial" w:hAnsi="Arial" w:cs="Arial"/>
          <w:b/>
          <w:bCs/>
          <w:sz w:val="24"/>
          <w:szCs w:val="24"/>
          <w:u w:val="single"/>
        </w:rPr>
        <w:t>IFA</w:t>
      </w:r>
      <w:r w:rsidR="005C55BE">
        <w:rPr>
          <w:rFonts w:ascii="Arial" w:hAnsi="Arial" w:cs="Arial"/>
          <w:b/>
          <w:bCs/>
          <w:sz w:val="24"/>
          <w:szCs w:val="24"/>
          <w:u w:val="single"/>
        </w:rPr>
        <w:t xml:space="preserve"> </w:t>
      </w:r>
      <w:r w:rsidR="0034483E">
        <w:rPr>
          <w:rFonts w:ascii="Arial" w:hAnsi="Arial" w:cs="Arial"/>
          <w:b/>
          <w:bCs/>
          <w:sz w:val="24"/>
          <w:szCs w:val="24"/>
          <w:u w:val="single"/>
        </w:rPr>
        <w:t>DEA</w:t>
      </w:r>
      <w:r w:rsidR="005C55BE">
        <w:rPr>
          <w:rFonts w:ascii="Arial" w:hAnsi="Arial" w:cs="Arial"/>
          <w:b/>
          <w:bCs/>
          <w:sz w:val="24"/>
          <w:szCs w:val="24"/>
          <w:u w:val="single"/>
        </w:rPr>
        <w:t xml:space="preserve"> </w:t>
      </w:r>
      <w:r w:rsidR="0034483E">
        <w:rPr>
          <w:rFonts w:ascii="Arial" w:hAnsi="Arial" w:cs="Arial"/>
          <w:b/>
          <w:bCs/>
          <w:sz w:val="24"/>
          <w:szCs w:val="24"/>
          <w:u w:val="single"/>
        </w:rPr>
        <w:t>5619</w:t>
      </w:r>
      <w:r w:rsidR="005C55BE">
        <w:rPr>
          <w:rFonts w:ascii="Arial" w:hAnsi="Arial" w:cs="Arial"/>
          <w:b/>
          <w:bCs/>
          <w:sz w:val="24"/>
          <w:szCs w:val="24"/>
          <w:u w:val="single"/>
        </w:rPr>
        <w:t xml:space="preserve"> </w:t>
      </w:r>
      <w:r w:rsidR="0034483E">
        <w:rPr>
          <w:rFonts w:ascii="Arial" w:hAnsi="Arial" w:cs="Arial"/>
          <w:b/>
          <w:bCs/>
          <w:sz w:val="24"/>
          <w:szCs w:val="24"/>
          <w:u w:val="single"/>
        </w:rPr>
        <w:t>-</w:t>
      </w:r>
      <w:r w:rsidR="005C55BE">
        <w:rPr>
          <w:rFonts w:ascii="Arial" w:hAnsi="Arial" w:cs="Arial"/>
          <w:b/>
          <w:bCs/>
          <w:sz w:val="24"/>
          <w:szCs w:val="24"/>
          <w:u w:val="single"/>
        </w:rPr>
        <w:t xml:space="preserve"> Advanced Performance Management </w:t>
      </w:r>
      <w:r w:rsidR="00357B74">
        <w:rPr>
          <w:rFonts w:ascii="Arial" w:hAnsi="Arial" w:cs="Arial"/>
          <w:b/>
          <w:bCs/>
          <w:sz w:val="24"/>
          <w:szCs w:val="24"/>
          <w:u w:val="single"/>
        </w:rPr>
        <w:t>-</w:t>
      </w:r>
      <w:r w:rsidR="005C55BE">
        <w:rPr>
          <w:rFonts w:ascii="Arial" w:hAnsi="Arial" w:cs="Arial"/>
          <w:b/>
          <w:bCs/>
          <w:sz w:val="24"/>
          <w:szCs w:val="24"/>
          <w:u w:val="single"/>
        </w:rPr>
        <w:t xml:space="preserve"> </w:t>
      </w:r>
      <w:r w:rsidR="00357B74">
        <w:rPr>
          <w:rFonts w:ascii="Arial" w:hAnsi="Arial" w:cs="Arial"/>
          <w:b/>
          <w:bCs/>
          <w:sz w:val="24"/>
          <w:szCs w:val="24"/>
          <w:u w:val="single"/>
        </w:rPr>
        <w:t>I</w:t>
      </w:r>
      <w:bookmarkEnd w:id="0"/>
    </w:p>
    <w:p w14:paraId="498F74C0" w14:textId="3143AB1C" w:rsidR="007F7D44" w:rsidRPr="008528F9" w:rsidRDefault="007F7D44" w:rsidP="00862EBA">
      <w:pPr>
        <w:spacing w:after="0"/>
        <w:jc w:val="center"/>
        <w:rPr>
          <w:rFonts w:ascii="Arial" w:hAnsi="Arial" w:cs="Arial"/>
          <w:sz w:val="24"/>
          <w:szCs w:val="24"/>
        </w:rPr>
      </w:pPr>
    </w:p>
    <w:p w14:paraId="1F7EC551" w14:textId="2DD1A731" w:rsidR="007F7D44" w:rsidRPr="008528F9" w:rsidRDefault="007F7D44" w:rsidP="00862EBA">
      <w:pPr>
        <w:spacing w:after="0"/>
        <w:jc w:val="center"/>
        <w:rPr>
          <w:rFonts w:ascii="Arial" w:hAnsi="Arial" w:cs="Arial"/>
          <w:sz w:val="24"/>
          <w:szCs w:val="24"/>
        </w:rPr>
      </w:pPr>
      <w:r w:rsidRPr="008528F9">
        <w:rPr>
          <w:rFonts w:ascii="Arial" w:hAnsi="Arial" w:cs="Arial"/>
          <w:sz w:val="24"/>
          <w:szCs w:val="24"/>
        </w:rPr>
        <w:t xml:space="preserve">Time- 2 </w:t>
      </w:r>
      <w:r w:rsidR="00862EBA">
        <w:rPr>
          <w:rFonts w:ascii="Arial" w:hAnsi="Arial" w:cs="Arial"/>
          <w:sz w:val="24"/>
          <w:szCs w:val="24"/>
        </w:rPr>
        <w:t xml:space="preserve">½ </w:t>
      </w:r>
      <w:r w:rsidRPr="008528F9">
        <w:rPr>
          <w:rFonts w:ascii="Arial" w:hAnsi="Arial" w:cs="Arial"/>
          <w:sz w:val="24"/>
          <w:szCs w:val="24"/>
        </w:rPr>
        <w:t>hrs</w:t>
      </w:r>
      <w:r w:rsidRPr="008528F9">
        <w:rPr>
          <w:rFonts w:ascii="Arial" w:hAnsi="Arial" w:cs="Arial"/>
          <w:sz w:val="24"/>
          <w:szCs w:val="24"/>
        </w:rPr>
        <w:tab/>
      </w:r>
      <w:r w:rsidRPr="008528F9">
        <w:rPr>
          <w:rFonts w:ascii="Arial" w:hAnsi="Arial" w:cs="Arial"/>
          <w:sz w:val="24"/>
          <w:szCs w:val="24"/>
        </w:rPr>
        <w:tab/>
      </w:r>
      <w:r w:rsidR="008528F9">
        <w:rPr>
          <w:rFonts w:ascii="Arial" w:hAnsi="Arial" w:cs="Arial"/>
          <w:sz w:val="24"/>
          <w:szCs w:val="24"/>
        </w:rPr>
        <w:t xml:space="preserve">                                     </w:t>
      </w:r>
      <w:r w:rsidRPr="008528F9">
        <w:rPr>
          <w:rFonts w:ascii="Arial" w:hAnsi="Arial" w:cs="Arial"/>
          <w:sz w:val="24"/>
          <w:szCs w:val="24"/>
        </w:rPr>
        <w:tab/>
      </w:r>
      <w:r w:rsidR="008528F9">
        <w:rPr>
          <w:rFonts w:ascii="Arial" w:hAnsi="Arial" w:cs="Arial"/>
          <w:sz w:val="24"/>
          <w:szCs w:val="24"/>
        </w:rPr>
        <w:t xml:space="preserve">       </w:t>
      </w:r>
      <w:r w:rsidR="00862EBA">
        <w:rPr>
          <w:rFonts w:ascii="Arial" w:hAnsi="Arial" w:cs="Arial"/>
          <w:sz w:val="24"/>
          <w:szCs w:val="24"/>
        </w:rPr>
        <w:t xml:space="preserve">     </w:t>
      </w:r>
      <w:r w:rsidR="008528F9">
        <w:rPr>
          <w:rFonts w:ascii="Arial" w:hAnsi="Arial" w:cs="Arial"/>
          <w:sz w:val="24"/>
          <w:szCs w:val="24"/>
        </w:rPr>
        <w:t xml:space="preserve">   </w:t>
      </w:r>
      <w:r w:rsidRPr="008528F9">
        <w:rPr>
          <w:rFonts w:ascii="Arial" w:hAnsi="Arial" w:cs="Arial"/>
          <w:sz w:val="24"/>
          <w:szCs w:val="24"/>
        </w:rPr>
        <w:t>Max Marks-70</w:t>
      </w:r>
    </w:p>
    <w:p w14:paraId="5D64668D" w14:textId="2EA39811" w:rsidR="007F7D44" w:rsidRPr="008528F9" w:rsidRDefault="007F7D44" w:rsidP="00862EBA">
      <w:pPr>
        <w:spacing w:after="0"/>
        <w:jc w:val="center"/>
        <w:rPr>
          <w:rFonts w:ascii="Arial" w:hAnsi="Arial" w:cs="Arial"/>
          <w:sz w:val="24"/>
          <w:szCs w:val="24"/>
        </w:rPr>
      </w:pPr>
    </w:p>
    <w:p w14:paraId="773F4A9D" w14:textId="63E086FB" w:rsidR="00A9658E" w:rsidRDefault="007F7D44" w:rsidP="00862EBA">
      <w:pPr>
        <w:spacing w:after="0"/>
        <w:jc w:val="center"/>
        <w:rPr>
          <w:rFonts w:ascii="Arial" w:hAnsi="Arial" w:cs="Arial"/>
          <w:sz w:val="24"/>
          <w:szCs w:val="24"/>
        </w:rPr>
      </w:pPr>
      <w:r w:rsidRPr="008528F9">
        <w:rPr>
          <w:rFonts w:ascii="Arial" w:hAnsi="Arial" w:cs="Arial"/>
          <w:sz w:val="24"/>
          <w:szCs w:val="24"/>
        </w:rPr>
        <w:t xml:space="preserve">This </w:t>
      </w:r>
      <w:r w:rsidR="00862EBA">
        <w:rPr>
          <w:rFonts w:ascii="Arial" w:hAnsi="Arial" w:cs="Arial"/>
          <w:sz w:val="24"/>
          <w:szCs w:val="24"/>
        </w:rPr>
        <w:t xml:space="preserve">question </w:t>
      </w:r>
      <w:r w:rsidR="005E669A">
        <w:rPr>
          <w:rFonts w:ascii="Arial" w:hAnsi="Arial" w:cs="Arial"/>
          <w:sz w:val="24"/>
          <w:szCs w:val="24"/>
        </w:rPr>
        <w:t xml:space="preserve">paper contains </w:t>
      </w:r>
      <w:r w:rsidR="00B76340">
        <w:rPr>
          <w:rFonts w:ascii="Arial" w:hAnsi="Arial" w:cs="Arial"/>
          <w:sz w:val="24"/>
          <w:szCs w:val="24"/>
        </w:rPr>
        <w:t>two</w:t>
      </w:r>
      <w:r w:rsidR="005E669A">
        <w:rPr>
          <w:rFonts w:ascii="Arial" w:hAnsi="Arial" w:cs="Arial"/>
          <w:sz w:val="24"/>
          <w:szCs w:val="24"/>
        </w:rPr>
        <w:t xml:space="preserve"> </w:t>
      </w:r>
      <w:r w:rsidRPr="008528F9">
        <w:rPr>
          <w:rFonts w:ascii="Arial" w:hAnsi="Arial" w:cs="Arial"/>
          <w:sz w:val="24"/>
          <w:szCs w:val="24"/>
        </w:rPr>
        <w:t>printed pages and four parts</w:t>
      </w:r>
    </w:p>
    <w:p w14:paraId="68283FE9" w14:textId="77777777" w:rsidR="0055187B" w:rsidRPr="00DE3FBC" w:rsidRDefault="0055187B" w:rsidP="0055187B">
      <w:pPr>
        <w:jc w:val="center"/>
        <w:rPr>
          <w:rFonts w:ascii="Arial" w:hAnsi="Arial" w:cs="Arial"/>
          <w:b/>
          <w:bCs/>
        </w:rPr>
      </w:pPr>
      <w:r w:rsidRPr="00DE3FBC">
        <w:rPr>
          <w:rFonts w:ascii="Arial" w:hAnsi="Arial" w:cs="Arial"/>
          <w:b/>
          <w:bCs/>
        </w:rPr>
        <w:t>Section A</w:t>
      </w:r>
    </w:p>
    <w:p w14:paraId="6B28B3B2" w14:textId="0780A990" w:rsidR="0055187B" w:rsidRPr="00357B74" w:rsidRDefault="0055187B" w:rsidP="0055187B">
      <w:pPr>
        <w:rPr>
          <w:rFonts w:ascii="Arial" w:hAnsi="Arial" w:cs="Arial"/>
          <w:sz w:val="24"/>
          <w:szCs w:val="24"/>
        </w:rPr>
      </w:pPr>
      <w:r>
        <w:rPr>
          <w:rFonts w:ascii="Arial" w:hAnsi="Arial" w:cs="Arial"/>
        </w:rPr>
        <w:t xml:space="preserve">     I. </w:t>
      </w:r>
      <w:r w:rsidRPr="00357B74">
        <w:rPr>
          <w:rFonts w:ascii="Arial" w:hAnsi="Arial" w:cs="Arial"/>
          <w:sz w:val="24"/>
          <w:szCs w:val="24"/>
        </w:rPr>
        <w:t>Answer any five questions. Each question carries two marks                          5x2=10)</w:t>
      </w:r>
    </w:p>
    <w:p w14:paraId="13829CA4" w14:textId="77777777" w:rsidR="0055187B" w:rsidRPr="00ED56E1" w:rsidRDefault="0055187B" w:rsidP="0055187B">
      <w:pPr>
        <w:jc w:val="center"/>
        <w:rPr>
          <w:rFonts w:ascii="Arial" w:hAnsi="Arial" w:cs="Arial"/>
        </w:rPr>
      </w:pPr>
    </w:p>
    <w:p w14:paraId="5D5C4BB1" w14:textId="27AC4484" w:rsidR="0055187B" w:rsidRPr="00A100B6" w:rsidRDefault="0055187B" w:rsidP="00A100B6">
      <w:pPr>
        <w:pStyle w:val="ListParagraph"/>
        <w:numPr>
          <w:ilvl w:val="0"/>
          <w:numId w:val="4"/>
        </w:numPr>
        <w:rPr>
          <w:rFonts w:ascii="Arial" w:hAnsi="Arial" w:cs="Arial"/>
        </w:rPr>
      </w:pPr>
      <w:r w:rsidRPr="00A100B6">
        <w:rPr>
          <w:rFonts w:ascii="Arial" w:hAnsi="Arial" w:cs="Arial"/>
        </w:rPr>
        <w:t>What is the meaning of strategic planning?</w:t>
      </w:r>
    </w:p>
    <w:p w14:paraId="14374705" w14:textId="0737F50E" w:rsidR="00A100B6" w:rsidRDefault="00A100B6" w:rsidP="00A100B6">
      <w:pPr>
        <w:pStyle w:val="ListParagraph"/>
        <w:numPr>
          <w:ilvl w:val="0"/>
          <w:numId w:val="4"/>
        </w:numPr>
        <w:rPr>
          <w:rFonts w:ascii="Arial" w:hAnsi="Arial" w:cs="Arial"/>
        </w:rPr>
      </w:pPr>
      <w:r>
        <w:rPr>
          <w:rFonts w:ascii="Arial" w:hAnsi="Arial" w:cs="Arial"/>
        </w:rPr>
        <w:t>What are corporate objectives? Name any two.</w:t>
      </w:r>
    </w:p>
    <w:p w14:paraId="08C0D8F5" w14:textId="0E791203" w:rsidR="00A100B6" w:rsidRDefault="00A100B6" w:rsidP="00A100B6">
      <w:pPr>
        <w:pStyle w:val="ListParagraph"/>
        <w:numPr>
          <w:ilvl w:val="0"/>
          <w:numId w:val="4"/>
        </w:numPr>
        <w:rPr>
          <w:rFonts w:ascii="Arial" w:hAnsi="Arial" w:cs="Arial"/>
        </w:rPr>
      </w:pPr>
      <w:r>
        <w:rPr>
          <w:rFonts w:ascii="Arial" w:hAnsi="Arial" w:cs="Arial"/>
        </w:rPr>
        <w:t>State the mea</w:t>
      </w:r>
      <w:r w:rsidR="000D7FFB">
        <w:rPr>
          <w:rFonts w:ascii="Arial" w:hAnsi="Arial" w:cs="Arial"/>
        </w:rPr>
        <w:t>ning of KPIs.</w:t>
      </w:r>
    </w:p>
    <w:p w14:paraId="12A0924E" w14:textId="40F36E5E" w:rsidR="00A100B6" w:rsidRDefault="00067B54" w:rsidP="00A100B6">
      <w:pPr>
        <w:pStyle w:val="ListParagraph"/>
        <w:numPr>
          <w:ilvl w:val="0"/>
          <w:numId w:val="4"/>
        </w:numPr>
        <w:rPr>
          <w:rFonts w:ascii="Arial" w:hAnsi="Arial" w:cs="Arial"/>
        </w:rPr>
      </w:pPr>
      <w:r>
        <w:rPr>
          <w:rFonts w:ascii="Arial" w:hAnsi="Arial" w:cs="Arial"/>
        </w:rPr>
        <w:t>Mention</w:t>
      </w:r>
      <w:r w:rsidR="00373BFA">
        <w:rPr>
          <w:rFonts w:ascii="Arial" w:hAnsi="Arial" w:cs="Arial"/>
        </w:rPr>
        <w:t xml:space="preserve"> the meaning of uncertain</w:t>
      </w:r>
      <w:r w:rsidR="00A100B6">
        <w:rPr>
          <w:rFonts w:ascii="Arial" w:hAnsi="Arial" w:cs="Arial"/>
        </w:rPr>
        <w:t xml:space="preserve">ty. </w:t>
      </w:r>
    </w:p>
    <w:p w14:paraId="7DF22B2C" w14:textId="41A1C634" w:rsidR="00373BFA" w:rsidRDefault="00373BFA" w:rsidP="00A100B6">
      <w:pPr>
        <w:pStyle w:val="ListParagraph"/>
        <w:numPr>
          <w:ilvl w:val="0"/>
          <w:numId w:val="4"/>
        </w:numPr>
        <w:rPr>
          <w:rFonts w:ascii="Arial" w:hAnsi="Arial" w:cs="Arial"/>
        </w:rPr>
      </w:pPr>
      <w:r>
        <w:rPr>
          <w:rFonts w:ascii="Arial" w:hAnsi="Arial" w:cs="Arial"/>
        </w:rPr>
        <w:t>What is meant by Divisional organisational structure?</w:t>
      </w:r>
    </w:p>
    <w:p w14:paraId="763D8970" w14:textId="335B3E6D" w:rsidR="00632D3B" w:rsidRPr="00A100B6" w:rsidRDefault="00632D3B" w:rsidP="00A100B6">
      <w:pPr>
        <w:pStyle w:val="ListParagraph"/>
        <w:numPr>
          <w:ilvl w:val="0"/>
          <w:numId w:val="4"/>
        </w:numPr>
        <w:rPr>
          <w:rFonts w:ascii="Arial" w:hAnsi="Arial" w:cs="Arial"/>
        </w:rPr>
      </w:pPr>
      <w:r>
        <w:rPr>
          <w:rFonts w:ascii="Arial" w:hAnsi="Arial" w:cs="Arial"/>
        </w:rPr>
        <w:t xml:space="preserve">Define Data Mining. </w:t>
      </w:r>
    </w:p>
    <w:p w14:paraId="38D09E64" w14:textId="77777777" w:rsidR="0055187B" w:rsidRPr="00AB0566" w:rsidRDefault="0055187B" w:rsidP="0055187B">
      <w:pPr>
        <w:ind w:left="360"/>
        <w:rPr>
          <w:rFonts w:ascii="Arial" w:hAnsi="Arial" w:cs="Arial"/>
        </w:rPr>
      </w:pPr>
    </w:p>
    <w:p w14:paraId="36593B0B" w14:textId="77777777" w:rsidR="0055187B" w:rsidRPr="00DE3FBC" w:rsidRDefault="0055187B" w:rsidP="0055187B">
      <w:pPr>
        <w:jc w:val="center"/>
        <w:rPr>
          <w:rFonts w:ascii="Arial" w:hAnsi="Arial" w:cs="Arial"/>
          <w:b/>
          <w:bCs/>
        </w:rPr>
      </w:pPr>
      <w:r w:rsidRPr="00DE3FBC">
        <w:rPr>
          <w:rFonts w:ascii="Arial" w:hAnsi="Arial" w:cs="Arial"/>
          <w:b/>
          <w:bCs/>
        </w:rPr>
        <w:t>Section B</w:t>
      </w:r>
    </w:p>
    <w:p w14:paraId="183AF13C" w14:textId="2AD59ED5" w:rsidR="0055187B" w:rsidRPr="00357B74" w:rsidRDefault="0055187B" w:rsidP="0055187B">
      <w:pPr>
        <w:ind w:left="360"/>
        <w:rPr>
          <w:rFonts w:ascii="Arial" w:hAnsi="Arial" w:cs="Arial"/>
          <w:sz w:val="24"/>
          <w:szCs w:val="24"/>
        </w:rPr>
      </w:pPr>
      <w:r>
        <w:rPr>
          <w:rFonts w:ascii="Arial" w:hAnsi="Arial" w:cs="Arial"/>
        </w:rPr>
        <w:t xml:space="preserve">II. </w:t>
      </w:r>
      <w:r w:rsidRPr="00357B74">
        <w:rPr>
          <w:rFonts w:ascii="Arial" w:hAnsi="Arial" w:cs="Arial"/>
          <w:sz w:val="24"/>
          <w:szCs w:val="24"/>
        </w:rPr>
        <w:t>Answer any three questions. Each question carries five marks                       (3x5=15)</w:t>
      </w:r>
    </w:p>
    <w:p w14:paraId="48645137" w14:textId="115A2318" w:rsidR="0055187B" w:rsidRPr="00F8599C" w:rsidRDefault="00373BFA" w:rsidP="00F8599C">
      <w:pPr>
        <w:pStyle w:val="ListParagraph"/>
        <w:numPr>
          <w:ilvl w:val="0"/>
          <w:numId w:val="4"/>
        </w:numPr>
        <w:rPr>
          <w:rFonts w:ascii="Arial" w:hAnsi="Arial" w:cs="Arial"/>
        </w:rPr>
      </w:pPr>
      <w:r w:rsidRPr="00F8599C">
        <w:rPr>
          <w:rFonts w:ascii="Arial" w:hAnsi="Arial" w:cs="Arial"/>
        </w:rPr>
        <w:t>What is ERPS</w:t>
      </w:r>
      <w:r w:rsidR="00357B74">
        <w:rPr>
          <w:rFonts w:ascii="Arial" w:hAnsi="Arial" w:cs="Arial"/>
        </w:rPr>
        <w:t xml:space="preserve">? State </w:t>
      </w:r>
      <w:r w:rsidRPr="00F8599C">
        <w:rPr>
          <w:rFonts w:ascii="Arial" w:hAnsi="Arial" w:cs="Arial"/>
        </w:rPr>
        <w:t>its benefits</w:t>
      </w:r>
      <w:r w:rsidR="00357B74">
        <w:rPr>
          <w:rFonts w:ascii="Arial" w:hAnsi="Arial" w:cs="Arial"/>
        </w:rPr>
        <w:t>.</w:t>
      </w:r>
    </w:p>
    <w:p w14:paraId="5D9B8FDC" w14:textId="735B719E" w:rsidR="00F8599C" w:rsidRDefault="00584563" w:rsidP="00F8599C">
      <w:pPr>
        <w:pStyle w:val="ListParagraph"/>
        <w:numPr>
          <w:ilvl w:val="0"/>
          <w:numId w:val="4"/>
        </w:numPr>
        <w:rPr>
          <w:rFonts w:ascii="Arial" w:hAnsi="Arial" w:cs="Arial"/>
        </w:rPr>
      </w:pPr>
      <w:r>
        <w:rPr>
          <w:rFonts w:ascii="Arial" w:hAnsi="Arial" w:cs="Arial"/>
        </w:rPr>
        <w:t xml:space="preserve">Write a note on the characteristics of services. </w:t>
      </w:r>
      <w:r w:rsidR="00F8599C">
        <w:rPr>
          <w:rFonts w:ascii="Arial" w:hAnsi="Arial" w:cs="Arial"/>
        </w:rPr>
        <w:t xml:space="preserve"> </w:t>
      </w:r>
    </w:p>
    <w:p w14:paraId="1622A1A7" w14:textId="0243A2B5" w:rsidR="000049D3" w:rsidRDefault="000049D3" w:rsidP="00F8599C">
      <w:pPr>
        <w:pStyle w:val="ListParagraph"/>
        <w:numPr>
          <w:ilvl w:val="0"/>
          <w:numId w:val="4"/>
        </w:numPr>
        <w:rPr>
          <w:rFonts w:ascii="Arial" w:hAnsi="Arial" w:cs="Arial"/>
        </w:rPr>
      </w:pPr>
      <w:r>
        <w:rPr>
          <w:rFonts w:ascii="Arial" w:hAnsi="Arial" w:cs="Arial"/>
        </w:rPr>
        <w:t xml:space="preserve">What are the features of a </w:t>
      </w:r>
      <w:r w:rsidR="00101C61">
        <w:rPr>
          <w:rFonts w:ascii="Arial" w:hAnsi="Arial" w:cs="Arial"/>
        </w:rPr>
        <w:t>good performance measure?</w:t>
      </w:r>
    </w:p>
    <w:p w14:paraId="77C5988C" w14:textId="08DFC51D" w:rsidR="00632D3B" w:rsidRPr="00F8599C" w:rsidRDefault="00383F53" w:rsidP="00F8599C">
      <w:pPr>
        <w:pStyle w:val="ListParagraph"/>
        <w:numPr>
          <w:ilvl w:val="0"/>
          <w:numId w:val="4"/>
        </w:numPr>
        <w:rPr>
          <w:rFonts w:ascii="Arial" w:hAnsi="Arial" w:cs="Arial"/>
        </w:rPr>
      </w:pPr>
      <w:r>
        <w:rPr>
          <w:rFonts w:ascii="Arial" w:hAnsi="Arial" w:cs="Arial"/>
        </w:rPr>
        <w:t>Briefly explain</w:t>
      </w:r>
      <w:r w:rsidR="00632D3B">
        <w:rPr>
          <w:rFonts w:ascii="Arial" w:hAnsi="Arial" w:cs="Arial"/>
        </w:rPr>
        <w:t xml:space="preserve"> the different sources of CSFs. </w:t>
      </w:r>
    </w:p>
    <w:p w14:paraId="4B8C9621" w14:textId="77777777" w:rsidR="0055187B" w:rsidRPr="00AB0566" w:rsidRDefault="0055187B" w:rsidP="0055187B">
      <w:pPr>
        <w:rPr>
          <w:rFonts w:ascii="Arial" w:hAnsi="Arial" w:cs="Arial"/>
        </w:rPr>
      </w:pPr>
    </w:p>
    <w:p w14:paraId="6B684016" w14:textId="77777777" w:rsidR="0055187B" w:rsidRPr="00DE3FBC" w:rsidRDefault="0055187B" w:rsidP="0055187B">
      <w:pPr>
        <w:jc w:val="center"/>
        <w:rPr>
          <w:rFonts w:ascii="Arial" w:hAnsi="Arial" w:cs="Arial"/>
          <w:b/>
          <w:bCs/>
        </w:rPr>
      </w:pPr>
      <w:r w:rsidRPr="00DE3FBC">
        <w:rPr>
          <w:rFonts w:ascii="Arial" w:hAnsi="Arial" w:cs="Arial"/>
          <w:b/>
          <w:bCs/>
        </w:rPr>
        <w:t>Section C</w:t>
      </w:r>
    </w:p>
    <w:p w14:paraId="196F6C81" w14:textId="5469A964" w:rsidR="0055187B" w:rsidRPr="00357B74" w:rsidRDefault="0055187B" w:rsidP="0055187B">
      <w:pPr>
        <w:rPr>
          <w:rFonts w:ascii="Arial" w:hAnsi="Arial" w:cs="Arial"/>
          <w:sz w:val="24"/>
          <w:szCs w:val="24"/>
        </w:rPr>
      </w:pPr>
      <w:r>
        <w:rPr>
          <w:rFonts w:ascii="Arial" w:hAnsi="Arial" w:cs="Arial"/>
        </w:rPr>
        <w:t xml:space="preserve">      III. </w:t>
      </w:r>
      <w:r w:rsidRPr="00357B74">
        <w:rPr>
          <w:rFonts w:ascii="Arial" w:hAnsi="Arial" w:cs="Arial"/>
          <w:sz w:val="24"/>
          <w:szCs w:val="24"/>
        </w:rPr>
        <w:t>Answer any two questions. Each question carries fifteen marks                    (2x15=30)</w:t>
      </w:r>
    </w:p>
    <w:p w14:paraId="214A046F" w14:textId="5ACA7FDB" w:rsidR="0055187B" w:rsidRDefault="0055187B" w:rsidP="0055187B">
      <w:pPr>
        <w:ind w:left="360"/>
        <w:rPr>
          <w:rFonts w:ascii="Arial" w:hAnsi="Arial" w:cs="Arial"/>
        </w:rPr>
      </w:pPr>
      <w:r>
        <w:rPr>
          <w:rFonts w:ascii="Arial" w:hAnsi="Arial" w:cs="Arial"/>
        </w:rPr>
        <w:t xml:space="preserve">11. </w:t>
      </w:r>
      <w:r w:rsidR="00AA385A">
        <w:rPr>
          <w:rFonts w:ascii="Arial" w:hAnsi="Arial" w:cs="Arial"/>
        </w:rPr>
        <w:t>What is the meaning of information? Enumerate upon</w:t>
      </w:r>
      <w:r w:rsidR="00BD14E0">
        <w:rPr>
          <w:rFonts w:ascii="Arial" w:hAnsi="Arial" w:cs="Arial"/>
        </w:rPr>
        <w:t xml:space="preserve"> </w:t>
      </w:r>
      <w:r w:rsidR="005925A0">
        <w:rPr>
          <w:rFonts w:ascii="Arial" w:hAnsi="Arial" w:cs="Arial"/>
        </w:rPr>
        <w:t>the internal and external sources of information</w:t>
      </w:r>
      <w:r w:rsidR="00AA385A">
        <w:rPr>
          <w:rFonts w:ascii="Arial" w:hAnsi="Arial" w:cs="Arial"/>
        </w:rPr>
        <w:t xml:space="preserve"> and the costs associated with the information. </w:t>
      </w:r>
    </w:p>
    <w:p w14:paraId="72B6ED67" w14:textId="329C74A3" w:rsidR="00EC7C77" w:rsidRDefault="00EC7C77" w:rsidP="0055187B">
      <w:pPr>
        <w:ind w:left="360"/>
        <w:rPr>
          <w:rFonts w:ascii="Arial" w:hAnsi="Arial" w:cs="Arial"/>
        </w:rPr>
      </w:pPr>
      <w:r>
        <w:rPr>
          <w:rFonts w:ascii="Arial" w:hAnsi="Arial" w:cs="Arial"/>
        </w:rPr>
        <w:t>12. Explain in depth Porters Value Chain Model</w:t>
      </w:r>
      <w:r w:rsidR="00981B3A">
        <w:rPr>
          <w:rFonts w:ascii="Arial" w:hAnsi="Arial" w:cs="Arial"/>
        </w:rPr>
        <w:t xml:space="preserve"> with a Diagram.</w:t>
      </w:r>
    </w:p>
    <w:p w14:paraId="0EE7DE15" w14:textId="64528237" w:rsidR="00BD14E0" w:rsidRDefault="0068756E" w:rsidP="0055187B">
      <w:pPr>
        <w:ind w:left="360"/>
        <w:rPr>
          <w:rFonts w:ascii="Arial" w:hAnsi="Arial" w:cs="Arial"/>
        </w:rPr>
      </w:pPr>
      <w:r>
        <w:rPr>
          <w:rFonts w:ascii="Arial" w:hAnsi="Arial" w:cs="Arial"/>
        </w:rPr>
        <w:t>13. Describe</w:t>
      </w:r>
      <w:r w:rsidR="00BD14E0">
        <w:rPr>
          <w:rFonts w:ascii="Arial" w:hAnsi="Arial" w:cs="Arial"/>
        </w:rPr>
        <w:t xml:space="preserve"> in detail the Building block model</w:t>
      </w:r>
      <w:r>
        <w:rPr>
          <w:rFonts w:ascii="Arial" w:hAnsi="Arial" w:cs="Arial"/>
        </w:rPr>
        <w:t xml:space="preserve">. What are </w:t>
      </w:r>
      <w:r w:rsidR="008F7904">
        <w:rPr>
          <w:rFonts w:ascii="Arial" w:hAnsi="Arial" w:cs="Arial"/>
        </w:rPr>
        <w:t xml:space="preserve">its advantages and disadvantages as a tool </w:t>
      </w:r>
      <w:r>
        <w:rPr>
          <w:rFonts w:ascii="Arial" w:hAnsi="Arial" w:cs="Arial"/>
        </w:rPr>
        <w:t>of performance measurement?</w:t>
      </w:r>
    </w:p>
    <w:p w14:paraId="4AA6C737" w14:textId="77777777" w:rsidR="005C55BE" w:rsidRPr="00AB0566" w:rsidRDefault="005C55BE" w:rsidP="0055187B">
      <w:pPr>
        <w:ind w:left="360"/>
        <w:rPr>
          <w:rFonts w:ascii="Arial" w:hAnsi="Arial" w:cs="Arial"/>
        </w:rPr>
      </w:pPr>
    </w:p>
    <w:p w14:paraId="2F98E9DF" w14:textId="77777777" w:rsidR="0055187B" w:rsidRDefault="0055187B" w:rsidP="0055187B">
      <w:pPr>
        <w:jc w:val="center"/>
        <w:rPr>
          <w:rFonts w:ascii="Arial" w:hAnsi="Arial" w:cs="Arial"/>
          <w:b/>
          <w:bCs/>
        </w:rPr>
      </w:pPr>
    </w:p>
    <w:p w14:paraId="1850D7CC" w14:textId="77777777" w:rsidR="0055187B" w:rsidRPr="00DE3FBC" w:rsidRDefault="0055187B" w:rsidP="0055187B">
      <w:pPr>
        <w:jc w:val="center"/>
        <w:rPr>
          <w:rFonts w:ascii="Arial" w:hAnsi="Arial" w:cs="Arial"/>
          <w:b/>
          <w:bCs/>
        </w:rPr>
      </w:pPr>
      <w:r>
        <w:rPr>
          <w:rFonts w:ascii="Arial" w:hAnsi="Arial" w:cs="Arial"/>
          <w:b/>
          <w:bCs/>
        </w:rPr>
        <w:lastRenderedPageBreak/>
        <w:t>Se</w:t>
      </w:r>
      <w:r w:rsidRPr="00DE3FBC">
        <w:rPr>
          <w:rFonts w:ascii="Arial" w:hAnsi="Arial" w:cs="Arial"/>
          <w:b/>
          <w:bCs/>
        </w:rPr>
        <w:t>ction D</w:t>
      </w:r>
    </w:p>
    <w:p w14:paraId="70736108" w14:textId="644C6AAC" w:rsidR="0055187B" w:rsidRPr="00357B74" w:rsidRDefault="0055187B" w:rsidP="0055187B">
      <w:pPr>
        <w:ind w:left="360"/>
        <w:rPr>
          <w:rFonts w:ascii="Arial" w:hAnsi="Arial" w:cs="Arial"/>
          <w:sz w:val="24"/>
          <w:szCs w:val="24"/>
        </w:rPr>
      </w:pPr>
      <w:r>
        <w:rPr>
          <w:rFonts w:ascii="Arial" w:hAnsi="Arial" w:cs="Arial"/>
        </w:rPr>
        <w:t xml:space="preserve">IV. 14. </w:t>
      </w:r>
      <w:r w:rsidRPr="00ED56E1">
        <w:rPr>
          <w:rFonts w:ascii="Arial" w:hAnsi="Arial" w:cs="Arial"/>
        </w:rPr>
        <w:t xml:space="preserve"> </w:t>
      </w:r>
      <w:r w:rsidRPr="00357B74">
        <w:rPr>
          <w:rFonts w:ascii="Arial" w:hAnsi="Arial" w:cs="Arial"/>
          <w:sz w:val="24"/>
          <w:szCs w:val="24"/>
        </w:rPr>
        <w:t>Answer the question given below the question carries fifteen marks.                                                                        (1x15=15)</w:t>
      </w:r>
    </w:p>
    <w:p w14:paraId="6A5FBE58" w14:textId="76163678" w:rsidR="00862EBA" w:rsidRPr="00CC4A90" w:rsidRDefault="00862EBA" w:rsidP="005C55BE">
      <w:pPr>
        <w:spacing w:after="0"/>
        <w:ind w:left="993"/>
        <w:rPr>
          <w:rFonts w:ascii="Arial" w:hAnsi="Arial" w:cs="Arial"/>
          <w:b/>
          <w:bCs/>
          <w:u w:val="single"/>
        </w:rPr>
      </w:pPr>
    </w:p>
    <w:p w14:paraId="4D348723" w14:textId="32427C10" w:rsidR="00862EBA" w:rsidRDefault="00862EBA" w:rsidP="00862EBA">
      <w:pPr>
        <w:spacing w:after="0"/>
        <w:ind w:left="993"/>
        <w:jc w:val="center"/>
        <w:rPr>
          <w:rFonts w:ascii="Arial" w:hAnsi="Arial" w:cs="Arial"/>
          <w:b/>
          <w:bCs/>
          <w:u w:val="single"/>
        </w:rPr>
      </w:pPr>
    </w:p>
    <w:p w14:paraId="3B9E3985" w14:textId="76734B9C" w:rsidR="00804DAD" w:rsidRPr="00CC4A90" w:rsidRDefault="00804DAD" w:rsidP="00862EBA">
      <w:pPr>
        <w:spacing w:after="0"/>
        <w:ind w:left="993"/>
        <w:jc w:val="center"/>
        <w:rPr>
          <w:rFonts w:ascii="Arial" w:hAnsi="Arial" w:cs="Arial"/>
          <w:b/>
          <w:bCs/>
          <w:u w:val="single"/>
        </w:rPr>
      </w:pPr>
      <w:proofErr w:type="spellStart"/>
      <w:r>
        <w:rPr>
          <w:rFonts w:ascii="Arial" w:hAnsi="Arial" w:cs="Arial"/>
          <w:b/>
          <w:bCs/>
          <w:u w:val="single"/>
        </w:rPr>
        <w:t>Aibnb</w:t>
      </w:r>
      <w:proofErr w:type="spellEnd"/>
      <w:r>
        <w:rPr>
          <w:rFonts w:ascii="Arial" w:hAnsi="Arial" w:cs="Arial"/>
          <w:b/>
          <w:bCs/>
          <w:u w:val="single"/>
        </w:rPr>
        <w:t>-Air Bread and Breakfast</w:t>
      </w:r>
    </w:p>
    <w:p w14:paraId="4269AB03" w14:textId="6AD26E06" w:rsidR="00862EBA" w:rsidRPr="00CC4A90" w:rsidRDefault="00862EBA" w:rsidP="00862EBA">
      <w:pPr>
        <w:spacing w:after="0"/>
        <w:ind w:left="993"/>
        <w:jc w:val="center"/>
        <w:rPr>
          <w:rFonts w:ascii="Arial" w:hAnsi="Arial" w:cs="Arial"/>
          <w:b/>
          <w:bCs/>
          <w:u w:val="single"/>
        </w:rPr>
      </w:pPr>
    </w:p>
    <w:p w14:paraId="05C5BC50" w14:textId="77777777" w:rsidR="001309E9" w:rsidRDefault="001309E9" w:rsidP="001309E9">
      <w:pPr>
        <w:spacing w:after="0"/>
        <w:ind w:left="993"/>
        <w:jc w:val="both"/>
        <w:rPr>
          <w:rFonts w:ascii="Arial" w:hAnsi="Arial" w:cs="Arial"/>
          <w:bCs/>
        </w:rPr>
      </w:pPr>
      <w:r w:rsidRPr="001309E9">
        <w:rPr>
          <w:rFonts w:ascii="Arial" w:hAnsi="Arial" w:cs="Arial"/>
          <w:bCs/>
        </w:rPr>
        <w:t xml:space="preserve">Airbnb is an American home rental platform based in San Francisco that lets people list, find, and rent short-term lodging in 65,000 cities and more than 191 countries across the globe. Founded in 2008 by Brian </w:t>
      </w:r>
      <w:proofErr w:type="spellStart"/>
      <w:r w:rsidRPr="001309E9">
        <w:rPr>
          <w:rFonts w:ascii="Arial" w:hAnsi="Arial" w:cs="Arial"/>
          <w:bCs/>
        </w:rPr>
        <w:t>Chesky</w:t>
      </w:r>
      <w:proofErr w:type="spellEnd"/>
      <w:r w:rsidRPr="001309E9">
        <w:rPr>
          <w:rFonts w:ascii="Arial" w:hAnsi="Arial" w:cs="Arial"/>
          <w:bCs/>
        </w:rPr>
        <w:t xml:space="preserve">, Joe </w:t>
      </w:r>
      <w:proofErr w:type="spellStart"/>
      <w:r w:rsidRPr="001309E9">
        <w:rPr>
          <w:rFonts w:ascii="Arial" w:hAnsi="Arial" w:cs="Arial"/>
          <w:bCs/>
        </w:rPr>
        <w:t>Gebbia</w:t>
      </w:r>
      <w:proofErr w:type="spellEnd"/>
      <w:r w:rsidRPr="001309E9">
        <w:rPr>
          <w:rFonts w:ascii="Arial" w:hAnsi="Arial" w:cs="Arial"/>
          <w:bCs/>
        </w:rPr>
        <w:t xml:space="preserve">, and Nathan </w:t>
      </w:r>
      <w:proofErr w:type="spellStart"/>
      <w:r w:rsidRPr="001309E9">
        <w:rPr>
          <w:rFonts w:ascii="Arial" w:hAnsi="Arial" w:cs="Arial"/>
          <w:bCs/>
        </w:rPr>
        <w:t>Blecharczyk</w:t>
      </w:r>
      <w:proofErr w:type="spellEnd"/>
      <w:r w:rsidRPr="001309E9">
        <w:rPr>
          <w:rFonts w:ascii="Arial" w:hAnsi="Arial" w:cs="Arial"/>
          <w:bCs/>
        </w:rPr>
        <w:t xml:space="preserve">, it has done more than any other company to change the way people find places to stay away from home. In recent years, Airbnb has evolved its peer-to-peer model to give hosts the tech tools they need to run a seamless, sophisticated operation. </w:t>
      </w:r>
    </w:p>
    <w:p w14:paraId="674E5465" w14:textId="77777777" w:rsidR="001309E9" w:rsidRDefault="001309E9" w:rsidP="001309E9">
      <w:pPr>
        <w:spacing w:after="0"/>
        <w:ind w:left="993"/>
        <w:jc w:val="both"/>
        <w:rPr>
          <w:rFonts w:ascii="Arial" w:hAnsi="Arial" w:cs="Arial"/>
          <w:bCs/>
        </w:rPr>
      </w:pPr>
    </w:p>
    <w:p w14:paraId="25D3D783" w14:textId="662F4C05" w:rsidR="00862EBA" w:rsidRDefault="001309E9" w:rsidP="001309E9">
      <w:pPr>
        <w:spacing w:after="0"/>
        <w:ind w:left="993"/>
        <w:jc w:val="both"/>
        <w:rPr>
          <w:rFonts w:ascii="Arial" w:hAnsi="Arial" w:cs="Arial"/>
          <w:bCs/>
        </w:rPr>
      </w:pPr>
      <w:r w:rsidRPr="001309E9">
        <w:rPr>
          <w:rFonts w:ascii="Arial" w:hAnsi="Arial" w:cs="Arial"/>
          <w:bCs/>
        </w:rPr>
        <w:t xml:space="preserve">More than 40% of Airbnb listings are now available via Instant Book, allowing guests to make reservations much as they would a hotel booking, and a new check-in tool automatically feeds arrival instructions to them via the app. The company has also expanded into Business Travel Ready listings, which offer </w:t>
      </w:r>
      <w:r w:rsidR="00E1594B" w:rsidRPr="001309E9">
        <w:rPr>
          <w:rFonts w:ascii="Arial" w:hAnsi="Arial" w:cs="Arial"/>
          <w:bCs/>
        </w:rPr>
        <w:t>travellers</w:t>
      </w:r>
      <w:r w:rsidRPr="001309E9">
        <w:rPr>
          <w:rFonts w:ascii="Arial" w:hAnsi="Arial" w:cs="Arial"/>
          <w:bCs/>
        </w:rPr>
        <w:t xml:space="preserve"> a designated work space, guaranteed Wi-Fi, and more. Now valued at $31 billion, the company is also helping </w:t>
      </w:r>
      <w:r w:rsidR="00E1594B" w:rsidRPr="001309E9">
        <w:rPr>
          <w:rFonts w:ascii="Arial" w:hAnsi="Arial" w:cs="Arial"/>
          <w:bCs/>
        </w:rPr>
        <w:t>travellers</w:t>
      </w:r>
      <w:r w:rsidRPr="001309E9">
        <w:rPr>
          <w:rFonts w:ascii="Arial" w:hAnsi="Arial" w:cs="Arial"/>
          <w:bCs/>
        </w:rPr>
        <w:t xml:space="preserve"> explore the world outside their rentals. In 2016, Airbnb launched Trips, a service that lures </w:t>
      </w:r>
      <w:r w:rsidR="00E1594B" w:rsidRPr="001309E9">
        <w:rPr>
          <w:rFonts w:ascii="Arial" w:hAnsi="Arial" w:cs="Arial"/>
          <w:bCs/>
        </w:rPr>
        <w:t>travellers</w:t>
      </w:r>
      <w:r w:rsidRPr="001309E9">
        <w:rPr>
          <w:rFonts w:ascii="Arial" w:hAnsi="Arial" w:cs="Arial"/>
          <w:bCs/>
        </w:rPr>
        <w:t xml:space="preserve"> out of their rentals for local tours and adventures in 20 countries and 30 cities around the globe. And in an effort to address humanitarian issues, Airbnb launched an Open Homes program in 2017 that allows hosts to offer housing to refugees, displaced </w:t>
      </w:r>
      <w:r w:rsidR="00E1594B" w:rsidRPr="001309E9">
        <w:rPr>
          <w:rFonts w:ascii="Arial" w:hAnsi="Arial" w:cs="Arial"/>
          <w:bCs/>
        </w:rPr>
        <w:t>travellers</w:t>
      </w:r>
      <w:r w:rsidRPr="001309E9">
        <w:rPr>
          <w:rFonts w:ascii="Arial" w:hAnsi="Arial" w:cs="Arial"/>
          <w:bCs/>
        </w:rPr>
        <w:t>, and those seeking shelter after disasters.</w:t>
      </w:r>
    </w:p>
    <w:p w14:paraId="3B59AEFF" w14:textId="7A9B4726" w:rsidR="001309E9" w:rsidRDefault="001309E9" w:rsidP="001309E9">
      <w:pPr>
        <w:spacing w:after="0"/>
        <w:ind w:left="993"/>
        <w:jc w:val="both"/>
        <w:rPr>
          <w:rFonts w:ascii="Arial" w:hAnsi="Arial" w:cs="Arial"/>
          <w:bCs/>
        </w:rPr>
      </w:pPr>
    </w:p>
    <w:p w14:paraId="320566D4" w14:textId="47E49081" w:rsidR="001309E9" w:rsidRDefault="00E1594B" w:rsidP="001309E9">
      <w:pPr>
        <w:spacing w:after="0"/>
        <w:ind w:left="993"/>
        <w:jc w:val="both"/>
        <w:rPr>
          <w:rFonts w:ascii="Arial" w:hAnsi="Arial" w:cs="Arial"/>
          <w:bCs/>
        </w:rPr>
      </w:pPr>
      <w:r w:rsidRPr="00E1594B">
        <w:rPr>
          <w:rFonts w:ascii="Arial" w:hAnsi="Arial" w:cs="Arial"/>
          <w:bCs/>
        </w:rPr>
        <w:t>In the travel wreckage caused by the pandemic, home-sharing has emerged as battered, but with a steady pulse, as rental houses became social-distancing refuges for the travel-starved.</w:t>
      </w:r>
      <w:r>
        <w:rPr>
          <w:rFonts w:ascii="Arial" w:hAnsi="Arial" w:cs="Arial"/>
          <w:bCs/>
        </w:rPr>
        <w:t xml:space="preserve"> </w:t>
      </w:r>
      <w:r w:rsidR="001309E9" w:rsidRPr="001309E9">
        <w:rPr>
          <w:rFonts w:ascii="Arial" w:hAnsi="Arial" w:cs="Arial"/>
          <w:bCs/>
        </w:rPr>
        <w:t xml:space="preserve">Home rentals have outperformed hotels in 27 global markets since the onset of Covid-19, according to a report by the hotel benchmarking firm STR and the short-term rental analysts </w:t>
      </w:r>
      <w:proofErr w:type="spellStart"/>
      <w:r w:rsidR="001309E9" w:rsidRPr="001309E9">
        <w:rPr>
          <w:rFonts w:ascii="Arial" w:hAnsi="Arial" w:cs="Arial"/>
          <w:bCs/>
        </w:rPr>
        <w:t>AirDNA</w:t>
      </w:r>
      <w:proofErr w:type="spellEnd"/>
      <w:r w:rsidR="001309E9" w:rsidRPr="001309E9">
        <w:rPr>
          <w:rFonts w:ascii="Arial" w:hAnsi="Arial" w:cs="Arial"/>
          <w:bCs/>
        </w:rPr>
        <w:t>. As leisure travel ticked up this summer, average daily rates were higher for rentals in July 2020 versus July 2019 in the United States — from about $300 to $323 — thanks to the popularity of larger homes.</w:t>
      </w:r>
    </w:p>
    <w:p w14:paraId="28E5BCD6" w14:textId="77777777" w:rsidR="001309E9" w:rsidRDefault="001309E9" w:rsidP="001309E9">
      <w:pPr>
        <w:spacing w:after="0"/>
        <w:ind w:left="993"/>
        <w:jc w:val="both"/>
        <w:rPr>
          <w:rFonts w:ascii="Arial" w:hAnsi="Arial" w:cs="Arial"/>
          <w:bCs/>
        </w:rPr>
      </w:pPr>
    </w:p>
    <w:p w14:paraId="7958F8B1" w14:textId="77777777" w:rsidR="001309E9" w:rsidRPr="001309E9" w:rsidRDefault="001309E9" w:rsidP="001309E9">
      <w:pPr>
        <w:spacing w:after="0"/>
        <w:ind w:left="993"/>
        <w:jc w:val="both"/>
        <w:rPr>
          <w:rFonts w:ascii="Arial" w:hAnsi="Arial" w:cs="Arial"/>
          <w:bCs/>
        </w:rPr>
      </w:pPr>
      <w:r w:rsidRPr="001309E9">
        <w:rPr>
          <w:rFonts w:ascii="Arial" w:hAnsi="Arial" w:cs="Arial"/>
          <w:bCs/>
        </w:rPr>
        <w:t xml:space="preserve">Still, global restrictions have squeezed every aspect of the travel industry, including vacation rentals. Across home-sharing platforms, according to STR and </w:t>
      </w:r>
      <w:proofErr w:type="spellStart"/>
      <w:r w:rsidRPr="001309E9">
        <w:rPr>
          <w:rFonts w:ascii="Arial" w:hAnsi="Arial" w:cs="Arial"/>
          <w:bCs/>
        </w:rPr>
        <w:t>AirDNA</w:t>
      </w:r>
      <w:proofErr w:type="spellEnd"/>
      <w:r w:rsidRPr="001309E9">
        <w:rPr>
          <w:rFonts w:ascii="Arial" w:hAnsi="Arial" w:cs="Arial"/>
          <w:bCs/>
        </w:rPr>
        <w:t>, occupancy fell by almost half between mid-March and the end of June to between roughly 33 and 36 percent, depending on the size of the rental (hotels by comparison fell to an average of 17.5 percent occupancy).</w:t>
      </w:r>
    </w:p>
    <w:p w14:paraId="65498D0B" w14:textId="77777777" w:rsidR="001309E9" w:rsidRPr="001309E9" w:rsidRDefault="001309E9" w:rsidP="001309E9">
      <w:pPr>
        <w:spacing w:after="0"/>
        <w:ind w:left="993"/>
        <w:jc w:val="both"/>
        <w:rPr>
          <w:rFonts w:ascii="Arial" w:hAnsi="Arial" w:cs="Arial"/>
          <w:bCs/>
        </w:rPr>
      </w:pPr>
    </w:p>
    <w:p w14:paraId="4A23CCAB" w14:textId="7C90DA83" w:rsidR="00862EBA" w:rsidRPr="001309E9" w:rsidRDefault="001309E9" w:rsidP="001309E9">
      <w:pPr>
        <w:spacing w:after="0"/>
        <w:ind w:left="993"/>
        <w:jc w:val="both"/>
        <w:rPr>
          <w:rFonts w:ascii="Arial" w:hAnsi="Arial" w:cs="Arial"/>
          <w:bCs/>
        </w:rPr>
      </w:pPr>
      <w:r w:rsidRPr="001309E9">
        <w:rPr>
          <w:rFonts w:ascii="Arial" w:hAnsi="Arial" w:cs="Arial"/>
          <w:bCs/>
        </w:rPr>
        <w:t xml:space="preserve">The biggest player in the short-term rental market, with more than 7 million listings in over 220 countries, is Airbnb. Over the years, its rampant growth and lack of transparency have made it a target for everything from charges of </w:t>
      </w:r>
      <w:r w:rsidR="00CC45A8" w:rsidRPr="001309E9">
        <w:rPr>
          <w:rFonts w:ascii="Arial" w:hAnsi="Arial" w:cs="Arial"/>
          <w:bCs/>
        </w:rPr>
        <w:t>fuelling</w:t>
      </w:r>
      <w:r w:rsidRPr="001309E9">
        <w:rPr>
          <w:rFonts w:ascii="Arial" w:hAnsi="Arial" w:cs="Arial"/>
          <w:bCs/>
        </w:rPr>
        <w:t xml:space="preserve"> </w:t>
      </w:r>
      <w:r w:rsidR="00CC45A8" w:rsidRPr="001309E9">
        <w:rPr>
          <w:rFonts w:ascii="Arial" w:hAnsi="Arial" w:cs="Arial"/>
          <w:bCs/>
        </w:rPr>
        <w:t>over tourism</w:t>
      </w:r>
      <w:r w:rsidRPr="001309E9">
        <w:rPr>
          <w:rFonts w:ascii="Arial" w:hAnsi="Arial" w:cs="Arial"/>
          <w:bCs/>
        </w:rPr>
        <w:t xml:space="preserve"> and turning formerly residential </w:t>
      </w:r>
      <w:r w:rsidR="00CC45A8" w:rsidRPr="001309E9">
        <w:rPr>
          <w:rFonts w:ascii="Arial" w:hAnsi="Arial" w:cs="Arial"/>
          <w:bCs/>
        </w:rPr>
        <w:t>neighbourhoods</w:t>
      </w:r>
      <w:r w:rsidRPr="001309E9">
        <w:rPr>
          <w:rFonts w:ascii="Arial" w:hAnsi="Arial" w:cs="Arial"/>
          <w:bCs/>
        </w:rPr>
        <w:t xml:space="preserve"> into tourist zones to enabling raucous parties despite complaints and virus-related restrictions on gatherings.</w:t>
      </w:r>
      <w:r>
        <w:rPr>
          <w:rFonts w:ascii="Arial" w:hAnsi="Arial" w:cs="Arial"/>
          <w:bCs/>
        </w:rPr>
        <w:t xml:space="preserve"> </w:t>
      </w:r>
      <w:r w:rsidRPr="001309E9">
        <w:rPr>
          <w:rFonts w:ascii="Arial" w:hAnsi="Arial" w:cs="Arial"/>
          <w:bCs/>
        </w:rPr>
        <w:t>After laying off a quarter of its work force in the spring, Airbnb jettisoned some new ventures, including forays into transportation and entertainment, and hunkered down to focus on its core strength, lodging, even as its valuation fell from a high of $31 billion to, recently, $18 billion, according to The Wall Street Journal.</w:t>
      </w:r>
    </w:p>
    <w:p w14:paraId="04F89A21" w14:textId="62A5410B" w:rsidR="00862EBA" w:rsidRDefault="00862EBA" w:rsidP="001309E9">
      <w:pPr>
        <w:spacing w:after="0"/>
        <w:ind w:left="993"/>
        <w:jc w:val="both"/>
        <w:rPr>
          <w:rFonts w:ascii="Arial" w:hAnsi="Arial" w:cs="Arial"/>
          <w:bCs/>
        </w:rPr>
      </w:pPr>
    </w:p>
    <w:p w14:paraId="208ED0CA" w14:textId="77777777" w:rsidR="005C55BE" w:rsidRDefault="005C55BE" w:rsidP="001309E9">
      <w:pPr>
        <w:spacing w:after="0"/>
        <w:ind w:left="993"/>
        <w:jc w:val="both"/>
        <w:rPr>
          <w:rFonts w:ascii="Arial" w:hAnsi="Arial" w:cs="Arial"/>
          <w:bCs/>
        </w:rPr>
      </w:pPr>
    </w:p>
    <w:p w14:paraId="21EC8663" w14:textId="77777777" w:rsidR="005C55BE" w:rsidRDefault="005C55BE" w:rsidP="001309E9">
      <w:pPr>
        <w:spacing w:after="0"/>
        <w:ind w:left="993"/>
        <w:jc w:val="both"/>
        <w:rPr>
          <w:rFonts w:ascii="Arial" w:hAnsi="Arial" w:cs="Arial"/>
          <w:bCs/>
        </w:rPr>
      </w:pPr>
    </w:p>
    <w:p w14:paraId="09EC55DD" w14:textId="77777777" w:rsidR="005C55BE" w:rsidRDefault="005C55BE" w:rsidP="001309E9">
      <w:pPr>
        <w:spacing w:after="0"/>
        <w:ind w:left="993"/>
        <w:jc w:val="both"/>
        <w:rPr>
          <w:rFonts w:ascii="Arial" w:hAnsi="Arial" w:cs="Arial"/>
          <w:bCs/>
        </w:rPr>
      </w:pPr>
    </w:p>
    <w:p w14:paraId="78BD26CC" w14:textId="1FF42EF6" w:rsidR="00357B74" w:rsidRPr="00357B74" w:rsidRDefault="00357B74" w:rsidP="001309E9">
      <w:pPr>
        <w:spacing w:after="0"/>
        <w:ind w:left="993"/>
        <w:jc w:val="both"/>
        <w:rPr>
          <w:rFonts w:ascii="Arial" w:hAnsi="Arial" w:cs="Arial"/>
          <w:b/>
          <w:bCs/>
        </w:rPr>
      </w:pPr>
      <w:r w:rsidRPr="00357B74">
        <w:rPr>
          <w:rFonts w:ascii="Arial" w:hAnsi="Arial" w:cs="Arial"/>
          <w:b/>
          <w:bCs/>
        </w:rPr>
        <w:t>Questions:</w:t>
      </w:r>
    </w:p>
    <w:p w14:paraId="0DEED527" w14:textId="1E73E77A" w:rsidR="009A324D" w:rsidRDefault="009A324D" w:rsidP="001309E9">
      <w:pPr>
        <w:spacing w:after="0"/>
        <w:ind w:left="993"/>
        <w:jc w:val="both"/>
        <w:rPr>
          <w:rFonts w:ascii="Arial" w:hAnsi="Arial" w:cs="Arial"/>
          <w:bCs/>
        </w:rPr>
      </w:pPr>
    </w:p>
    <w:p w14:paraId="63AFA0F8" w14:textId="56AFE5BC" w:rsidR="009A324D" w:rsidRDefault="009A324D" w:rsidP="009A324D">
      <w:pPr>
        <w:pStyle w:val="ListParagraph"/>
        <w:numPr>
          <w:ilvl w:val="0"/>
          <w:numId w:val="5"/>
        </w:numPr>
        <w:spacing w:after="0"/>
        <w:rPr>
          <w:rFonts w:ascii="Arial" w:hAnsi="Arial" w:cs="Arial"/>
          <w:bCs/>
        </w:rPr>
      </w:pPr>
      <w:r w:rsidRPr="002128A5">
        <w:rPr>
          <w:rFonts w:ascii="Arial" w:hAnsi="Arial" w:cs="Arial"/>
          <w:bCs/>
        </w:rPr>
        <w:t>Discuss the PE</w:t>
      </w:r>
      <w:r>
        <w:rPr>
          <w:rFonts w:ascii="Arial" w:hAnsi="Arial" w:cs="Arial"/>
          <w:bCs/>
        </w:rPr>
        <w:t>STEL Analysis in regards to Airbnb</w:t>
      </w:r>
      <w:r w:rsidR="00295E4B">
        <w:rPr>
          <w:rFonts w:ascii="Arial" w:hAnsi="Arial" w:cs="Arial"/>
          <w:bCs/>
        </w:rPr>
        <w:t>. (8</w:t>
      </w:r>
      <w:r w:rsidRPr="002128A5">
        <w:rPr>
          <w:rFonts w:ascii="Arial" w:hAnsi="Arial" w:cs="Arial"/>
          <w:bCs/>
        </w:rPr>
        <w:t xml:space="preserve"> Marks)</w:t>
      </w:r>
    </w:p>
    <w:p w14:paraId="0D80D489" w14:textId="0AD58DBD" w:rsidR="00CC45A8" w:rsidRPr="002128A5" w:rsidRDefault="00295E4B" w:rsidP="009A324D">
      <w:pPr>
        <w:pStyle w:val="ListParagraph"/>
        <w:numPr>
          <w:ilvl w:val="0"/>
          <w:numId w:val="5"/>
        </w:numPr>
        <w:spacing w:after="0"/>
        <w:rPr>
          <w:rFonts w:ascii="Arial" w:hAnsi="Arial" w:cs="Arial"/>
          <w:bCs/>
        </w:rPr>
      </w:pPr>
      <w:r>
        <w:rPr>
          <w:rFonts w:ascii="Arial" w:hAnsi="Arial" w:cs="Arial"/>
          <w:bCs/>
        </w:rPr>
        <w:t>What are the opportunities and Challenges faced by Airbnb? (4</w:t>
      </w:r>
      <w:r w:rsidR="0029549F">
        <w:rPr>
          <w:rFonts w:ascii="Arial" w:hAnsi="Arial" w:cs="Arial"/>
          <w:bCs/>
        </w:rPr>
        <w:t xml:space="preserve"> Marks)</w:t>
      </w:r>
    </w:p>
    <w:p w14:paraId="63BF24D4" w14:textId="6FCEE1CF" w:rsidR="009A324D" w:rsidRPr="002128A5" w:rsidRDefault="009A324D" w:rsidP="009A324D">
      <w:pPr>
        <w:pStyle w:val="ListParagraph"/>
        <w:numPr>
          <w:ilvl w:val="0"/>
          <w:numId w:val="5"/>
        </w:numPr>
        <w:spacing w:after="0"/>
        <w:rPr>
          <w:rFonts w:ascii="Arial" w:hAnsi="Arial" w:cs="Arial"/>
          <w:bCs/>
        </w:rPr>
      </w:pPr>
      <w:r>
        <w:rPr>
          <w:rFonts w:ascii="Arial" w:hAnsi="Arial" w:cs="Arial"/>
          <w:bCs/>
        </w:rPr>
        <w:t>Give some recommendations to Airbnb</w:t>
      </w:r>
      <w:r w:rsidRPr="002128A5">
        <w:rPr>
          <w:rFonts w:ascii="Arial" w:hAnsi="Arial" w:cs="Arial"/>
          <w:bCs/>
        </w:rPr>
        <w:t xml:space="preserve"> to o</w:t>
      </w:r>
      <w:r>
        <w:rPr>
          <w:rFonts w:ascii="Arial" w:hAnsi="Arial" w:cs="Arial"/>
          <w:bCs/>
        </w:rPr>
        <w:t>ver</w:t>
      </w:r>
      <w:r w:rsidR="00BC39A6">
        <w:rPr>
          <w:rFonts w:ascii="Arial" w:hAnsi="Arial" w:cs="Arial"/>
          <w:bCs/>
        </w:rPr>
        <w:t>come the effects of the pandemic</w:t>
      </w:r>
      <w:r w:rsidR="00295E4B">
        <w:rPr>
          <w:rFonts w:ascii="Arial" w:hAnsi="Arial" w:cs="Arial"/>
          <w:bCs/>
        </w:rPr>
        <w:t>. (3</w:t>
      </w:r>
      <w:r>
        <w:rPr>
          <w:rFonts w:ascii="Arial" w:hAnsi="Arial" w:cs="Arial"/>
          <w:bCs/>
        </w:rPr>
        <w:t xml:space="preserve"> Marks)</w:t>
      </w:r>
    </w:p>
    <w:p w14:paraId="5F83F089" w14:textId="77777777" w:rsidR="009A324D" w:rsidRPr="001309E9" w:rsidRDefault="009A324D" w:rsidP="001309E9">
      <w:pPr>
        <w:spacing w:after="0"/>
        <w:ind w:left="993"/>
        <w:jc w:val="both"/>
        <w:rPr>
          <w:rFonts w:ascii="Arial" w:hAnsi="Arial" w:cs="Arial"/>
          <w:bCs/>
        </w:rPr>
      </w:pPr>
    </w:p>
    <w:p w14:paraId="7598FD35" w14:textId="77777777" w:rsidR="00862EBA" w:rsidRPr="00CC4A90" w:rsidRDefault="00862EBA" w:rsidP="00862EBA">
      <w:pPr>
        <w:spacing w:after="0"/>
        <w:ind w:left="993"/>
        <w:jc w:val="center"/>
        <w:rPr>
          <w:rFonts w:ascii="Arial" w:hAnsi="Arial" w:cs="Arial"/>
          <w:b/>
          <w:bCs/>
          <w:u w:val="single"/>
        </w:rPr>
      </w:pPr>
    </w:p>
    <w:sectPr w:rsidR="00862EBA" w:rsidRPr="00CC4A90" w:rsidSect="007F7D44">
      <w:headerReference w:type="default" r:id="rId8"/>
      <w:footerReference w:type="default" r:id="rId9"/>
      <w:pgSz w:w="11906" w:h="16838"/>
      <w:pgMar w:top="1440" w:right="1440" w:bottom="1440"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DEDCE" w14:textId="77777777" w:rsidR="00423DC6" w:rsidRDefault="00423DC6" w:rsidP="00CC4A90">
      <w:pPr>
        <w:spacing w:after="0" w:line="240" w:lineRule="auto"/>
      </w:pPr>
      <w:r>
        <w:separator/>
      </w:r>
    </w:p>
  </w:endnote>
  <w:endnote w:type="continuationSeparator" w:id="0">
    <w:p w14:paraId="5BD1959F" w14:textId="77777777" w:rsidR="00423DC6" w:rsidRDefault="00423DC6" w:rsidP="00CC4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0E802" w14:textId="475025E6" w:rsidR="00CC4A90" w:rsidRDefault="00B76340">
    <w:pPr>
      <w:pStyle w:val="Footer"/>
    </w:pPr>
    <w:r>
      <w:ptab w:relativeTo="margin" w:alignment="center" w:leader="none"/>
    </w:r>
    <w:r>
      <w:ptab w:relativeTo="margin" w:alignment="right" w:leader="none"/>
    </w:r>
    <w:r>
      <w:rPr>
        <w:rFonts w:ascii="Arial" w:hAnsi="Arial" w:cs="Arial"/>
        <w:sz w:val="24"/>
        <w:szCs w:val="24"/>
      </w:rPr>
      <w:t xml:space="preserve">            </w:t>
    </w:r>
    <w:r>
      <w:rPr>
        <w:rFonts w:ascii="Arial" w:hAnsi="Arial" w:cs="Arial"/>
        <w:b/>
        <w:bCs/>
        <w:sz w:val="24"/>
        <w:szCs w:val="24"/>
        <w:u w:val="single"/>
      </w:rPr>
      <w:t>BCIFADEA5619-A-21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D5AC2" w14:textId="77777777" w:rsidR="00423DC6" w:rsidRDefault="00423DC6" w:rsidP="00CC4A90">
      <w:pPr>
        <w:spacing w:after="0" w:line="240" w:lineRule="auto"/>
      </w:pPr>
      <w:r>
        <w:separator/>
      </w:r>
    </w:p>
  </w:footnote>
  <w:footnote w:type="continuationSeparator" w:id="0">
    <w:p w14:paraId="73EF4C7F" w14:textId="77777777" w:rsidR="00423DC6" w:rsidRDefault="00423DC6" w:rsidP="00CC4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893843"/>
      <w:docPartObj>
        <w:docPartGallery w:val="Page Numbers (Top of Page)"/>
        <w:docPartUnique/>
      </w:docPartObj>
    </w:sdtPr>
    <w:sdtEndPr>
      <w:rPr>
        <w:noProof/>
      </w:rPr>
    </w:sdtEndPr>
    <w:sdtContent>
      <w:p w14:paraId="5A97A73C" w14:textId="64CDC5AC" w:rsidR="00B76340" w:rsidRDefault="00B76340">
        <w:pPr>
          <w:pStyle w:val="Header"/>
          <w:jc w:val="right"/>
        </w:pPr>
        <w:r>
          <w:fldChar w:fldCharType="begin"/>
        </w:r>
        <w:r>
          <w:instrText xml:space="preserve"> PAGE   \* MERGEFORMAT </w:instrText>
        </w:r>
        <w:r>
          <w:fldChar w:fldCharType="separate"/>
        </w:r>
        <w:r w:rsidR="005C55BE">
          <w:rPr>
            <w:noProof/>
          </w:rPr>
          <w:t>1</w:t>
        </w:r>
        <w:r>
          <w:rPr>
            <w:noProof/>
          </w:rPr>
          <w:fldChar w:fldCharType="end"/>
        </w:r>
      </w:p>
    </w:sdtContent>
  </w:sdt>
  <w:p w14:paraId="57179C52" w14:textId="77777777" w:rsidR="00B76340" w:rsidRDefault="00B763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C2E78"/>
    <w:multiLevelType w:val="hybridMultilevel"/>
    <w:tmpl w:val="F6C0D838"/>
    <w:lvl w:ilvl="0" w:tplc="4009000F">
      <w:start w:val="1"/>
      <w:numFmt w:val="decimal"/>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1">
    <w:nsid w:val="082D66D6"/>
    <w:multiLevelType w:val="hybridMultilevel"/>
    <w:tmpl w:val="D20EE37C"/>
    <w:lvl w:ilvl="0" w:tplc="4009000F">
      <w:start w:val="1"/>
      <w:numFmt w:val="decimal"/>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2">
    <w:nsid w:val="16CD5990"/>
    <w:multiLevelType w:val="hybridMultilevel"/>
    <w:tmpl w:val="D4484E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297452D"/>
    <w:multiLevelType w:val="hybridMultilevel"/>
    <w:tmpl w:val="7C96F720"/>
    <w:lvl w:ilvl="0" w:tplc="B9161B08">
      <w:start w:val="1"/>
      <w:numFmt w:val="decimal"/>
      <w:lvlText w:val="%1."/>
      <w:lvlJc w:val="left"/>
      <w:pPr>
        <w:ind w:left="1353" w:hanging="360"/>
      </w:pPr>
      <w:rPr>
        <w:rFonts w:hint="default"/>
        <w:b w:val="0"/>
        <w:u w:val="none"/>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4">
    <w:nsid w:val="50D420E4"/>
    <w:multiLevelType w:val="hybridMultilevel"/>
    <w:tmpl w:val="0BB4793E"/>
    <w:lvl w:ilvl="0" w:tplc="4009000F">
      <w:start w:val="1"/>
      <w:numFmt w:val="decimal"/>
      <w:lvlText w:val="%1."/>
      <w:lvlJc w:val="left"/>
      <w:pPr>
        <w:ind w:left="2433" w:hanging="360"/>
      </w:pPr>
    </w:lvl>
    <w:lvl w:ilvl="1" w:tplc="40090019" w:tentative="1">
      <w:start w:val="1"/>
      <w:numFmt w:val="lowerLetter"/>
      <w:lvlText w:val="%2."/>
      <w:lvlJc w:val="left"/>
      <w:pPr>
        <w:ind w:left="3153" w:hanging="360"/>
      </w:pPr>
    </w:lvl>
    <w:lvl w:ilvl="2" w:tplc="4009001B" w:tentative="1">
      <w:start w:val="1"/>
      <w:numFmt w:val="lowerRoman"/>
      <w:lvlText w:val="%3."/>
      <w:lvlJc w:val="right"/>
      <w:pPr>
        <w:ind w:left="3873" w:hanging="180"/>
      </w:pPr>
    </w:lvl>
    <w:lvl w:ilvl="3" w:tplc="4009000F" w:tentative="1">
      <w:start w:val="1"/>
      <w:numFmt w:val="decimal"/>
      <w:lvlText w:val="%4."/>
      <w:lvlJc w:val="left"/>
      <w:pPr>
        <w:ind w:left="4593" w:hanging="360"/>
      </w:pPr>
    </w:lvl>
    <w:lvl w:ilvl="4" w:tplc="40090019" w:tentative="1">
      <w:start w:val="1"/>
      <w:numFmt w:val="lowerLetter"/>
      <w:lvlText w:val="%5."/>
      <w:lvlJc w:val="left"/>
      <w:pPr>
        <w:ind w:left="5313" w:hanging="360"/>
      </w:pPr>
    </w:lvl>
    <w:lvl w:ilvl="5" w:tplc="4009001B" w:tentative="1">
      <w:start w:val="1"/>
      <w:numFmt w:val="lowerRoman"/>
      <w:lvlText w:val="%6."/>
      <w:lvlJc w:val="right"/>
      <w:pPr>
        <w:ind w:left="6033" w:hanging="180"/>
      </w:pPr>
    </w:lvl>
    <w:lvl w:ilvl="6" w:tplc="4009000F" w:tentative="1">
      <w:start w:val="1"/>
      <w:numFmt w:val="decimal"/>
      <w:lvlText w:val="%7."/>
      <w:lvlJc w:val="left"/>
      <w:pPr>
        <w:ind w:left="6753" w:hanging="360"/>
      </w:pPr>
    </w:lvl>
    <w:lvl w:ilvl="7" w:tplc="40090019" w:tentative="1">
      <w:start w:val="1"/>
      <w:numFmt w:val="lowerLetter"/>
      <w:lvlText w:val="%8."/>
      <w:lvlJc w:val="left"/>
      <w:pPr>
        <w:ind w:left="7473" w:hanging="360"/>
      </w:pPr>
    </w:lvl>
    <w:lvl w:ilvl="8" w:tplc="4009001B" w:tentative="1">
      <w:start w:val="1"/>
      <w:numFmt w:val="lowerRoman"/>
      <w:lvlText w:val="%9."/>
      <w:lvlJc w:val="right"/>
      <w:pPr>
        <w:ind w:left="8193"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44"/>
    <w:rsid w:val="000049D3"/>
    <w:rsid w:val="00067B54"/>
    <w:rsid w:val="000D7FFB"/>
    <w:rsid w:val="00101C61"/>
    <w:rsid w:val="001309E9"/>
    <w:rsid w:val="00136DAA"/>
    <w:rsid w:val="0029549F"/>
    <w:rsid w:val="00295E4B"/>
    <w:rsid w:val="0034483E"/>
    <w:rsid w:val="00357B74"/>
    <w:rsid w:val="003620DD"/>
    <w:rsid w:val="00373BFA"/>
    <w:rsid w:val="00383F53"/>
    <w:rsid w:val="00401BBA"/>
    <w:rsid w:val="00423DC6"/>
    <w:rsid w:val="004361A4"/>
    <w:rsid w:val="0055187B"/>
    <w:rsid w:val="00584563"/>
    <w:rsid w:val="00586BD1"/>
    <w:rsid w:val="005925A0"/>
    <w:rsid w:val="005C55BE"/>
    <w:rsid w:val="005E669A"/>
    <w:rsid w:val="00632D3B"/>
    <w:rsid w:val="00686755"/>
    <w:rsid w:val="0068756E"/>
    <w:rsid w:val="00691378"/>
    <w:rsid w:val="007A0009"/>
    <w:rsid w:val="007F7D44"/>
    <w:rsid w:val="00804DAD"/>
    <w:rsid w:val="00836954"/>
    <w:rsid w:val="008528F9"/>
    <w:rsid w:val="00862EBA"/>
    <w:rsid w:val="00867924"/>
    <w:rsid w:val="008E6F1E"/>
    <w:rsid w:val="008F7904"/>
    <w:rsid w:val="00981B3A"/>
    <w:rsid w:val="009A324D"/>
    <w:rsid w:val="00A100B6"/>
    <w:rsid w:val="00A17DE9"/>
    <w:rsid w:val="00A2486A"/>
    <w:rsid w:val="00A9658E"/>
    <w:rsid w:val="00AA385A"/>
    <w:rsid w:val="00AB6533"/>
    <w:rsid w:val="00AE7993"/>
    <w:rsid w:val="00B76340"/>
    <w:rsid w:val="00BC39A6"/>
    <w:rsid w:val="00BD14E0"/>
    <w:rsid w:val="00BF3DBA"/>
    <w:rsid w:val="00CA33AD"/>
    <w:rsid w:val="00CB5252"/>
    <w:rsid w:val="00CC45A8"/>
    <w:rsid w:val="00CC4A90"/>
    <w:rsid w:val="00DA676B"/>
    <w:rsid w:val="00E1594B"/>
    <w:rsid w:val="00E5143A"/>
    <w:rsid w:val="00EC7C77"/>
    <w:rsid w:val="00F54F7B"/>
    <w:rsid w:val="00F8599C"/>
    <w:rsid w:val="00FB497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BFA2"/>
  <w15:chartTrackingRefBased/>
  <w15:docId w15:val="{B7F1CE18-13DD-4101-906A-1E9DD2C3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A90"/>
    <w:pPr>
      <w:ind w:left="720"/>
      <w:contextualSpacing/>
    </w:pPr>
  </w:style>
  <w:style w:type="paragraph" w:styleId="Header">
    <w:name w:val="header"/>
    <w:basedOn w:val="Normal"/>
    <w:link w:val="HeaderChar"/>
    <w:uiPriority w:val="99"/>
    <w:unhideWhenUsed/>
    <w:rsid w:val="00CC4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A90"/>
  </w:style>
  <w:style w:type="paragraph" w:styleId="Footer">
    <w:name w:val="footer"/>
    <w:basedOn w:val="Normal"/>
    <w:link w:val="FooterChar"/>
    <w:uiPriority w:val="99"/>
    <w:unhideWhenUsed/>
    <w:rsid w:val="00CC4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11</dc:creator>
  <cp:keywords/>
  <dc:description/>
  <cp:lastModifiedBy>LIBDL-13</cp:lastModifiedBy>
  <cp:revision>43</cp:revision>
  <dcterms:created xsi:type="dcterms:W3CDTF">2021-12-18T15:13:00Z</dcterms:created>
  <dcterms:modified xsi:type="dcterms:W3CDTF">2022-07-04T06:45:00Z</dcterms:modified>
</cp:coreProperties>
</file>