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EBBD1" w14:textId="67D82660" w:rsidR="009426D5" w:rsidRDefault="009426D5">
      <w:pPr>
        <w:rPr>
          <w:rFonts w:ascii="Arial" w:hAnsi="Arial" w:cs="Arial"/>
          <w:b/>
          <w:bCs/>
        </w:rPr>
      </w:pPr>
    </w:p>
    <w:p w14:paraId="715A8729" w14:textId="77777777" w:rsidR="009426D5" w:rsidRPr="00D54582" w:rsidRDefault="009426D5" w:rsidP="009426D5">
      <w:pPr>
        <w:rPr>
          <w:rFonts w:ascii="Arial" w:eastAsia="Times New Roman" w:hAnsi="Arial" w:cs="Arial"/>
          <w:b/>
        </w:rPr>
      </w:pPr>
      <w:r w:rsidRPr="00D54582">
        <w:rPr>
          <w:noProof/>
          <w:lang w:val="en-IN" w:eastAsia="en-IN"/>
        </w:rPr>
        <mc:AlternateContent>
          <mc:Choice Requires="wps">
            <w:drawing>
              <wp:anchor distT="0" distB="0" distL="114300" distR="114300" simplePos="0" relativeHeight="251659264" behindDoc="0" locked="0" layoutInCell="1" allowOverlap="1" wp14:anchorId="386DE046" wp14:editId="6A41B9BD">
                <wp:simplePos x="0" y="0"/>
                <wp:positionH relativeFrom="column">
                  <wp:posOffset>4352925</wp:posOffset>
                </wp:positionH>
                <wp:positionV relativeFrom="paragraph">
                  <wp:posOffset>-299720</wp:posOffset>
                </wp:positionV>
                <wp:extent cx="1823085" cy="814705"/>
                <wp:effectExtent l="0" t="0" r="2476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14705"/>
                        </a:xfrm>
                        <a:prstGeom prst="rect">
                          <a:avLst/>
                        </a:prstGeom>
                        <a:solidFill>
                          <a:srgbClr val="FFFFFF"/>
                        </a:solidFill>
                        <a:ln w="9525">
                          <a:solidFill>
                            <a:srgbClr val="000000"/>
                          </a:solidFill>
                          <a:miter lim="800000"/>
                          <a:headEnd/>
                          <a:tailEnd/>
                        </a:ln>
                      </wps:spPr>
                      <wps:txbx>
                        <w:txbxContent>
                          <w:p w14:paraId="710F70DB" w14:textId="77777777" w:rsidR="009426D5" w:rsidRDefault="009426D5" w:rsidP="009426D5">
                            <w:pPr>
                              <w:pStyle w:val="NormalWeb"/>
                              <w:spacing w:before="0" w:beforeAutospacing="0" w:after="0" w:afterAutospacing="0"/>
                            </w:pPr>
                            <w:r>
                              <w:rPr>
                                <w:rFonts w:ascii="Calibri" w:hAnsi="Calibri" w:cs="Calibri"/>
                                <w:color w:val="000000"/>
                                <w:sz w:val="22"/>
                                <w:szCs w:val="22"/>
                              </w:rPr>
                              <w:t>Register Number:</w:t>
                            </w:r>
                          </w:p>
                          <w:p w14:paraId="78696AFB" w14:textId="753A8DF7" w:rsidR="009426D5" w:rsidRDefault="009426D5" w:rsidP="009426D5">
                            <w:pPr>
                              <w:pStyle w:val="NormalWeb"/>
                              <w:spacing w:before="0" w:beforeAutospacing="0" w:after="0" w:afterAutospacing="0"/>
                            </w:pPr>
                            <w:r>
                              <w:rPr>
                                <w:rFonts w:ascii="Calibri" w:hAnsi="Calibri" w:cs="Calibri"/>
                                <w:color w:val="000000"/>
                                <w:sz w:val="22"/>
                                <w:szCs w:val="22"/>
                              </w:rPr>
                              <w:t>Date:</w:t>
                            </w:r>
                            <w:r w:rsidR="006D0EE8">
                              <w:rPr>
                                <w:rFonts w:ascii="Calibri" w:hAnsi="Calibri" w:cs="Calibri"/>
                                <w:color w:val="000000"/>
                                <w:sz w:val="22"/>
                                <w:szCs w:val="22"/>
                              </w:rPr>
                              <w:t xml:space="preserve"> 04-03-2022</w:t>
                            </w:r>
                          </w:p>
                        </w:txbxContent>
                      </wps:txbx>
                      <wps:bodyPr wrap="square" lIns="91440" tIns="45720" rIns="91440" bIns="4572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6DE046" id="_x0000_t202" coordsize="21600,21600" o:spt="202" path="m,l,21600r21600,l21600,xe">
                <v:stroke joinstyle="miter"/>
                <v:path gradientshapeok="t" o:connecttype="rect"/>
              </v:shapetype>
              <v:shape id="Text Box 2" o:spid="_x0000_s1026" type="#_x0000_t202" style="position:absolute;margin-left:342.75pt;margin-top:-23.6pt;width:143.5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Sx+QEAAO8DAAAOAAAAZHJzL2Uyb0RvYy54bWysU9tu2zAMfR+wfxD0vtjJkjU14hRbuwwD&#10;ugvQ7QNoWbaFyaImKbHz96MUN81uL8P0IIgidUgeHm1uxl6zg3ReoSn5fJZzJo3AWpm25F+/7F6s&#10;OfMBTA0ajSz5UXp+s33+bDPYQi6wQ11LxwjE+GKwJe9CsEWWedHJHvwMrTTkbND1EMh0bVY7GAi9&#10;19kiz19lA7raOhTSe7q9Ozn5NuE3jRThU9N4GZguOdUW0u7SXsU9226gaB3YTompDPiHKnpQhpKe&#10;oe4gANs79RtUr4RDj02YCewzbBolZOqBupnnv3Tz0IGVqRcix9szTf7/wYqPhwf72bEwvsGRBpia&#10;8PYexTfPDN52YFr52jkcOgk1JZ5HyrLB+mJ6Gqn2hY8g1fABaxoy7AMmoLFxfWSF+mSETgM4nkmX&#10;Y2AiplwvXubrFWeCfOv58ipfpRRQPL62zod3EnsWDyV3NNSEDod7H2I1UDyGxGQetap3SutkuLa6&#10;1Y4dgASwS2tC/ylMGzaU/Hq1WJ0I+CtEntafIHoVSMla9dTFOQiKSNtbUyedBVD6dKaStZl4jNSd&#10;SAxjNVJg5LPC+kiMDqTMkvvve3CSM/3e0ASu58tllHIylqurBRnu0lNdesCIDknwgbO9dartiMGn&#10;GZKqEn/TD4iyvbRThU//dPsDAAD//wMAUEsDBBQABgAIAAAAIQAro7z04AAAAAoBAAAPAAAAZHJz&#10;L2Rvd25yZXYueG1sTI/BTsMwDEDvSPxDZCQuaEtbtrYrTSeEBIIbDATXrMnaisQpSdaVv8ec4Gj5&#10;6fm53s7WsEn7MDgUkC4TYBpbpwbsBLy93i9KYCFKVNI41AK+dYBtc35Wy0q5E77oaRc7RhIMlRTQ&#10;xzhWnIe211aGpRs10u7gvJWRRt9x5eWJ5NbwLElybuWAdKGXo77rdfu5O1oB5epx+ghP18/vbX4w&#10;m3hVTA9fXojLi/n2BljUc/yD4Tef0qGhpr07ogrMCMjL9ZpQAYtVkQEjYlNkObA96dMUeFPz/y80&#10;PwAAAP//AwBQSwECLQAUAAYACAAAACEAtoM4kv4AAADhAQAAEwAAAAAAAAAAAAAAAAAAAAAAW0Nv&#10;bnRlbnRfVHlwZXNdLnhtbFBLAQItABQABgAIAAAAIQA4/SH/1gAAAJQBAAALAAAAAAAAAAAAAAAA&#10;AC8BAABfcmVscy8ucmVsc1BLAQItABQABgAIAAAAIQDYsKSx+QEAAO8DAAAOAAAAAAAAAAAAAAAA&#10;AC4CAABkcnMvZTJvRG9jLnhtbFBLAQItABQABgAIAAAAIQAro7z04AAAAAoBAAAPAAAAAAAAAAAA&#10;AAAAAFMEAABkcnMvZG93bnJldi54bWxQSwUGAAAAAAQABADzAAAAYAUAAAAA&#10;">
                <v:textbox>
                  <w:txbxContent>
                    <w:p w14:paraId="710F70DB" w14:textId="77777777" w:rsidR="009426D5" w:rsidRDefault="009426D5" w:rsidP="009426D5">
                      <w:pPr>
                        <w:pStyle w:val="NormalWeb"/>
                        <w:spacing w:before="0" w:beforeAutospacing="0" w:after="0" w:afterAutospacing="0"/>
                      </w:pPr>
                      <w:r>
                        <w:rPr>
                          <w:rFonts w:ascii="Calibri" w:hAnsi="Calibri" w:cs="Calibri"/>
                          <w:color w:val="000000"/>
                          <w:sz w:val="22"/>
                          <w:szCs w:val="22"/>
                        </w:rPr>
                        <w:t>Register Number:</w:t>
                      </w:r>
                    </w:p>
                    <w:p w14:paraId="78696AFB" w14:textId="753A8DF7" w:rsidR="009426D5" w:rsidRDefault="009426D5" w:rsidP="009426D5">
                      <w:pPr>
                        <w:pStyle w:val="NormalWeb"/>
                        <w:spacing w:before="0" w:beforeAutospacing="0" w:after="0" w:afterAutospacing="0"/>
                      </w:pPr>
                      <w:r>
                        <w:rPr>
                          <w:rFonts w:ascii="Calibri" w:hAnsi="Calibri" w:cs="Calibri"/>
                          <w:color w:val="000000"/>
                          <w:sz w:val="22"/>
                          <w:szCs w:val="22"/>
                        </w:rPr>
                        <w:t>Date:</w:t>
                      </w:r>
                      <w:r w:rsidR="006D0EE8">
                        <w:rPr>
                          <w:rFonts w:ascii="Calibri" w:hAnsi="Calibri" w:cs="Calibri"/>
                          <w:color w:val="000000"/>
                          <w:sz w:val="22"/>
                          <w:szCs w:val="22"/>
                        </w:rPr>
                        <w:t xml:space="preserve"> 04-03-2022</w:t>
                      </w:r>
                    </w:p>
                  </w:txbxContent>
                </v:textbox>
              </v:shape>
            </w:pict>
          </mc:Fallback>
        </mc:AlternateContent>
      </w:r>
      <w:r w:rsidRPr="00D54582">
        <w:rPr>
          <w:noProof/>
          <w:lang w:val="en-IN" w:eastAsia="en-IN"/>
        </w:rPr>
        <w:drawing>
          <wp:anchor distT="0" distB="0" distL="114300" distR="114300" simplePos="0" relativeHeight="251660288" behindDoc="0" locked="0" layoutInCell="1" allowOverlap="1" wp14:anchorId="767F7F78" wp14:editId="144A0972">
            <wp:simplePos x="0" y="0"/>
            <wp:positionH relativeFrom="column">
              <wp:posOffset>-133350</wp:posOffset>
            </wp:positionH>
            <wp:positionV relativeFrom="paragraph">
              <wp:posOffset>-342900</wp:posOffset>
            </wp:positionV>
            <wp:extent cx="9144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pic:spPr>
                </pic:pic>
              </a:graphicData>
            </a:graphic>
            <wp14:sizeRelH relativeFrom="page">
              <wp14:pctWidth>0</wp14:pctWidth>
            </wp14:sizeRelH>
            <wp14:sizeRelV relativeFrom="page">
              <wp14:pctHeight>0</wp14:pctHeight>
            </wp14:sizeRelV>
          </wp:anchor>
        </w:drawing>
      </w:r>
    </w:p>
    <w:p w14:paraId="3900289B" w14:textId="77777777" w:rsidR="009426D5" w:rsidRPr="00D54582" w:rsidRDefault="009426D5" w:rsidP="009426D5">
      <w:pPr>
        <w:jc w:val="center"/>
        <w:rPr>
          <w:rFonts w:ascii="Arial" w:eastAsia="Times New Roman" w:hAnsi="Arial" w:cs="Arial"/>
          <w:b/>
        </w:rPr>
      </w:pPr>
    </w:p>
    <w:p w14:paraId="56228DC3" w14:textId="77777777" w:rsidR="009426D5" w:rsidRPr="00D54582" w:rsidRDefault="009426D5" w:rsidP="009426D5">
      <w:pPr>
        <w:jc w:val="center"/>
        <w:rPr>
          <w:rFonts w:ascii="Arial" w:eastAsia="Times New Roman" w:hAnsi="Arial" w:cs="Arial"/>
          <w:b/>
        </w:rPr>
      </w:pPr>
    </w:p>
    <w:p w14:paraId="06A54850" w14:textId="77777777" w:rsidR="009426D5" w:rsidRPr="00D54582" w:rsidRDefault="009426D5" w:rsidP="009426D5">
      <w:pPr>
        <w:jc w:val="center"/>
        <w:rPr>
          <w:rFonts w:ascii="Arial" w:eastAsia="Times New Roman" w:hAnsi="Arial" w:cs="Arial"/>
          <w:b/>
        </w:rPr>
      </w:pPr>
    </w:p>
    <w:p w14:paraId="0DD3C9B5" w14:textId="77777777" w:rsidR="009426D5" w:rsidRPr="00286A75" w:rsidRDefault="009426D5" w:rsidP="009426D5">
      <w:pPr>
        <w:jc w:val="center"/>
        <w:rPr>
          <w:rFonts w:ascii="Arial" w:hAnsi="Arial" w:cs="Arial"/>
          <w:b/>
          <w:bCs/>
        </w:rPr>
      </w:pPr>
    </w:p>
    <w:p w14:paraId="10EDD16A" w14:textId="77777777" w:rsidR="009426D5" w:rsidRPr="00286A75" w:rsidRDefault="009426D5" w:rsidP="009426D5">
      <w:pPr>
        <w:jc w:val="center"/>
        <w:rPr>
          <w:rFonts w:ascii="Arial" w:hAnsi="Arial" w:cs="Arial"/>
          <w:b/>
          <w:bCs/>
        </w:rPr>
      </w:pPr>
      <w:r w:rsidRPr="00286A75">
        <w:rPr>
          <w:rFonts w:ascii="Arial" w:hAnsi="Arial" w:cs="Arial"/>
          <w:b/>
          <w:bCs/>
        </w:rPr>
        <w:t>ST. JOSEPH’S COLLEGE (AUTONOMOUS), BANGALORE – 27</w:t>
      </w:r>
    </w:p>
    <w:p w14:paraId="1D02FFCD" w14:textId="77777777" w:rsidR="00594F81" w:rsidRDefault="008C1832" w:rsidP="009426D5">
      <w:pPr>
        <w:jc w:val="center"/>
        <w:rPr>
          <w:rFonts w:ascii="Arial" w:hAnsi="Arial" w:cs="Arial"/>
          <w:b/>
          <w:bCs/>
        </w:rPr>
      </w:pPr>
      <w:r>
        <w:rPr>
          <w:rFonts w:ascii="Arial" w:hAnsi="Arial" w:cs="Arial"/>
          <w:b/>
          <w:bCs/>
        </w:rPr>
        <w:t>V</w:t>
      </w:r>
      <w:r w:rsidR="009426D5" w:rsidRPr="00286A75">
        <w:rPr>
          <w:rFonts w:ascii="Arial" w:hAnsi="Arial" w:cs="Arial"/>
          <w:b/>
          <w:bCs/>
        </w:rPr>
        <w:t xml:space="preserve"> SEMESTER</w:t>
      </w:r>
      <w:r w:rsidR="009426D5">
        <w:rPr>
          <w:rFonts w:ascii="Arial" w:hAnsi="Arial" w:cs="Arial"/>
          <w:b/>
          <w:bCs/>
        </w:rPr>
        <w:t xml:space="preserve"> BA CPE</w:t>
      </w:r>
    </w:p>
    <w:p w14:paraId="0689ED62" w14:textId="77777777" w:rsidR="00594F81" w:rsidRDefault="00594F81" w:rsidP="00594F81">
      <w:pPr>
        <w:jc w:val="center"/>
        <w:rPr>
          <w:rFonts w:ascii="Arial" w:hAnsi="Arial" w:cs="Arial"/>
        </w:rPr>
      </w:pPr>
      <w:bookmarkStart w:id="0" w:name="_Hlk95895840"/>
      <w:r>
        <w:rPr>
          <w:rFonts w:ascii="Arial" w:hAnsi="Arial" w:cs="Arial"/>
        </w:rPr>
        <w:t>SEMESTER EXAMINATION: OCTOBER 2021</w:t>
      </w:r>
    </w:p>
    <w:p w14:paraId="74646E5D" w14:textId="77777777" w:rsidR="00594F81" w:rsidRDefault="00594F81" w:rsidP="00594F81">
      <w:pPr>
        <w:jc w:val="center"/>
        <w:rPr>
          <w:rFonts w:ascii="Arial" w:hAnsi="Arial" w:cs="Arial"/>
          <w:sz w:val="20"/>
          <w:szCs w:val="20"/>
        </w:rPr>
      </w:pPr>
      <w:r>
        <w:rPr>
          <w:rFonts w:ascii="Arial" w:hAnsi="Arial" w:cs="Arial"/>
          <w:sz w:val="20"/>
          <w:szCs w:val="20"/>
        </w:rPr>
        <w:t>(Examination conducted in March 2022)</w:t>
      </w:r>
      <w:bookmarkEnd w:id="0"/>
    </w:p>
    <w:p w14:paraId="01343E27" w14:textId="1C6D7831" w:rsidR="009426D5" w:rsidRPr="00286A75" w:rsidRDefault="009426D5" w:rsidP="009426D5">
      <w:pPr>
        <w:jc w:val="center"/>
        <w:rPr>
          <w:rFonts w:ascii="Arial" w:hAnsi="Arial" w:cs="Arial"/>
          <w:b/>
          <w:bCs/>
        </w:rPr>
      </w:pPr>
      <w:bookmarkStart w:id="1" w:name="_GoBack"/>
      <w:r>
        <w:rPr>
          <w:rFonts w:ascii="Arial" w:hAnsi="Arial" w:cs="Arial"/>
          <w:b/>
          <w:bCs/>
        </w:rPr>
        <w:t xml:space="preserve">CE 5318: </w:t>
      </w:r>
      <w:r w:rsidR="004252C3">
        <w:rPr>
          <w:rFonts w:ascii="Arial" w:hAnsi="Arial" w:cs="Arial"/>
          <w:b/>
          <w:bCs/>
        </w:rPr>
        <w:t>Multimedia Journalism</w:t>
      </w:r>
      <w:bookmarkEnd w:id="1"/>
    </w:p>
    <w:p w14:paraId="4C410A4D" w14:textId="77777777" w:rsidR="009426D5" w:rsidRPr="00286A75" w:rsidRDefault="009426D5" w:rsidP="009426D5">
      <w:pPr>
        <w:jc w:val="center"/>
        <w:rPr>
          <w:rFonts w:ascii="Arial" w:hAnsi="Arial" w:cs="Arial"/>
          <w:b/>
          <w:bCs/>
        </w:rPr>
      </w:pPr>
    </w:p>
    <w:p w14:paraId="76350549" w14:textId="77777777" w:rsidR="009426D5" w:rsidRPr="00286A75" w:rsidRDefault="009426D5" w:rsidP="009426D5">
      <w:pPr>
        <w:jc w:val="center"/>
        <w:rPr>
          <w:rFonts w:ascii="Arial" w:hAnsi="Arial" w:cs="Arial"/>
          <w:b/>
          <w:bCs/>
        </w:rPr>
      </w:pPr>
      <w:r w:rsidRPr="00286A75">
        <w:rPr>
          <w:rFonts w:ascii="Arial" w:hAnsi="Arial" w:cs="Arial"/>
          <w:b/>
          <w:bCs/>
        </w:rPr>
        <w:t>Time- 2</w:t>
      </w:r>
      <w:r w:rsidRPr="00824A22">
        <w:rPr>
          <w:rFonts w:ascii="Arial" w:hAnsi="Arial" w:cs="Arial"/>
          <w:b/>
          <w:bCs/>
          <w:vertAlign w:val="superscript"/>
        </w:rPr>
        <w:t>1</w:t>
      </w:r>
      <w:r w:rsidRPr="00766A25">
        <w:rPr>
          <w:rFonts w:ascii="Arial" w:hAnsi="Arial" w:cs="Arial"/>
          <w:b/>
          <w:bCs/>
          <w:vertAlign w:val="superscript"/>
        </w:rPr>
        <w:t xml:space="preserve">/2 </w:t>
      </w:r>
      <w:r w:rsidRPr="00286A75">
        <w:rPr>
          <w:rFonts w:ascii="Arial" w:hAnsi="Arial" w:cs="Arial"/>
          <w:b/>
          <w:bCs/>
        </w:rPr>
        <w:t>hrs                                                                                     Max Marks- 70</w:t>
      </w:r>
    </w:p>
    <w:p w14:paraId="6B18BA9A" w14:textId="77777777" w:rsidR="009426D5" w:rsidRPr="00286A75" w:rsidRDefault="009426D5" w:rsidP="009426D5"/>
    <w:p w14:paraId="2EBB942B" w14:textId="77777777" w:rsidR="009426D5" w:rsidRPr="00286A75" w:rsidRDefault="009426D5" w:rsidP="009426D5">
      <w:pPr>
        <w:rPr>
          <w:rFonts w:ascii="Arial" w:hAnsi="Arial" w:cs="Arial"/>
          <w:b/>
          <w:bCs/>
        </w:rPr>
      </w:pPr>
      <w:r w:rsidRPr="00286A75">
        <w:rPr>
          <w:rFonts w:ascii="Arial" w:hAnsi="Arial" w:cs="Arial"/>
          <w:b/>
          <w:bCs/>
        </w:rPr>
        <w:t>Instructions:</w:t>
      </w:r>
    </w:p>
    <w:p w14:paraId="6D2FF096" w14:textId="77777777" w:rsidR="009426D5" w:rsidRPr="00D54582" w:rsidRDefault="009426D5" w:rsidP="009426D5">
      <w:pPr>
        <w:tabs>
          <w:tab w:val="left" w:pos="1418"/>
        </w:tabs>
        <w:jc w:val="both"/>
        <w:rPr>
          <w:rFonts w:ascii="Arial" w:eastAsia="Times New Roman" w:hAnsi="Arial" w:cs="Arial"/>
          <w:b/>
        </w:rPr>
      </w:pPr>
    </w:p>
    <w:p w14:paraId="632DA8D2" w14:textId="53AAC267" w:rsidR="009426D5" w:rsidRPr="005E79A2" w:rsidRDefault="009426D5" w:rsidP="009426D5">
      <w:pPr>
        <w:numPr>
          <w:ilvl w:val="0"/>
          <w:numId w:val="1"/>
        </w:numPr>
        <w:tabs>
          <w:tab w:val="left" w:pos="1418"/>
        </w:tabs>
        <w:contextualSpacing/>
        <w:jc w:val="both"/>
        <w:rPr>
          <w:rFonts w:ascii="Arial" w:eastAsia="Times New Roman" w:hAnsi="Arial" w:cs="Arial"/>
          <w:b/>
        </w:rPr>
      </w:pPr>
      <w:r w:rsidRPr="00D54582">
        <w:rPr>
          <w:rFonts w:ascii="Arial" w:eastAsia="Times New Roman" w:hAnsi="Arial" w:cs="Arial"/>
          <w:b/>
          <w:bCs/>
        </w:rPr>
        <w:t xml:space="preserve">The paper has </w:t>
      </w:r>
      <w:r w:rsidR="00661DEA">
        <w:rPr>
          <w:rFonts w:ascii="Arial" w:eastAsia="Times New Roman" w:hAnsi="Arial" w:cs="Arial"/>
          <w:b/>
          <w:bCs/>
        </w:rPr>
        <w:t>THREE</w:t>
      </w:r>
      <w:r w:rsidRPr="00D54582">
        <w:rPr>
          <w:rFonts w:ascii="Arial" w:eastAsia="Times New Roman" w:hAnsi="Arial" w:cs="Arial"/>
          <w:b/>
          <w:bCs/>
        </w:rPr>
        <w:t xml:space="preserve"> SECTIONS and </w:t>
      </w:r>
      <w:r>
        <w:rPr>
          <w:rFonts w:ascii="Arial" w:eastAsia="Times New Roman" w:hAnsi="Arial" w:cs="Arial"/>
          <w:b/>
          <w:bCs/>
        </w:rPr>
        <w:t>THREE</w:t>
      </w:r>
      <w:r w:rsidRPr="00D54582">
        <w:rPr>
          <w:rFonts w:ascii="Arial" w:eastAsia="Times New Roman" w:hAnsi="Arial" w:cs="Arial"/>
          <w:b/>
          <w:bCs/>
        </w:rPr>
        <w:t xml:space="preserve"> printed pages.</w:t>
      </w:r>
    </w:p>
    <w:p w14:paraId="69B263B7" w14:textId="6895A1F0" w:rsidR="009426D5" w:rsidRDefault="009426D5" w:rsidP="009426D5">
      <w:pPr>
        <w:pStyle w:val="ListParagraph"/>
        <w:numPr>
          <w:ilvl w:val="0"/>
          <w:numId w:val="1"/>
        </w:numPr>
        <w:spacing w:after="160" w:line="254" w:lineRule="auto"/>
        <w:jc w:val="both"/>
        <w:rPr>
          <w:rFonts w:ascii="Arial" w:hAnsi="Arial" w:cs="Arial"/>
          <w:b/>
        </w:rPr>
      </w:pPr>
      <w:r>
        <w:rPr>
          <w:rFonts w:ascii="Arial" w:hAnsi="Arial" w:cs="Arial"/>
          <w:b/>
        </w:rPr>
        <w:t>This paper is for the V</w:t>
      </w:r>
      <w:r w:rsidRPr="00F22339">
        <w:rPr>
          <w:rFonts w:ascii="Arial" w:hAnsi="Arial" w:cs="Arial"/>
          <w:b/>
        </w:rPr>
        <w:t xml:space="preserve"> Semester </w:t>
      </w:r>
      <w:r>
        <w:rPr>
          <w:rFonts w:ascii="Arial" w:hAnsi="Arial" w:cs="Arial"/>
          <w:b/>
        </w:rPr>
        <w:t xml:space="preserve">Multimedia </w:t>
      </w:r>
      <w:r w:rsidRPr="00F22339">
        <w:rPr>
          <w:rFonts w:ascii="Arial" w:hAnsi="Arial" w:cs="Arial"/>
          <w:b/>
        </w:rPr>
        <w:t xml:space="preserve">Journalism students </w:t>
      </w:r>
      <w:r>
        <w:rPr>
          <w:rFonts w:ascii="Arial" w:hAnsi="Arial" w:cs="Arial"/>
          <w:b/>
        </w:rPr>
        <w:t>of the BA CPE course.</w:t>
      </w:r>
    </w:p>
    <w:p w14:paraId="7BA8651A" w14:textId="3A6C857D" w:rsidR="009426D5" w:rsidRPr="005E79A2" w:rsidRDefault="009426D5" w:rsidP="009426D5">
      <w:pPr>
        <w:pStyle w:val="ListParagraph"/>
        <w:numPr>
          <w:ilvl w:val="0"/>
          <w:numId w:val="1"/>
        </w:numPr>
        <w:spacing w:after="160" w:line="254" w:lineRule="auto"/>
        <w:jc w:val="both"/>
        <w:rPr>
          <w:rFonts w:ascii="Arial" w:hAnsi="Arial" w:cs="Arial"/>
          <w:b/>
        </w:rPr>
      </w:pPr>
      <w:r w:rsidRPr="005E79A2">
        <w:rPr>
          <w:rFonts w:ascii="Arial" w:eastAsia="Times New Roman" w:hAnsi="Arial" w:cs="Arial"/>
          <w:b/>
          <w:bCs/>
        </w:rPr>
        <w:t xml:space="preserve">You are allowed to use </w:t>
      </w:r>
      <w:r w:rsidR="002D6947">
        <w:rPr>
          <w:rFonts w:ascii="Arial" w:eastAsia="Times New Roman" w:hAnsi="Arial" w:cs="Arial"/>
          <w:b/>
          <w:bCs/>
        </w:rPr>
        <w:t xml:space="preserve">a </w:t>
      </w:r>
      <w:r w:rsidRPr="005E79A2">
        <w:rPr>
          <w:rFonts w:ascii="Arial" w:eastAsia="Times New Roman" w:hAnsi="Arial" w:cs="Arial"/>
          <w:b/>
          <w:bCs/>
        </w:rPr>
        <w:t>dictionary.</w:t>
      </w:r>
    </w:p>
    <w:p w14:paraId="2A068423" w14:textId="1878B377" w:rsidR="00285235" w:rsidRPr="001D0B5A" w:rsidRDefault="009426D5" w:rsidP="00285235">
      <w:pPr>
        <w:pStyle w:val="ListParagraph"/>
        <w:numPr>
          <w:ilvl w:val="0"/>
          <w:numId w:val="1"/>
        </w:numPr>
        <w:spacing w:after="160" w:line="254" w:lineRule="auto"/>
        <w:jc w:val="both"/>
        <w:rPr>
          <w:rFonts w:ascii="Arial" w:hAnsi="Arial" w:cs="Arial"/>
          <w:b/>
        </w:rPr>
      </w:pPr>
      <w:r w:rsidRPr="005E79A2">
        <w:rPr>
          <w:rFonts w:ascii="Arial" w:eastAsia="Times New Roman" w:hAnsi="Arial" w:cs="Arial"/>
          <w:b/>
          <w:bCs/>
        </w:rPr>
        <w:t>All questions are compulsory.</w:t>
      </w:r>
    </w:p>
    <w:p w14:paraId="5DC556A4" w14:textId="77777777" w:rsidR="001D0B5A" w:rsidRPr="008B347A" w:rsidRDefault="001D0B5A" w:rsidP="001D0B5A">
      <w:pPr>
        <w:pStyle w:val="ListParagraph"/>
        <w:numPr>
          <w:ilvl w:val="0"/>
          <w:numId w:val="1"/>
        </w:numPr>
        <w:spacing w:after="160" w:line="254" w:lineRule="auto"/>
        <w:jc w:val="both"/>
        <w:rPr>
          <w:rFonts w:ascii="Arial" w:hAnsi="Arial" w:cs="Arial"/>
          <w:b/>
        </w:rPr>
      </w:pPr>
      <w:r>
        <w:rPr>
          <w:rFonts w:ascii="Arial" w:eastAsia="Times New Roman" w:hAnsi="Arial" w:cs="Arial"/>
          <w:b/>
          <w:bCs/>
        </w:rPr>
        <w:t>Please provide word counts for all your answers.</w:t>
      </w:r>
    </w:p>
    <w:p w14:paraId="6989927B" w14:textId="77777777" w:rsidR="001D0B5A" w:rsidRPr="001D0B5A" w:rsidRDefault="001D0B5A" w:rsidP="001D0B5A">
      <w:pPr>
        <w:spacing w:after="160" w:line="254" w:lineRule="auto"/>
        <w:jc w:val="both"/>
        <w:rPr>
          <w:rFonts w:ascii="Arial" w:hAnsi="Arial" w:cs="Arial"/>
          <w:b/>
        </w:rPr>
      </w:pPr>
    </w:p>
    <w:p w14:paraId="558F70DE" w14:textId="02E63CE6" w:rsidR="00A74C44" w:rsidRDefault="00A74C44" w:rsidP="00285235">
      <w:pPr>
        <w:spacing w:after="160" w:line="254" w:lineRule="auto"/>
        <w:jc w:val="both"/>
        <w:rPr>
          <w:rFonts w:ascii="Arial" w:hAnsi="Arial" w:cs="Arial"/>
          <w:b/>
        </w:rPr>
      </w:pPr>
      <w:r>
        <w:rPr>
          <w:rFonts w:ascii="Arial" w:hAnsi="Arial" w:cs="Arial"/>
          <w:b/>
        </w:rPr>
        <w:t xml:space="preserve">I. </w:t>
      </w:r>
      <w:r w:rsidR="00285235">
        <w:rPr>
          <w:rFonts w:ascii="Arial" w:hAnsi="Arial" w:cs="Arial"/>
          <w:b/>
        </w:rPr>
        <w:t xml:space="preserve">Given below is </w:t>
      </w:r>
      <w:r>
        <w:rPr>
          <w:rFonts w:ascii="Arial" w:hAnsi="Arial" w:cs="Arial"/>
          <w:b/>
        </w:rPr>
        <w:t xml:space="preserve">a piece that was published in The Hindu in August 2020. Along with it is </w:t>
      </w:r>
      <w:r w:rsidR="00285235">
        <w:rPr>
          <w:rFonts w:ascii="Arial" w:hAnsi="Arial" w:cs="Arial"/>
          <w:b/>
        </w:rPr>
        <w:t xml:space="preserve">an image of the 1947 Partition Archive, curated by a village of people all over the country. </w:t>
      </w:r>
      <w:r>
        <w:rPr>
          <w:rFonts w:ascii="Arial" w:hAnsi="Arial" w:cs="Arial"/>
          <w:b/>
        </w:rPr>
        <w:t xml:space="preserve">Read the piece and answer the questions that follow. </w:t>
      </w:r>
    </w:p>
    <w:p w14:paraId="36D0A676" w14:textId="77777777" w:rsidR="00A74C44" w:rsidRPr="00A74C44" w:rsidRDefault="00A74C44" w:rsidP="00A74C44">
      <w:pPr>
        <w:spacing w:before="100" w:beforeAutospacing="1" w:after="100" w:afterAutospacing="1"/>
        <w:rPr>
          <w:rFonts w:ascii="Arial" w:eastAsia="Times New Roman" w:hAnsi="Arial" w:cs="Arial"/>
          <w:sz w:val="22"/>
          <w:szCs w:val="22"/>
          <w:lang w:val="en-IN" w:eastAsia="en-GB"/>
        </w:rPr>
      </w:pPr>
      <w:r w:rsidRPr="00A74C44">
        <w:rPr>
          <w:rFonts w:ascii="Arial" w:eastAsia="Times New Roman" w:hAnsi="Arial" w:cs="Arial"/>
          <w:sz w:val="22"/>
          <w:szCs w:val="22"/>
          <w:lang w:val="en-IN" w:eastAsia="en-GB"/>
        </w:rPr>
        <w:t xml:space="preserve">As the nib of Sir Cyril Radcliffe’s pen raced across the map to keep its tryst with destiny, sundering the Indian subcontinent into two in 1947, it resulted in an event saturated with violence. Trains filled with refugees, the coaches smeared with taunts, more often with blood, drew in at stations in Punjab and Bengal. Nearly 10 million were displaced and struggled to rebuild their lives in the cities they now called home. Partition’s echoes continue to haunt the political discourse in India, Pakistan and Bangladesh, but the stories of hardship, heartache and the robust optimism of its survivors are slowly fading into a sepia-tinted world. </w:t>
      </w:r>
    </w:p>
    <w:p w14:paraId="6B1D7771" w14:textId="61D32E42" w:rsidR="00A74C44" w:rsidRPr="00A74C44" w:rsidRDefault="00A74C44" w:rsidP="00A74C44">
      <w:pPr>
        <w:spacing w:before="100" w:beforeAutospacing="1" w:after="100" w:afterAutospacing="1"/>
        <w:rPr>
          <w:rFonts w:ascii="Arial" w:eastAsia="Times New Roman" w:hAnsi="Arial" w:cs="Arial"/>
          <w:sz w:val="22"/>
          <w:szCs w:val="22"/>
          <w:lang w:val="en-IN" w:eastAsia="en-GB"/>
        </w:rPr>
      </w:pPr>
      <w:r w:rsidRPr="00A74C44">
        <w:rPr>
          <w:rFonts w:ascii="Arial" w:eastAsia="Times New Roman" w:hAnsi="Arial" w:cs="Arial"/>
          <w:sz w:val="22"/>
          <w:szCs w:val="22"/>
          <w:lang w:val="en-IN" w:eastAsia="en-GB"/>
        </w:rPr>
        <w:t xml:space="preserve">The 1947 Partition Archive, a non-profit organisation founded in 2010 by Indian-American </w:t>
      </w:r>
      <w:proofErr w:type="spellStart"/>
      <w:r w:rsidRPr="00A74C44">
        <w:rPr>
          <w:rFonts w:ascii="Arial" w:eastAsia="Times New Roman" w:hAnsi="Arial" w:cs="Arial"/>
          <w:sz w:val="22"/>
          <w:szCs w:val="22"/>
          <w:lang w:val="en-IN" w:eastAsia="en-GB"/>
        </w:rPr>
        <w:t>Guneeta</w:t>
      </w:r>
      <w:proofErr w:type="spellEnd"/>
      <w:r w:rsidRPr="00A74C44">
        <w:rPr>
          <w:rFonts w:ascii="Arial" w:eastAsia="Times New Roman" w:hAnsi="Arial" w:cs="Arial"/>
          <w:sz w:val="22"/>
          <w:szCs w:val="22"/>
          <w:lang w:val="en-IN" w:eastAsia="en-GB"/>
        </w:rPr>
        <w:t xml:space="preserve"> Singh </w:t>
      </w:r>
      <w:proofErr w:type="spellStart"/>
      <w:r w:rsidRPr="00A74C44">
        <w:rPr>
          <w:rFonts w:ascii="Arial" w:eastAsia="Times New Roman" w:hAnsi="Arial" w:cs="Arial"/>
          <w:sz w:val="22"/>
          <w:szCs w:val="22"/>
          <w:lang w:val="en-IN" w:eastAsia="en-GB"/>
        </w:rPr>
        <w:t>Bhalla</w:t>
      </w:r>
      <w:proofErr w:type="spellEnd"/>
      <w:r w:rsidRPr="00A74C44">
        <w:rPr>
          <w:rFonts w:ascii="Arial" w:eastAsia="Times New Roman" w:hAnsi="Arial" w:cs="Arial"/>
          <w:sz w:val="22"/>
          <w:szCs w:val="22"/>
          <w:lang w:val="en-IN" w:eastAsia="en-GB"/>
        </w:rPr>
        <w:t>, uses its flagship oral history project as a tool to record these experiences. It has preserved the memories of 9,300 Partition witnesses in more than 36 languages. The digital repository open to academics and lay people also has nearly 30,000 photographs, some of which are currently on display at the Mandi House Metro Station, Delhi. Primary information is collected by citizen historians — volunteers criss-crossing the globe interviewing survivors at their home in a race against time. With the COVID-19 pandemic now afoot, and the age profile of the survivors putting them at risk, the project has moved online to leave no story untold.</w:t>
      </w:r>
    </w:p>
    <w:p w14:paraId="647C1CC4" w14:textId="0B24FE24" w:rsidR="00A74C44" w:rsidRPr="00A74C44" w:rsidRDefault="00A74C44" w:rsidP="00A74C44">
      <w:pPr>
        <w:spacing w:before="100" w:beforeAutospacing="1" w:after="100" w:afterAutospacing="1"/>
        <w:rPr>
          <w:rFonts w:ascii="Arial" w:eastAsia="Times New Roman" w:hAnsi="Arial" w:cs="Arial"/>
          <w:sz w:val="22"/>
          <w:szCs w:val="22"/>
          <w:lang w:val="en-IN" w:eastAsia="en-GB"/>
        </w:rPr>
      </w:pPr>
      <w:r w:rsidRPr="00A74C44">
        <w:rPr>
          <w:rFonts w:ascii="Arial" w:eastAsia="Times New Roman" w:hAnsi="Arial" w:cs="Arial"/>
          <w:sz w:val="22"/>
          <w:szCs w:val="22"/>
          <w:lang w:val="en-IN" w:eastAsia="en-GB"/>
        </w:rPr>
        <w:t>Bhalla, executive director of the Arc</w:t>
      </w:r>
      <w:r>
        <w:rPr>
          <w:rFonts w:ascii="Arial" w:eastAsia="Times New Roman" w:hAnsi="Arial" w:cs="Arial"/>
          <w:sz w:val="22"/>
          <w:szCs w:val="22"/>
          <w:lang w:val="en-IN" w:eastAsia="en-GB"/>
        </w:rPr>
        <w:t>hi</w:t>
      </w:r>
      <w:r w:rsidRPr="00A74C44">
        <w:rPr>
          <w:rFonts w:ascii="Arial" w:eastAsia="Times New Roman" w:hAnsi="Arial" w:cs="Arial"/>
          <w:sz w:val="22"/>
          <w:szCs w:val="22"/>
          <w:lang w:val="en-IN" w:eastAsia="en-GB"/>
        </w:rPr>
        <w:t>ve, who lives in Delhi, says, “We have nearly 1,000 witnesses waiting to tell their stories in 19 countries across Asia, North and South America and Europe.”</w:t>
      </w:r>
    </w:p>
    <w:p w14:paraId="086868A4" w14:textId="77777777" w:rsidR="00A74C44" w:rsidRPr="00A74C44" w:rsidRDefault="00A74C44" w:rsidP="00A74C44">
      <w:pPr>
        <w:spacing w:before="100" w:beforeAutospacing="1" w:after="100" w:afterAutospacing="1"/>
        <w:rPr>
          <w:rFonts w:ascii="Arial" w:eastAsia="Times New Roman" w:hAnsi="Arial" w:cs="Arial"/>
          <w:sz w:val="22"/>
          <w:szCs w:val="22"/>
          <w:lang w:val="en-IN" w:eastAsia="en-GB"/>
        </w:rPr>
      </w:pPr>
      <w:r w:rsidRPr="00A74C44">
        <w:rPr>
          <w:rFonts w:ascii="Arial" w:eastAsia="Times New Roman" w:hAnsi="Arial" w:cs="Arial"/>
          <w:sz w:val="22"/>
          <w:szCs w:val="22"/>
          <w:lang w:val="en-IN" w:eastAsia="en-GB"/>
        </w:rPr>
        <w:lastRenderedPageBreak/>
        <w:t>“Earlier, volunteer oral historians signed up for our free live online workshops. They went out in the community and recorded an oral history and submitted it through our online portal. Volunteer archivists then reviewed each oral history according to quality of the interview and content. Once the interview is archived, the volunteers become certified citizen historians and receive a certificate making them eligible to be matched with more waiting Partition witnesses,” says Bhalla, who launched the project spurred by her grandmother’s story of fleeing Lahore’s mayhem.</w:t>
      </w:r>
    </w:p>
    <w:p w14:paraId="28832276" w14:textId="77777777" w:rsidR="00A74C44" w:rsidRPr="00A74C44" w:rsidRDefault="00A74C44" w:rsidP="00A74C44">
      <w:pPr>
        <w:spacing w:before="100" w:beforeAutospacing="1" w:after="100" w:afterAutospacing="1"/>
        <w:outlineLvl w:val="1"/>
        <w:rPr>
          <w:rFonts w:ascii="Arial" w:eastAsia="Times New Roman" w:hAnsi="Arial" w:cs="Arial"/>
          <w:b/>
          <w:bCs/>
          <w:sz w:val="22"/>
          <w:szCs w:val="22"/>
          <w:lang w:val="en-IN" w:eastAsia="en-GB"/>
        </w:rPr>
      </w:pPr>
      <w:r w:rsidRPr="00A74C44">
        <w:rPr>
          <w:rFonts w:ascii="Arial" w:eastAsia="Times New Roman" w:hAnsi="Arial" w:cs="Arial"/>
          <w:b/>
          <w:bCs/>
          <w:sz w:val="22"/>
          <w:szCs w:val="22"/>
          <w:lang w:val="en-IN" w:eastAsia="en-GB"/>
        </w:rPr>
        <w:t>Across genres</w:t>
      </w:r>
    </w:p>
    <w:p w14:paraId="49CDDC43" w14:textId="77777777" w:rsidR="00A74C44" w:rsidRPr="00A74C44" w:rsidRDefault="00A74C44" w:rsidP="00A74C44">
      <w:pPr>
        <w:spacing w:before="100" w:beforeAutospacing="1" w:after="100" w:afterAutospacing="1"/>
        <w:rPr>
          <w:rFonts w:ascii="Arial" w:eastAsia="Times New Roman" w:hAnsi="Arial" w:cs="Arial"/>
          <w:sz w:val="22"/>
          <w:szCs w:val="22"/>
          <w:lang w:val="en-IN" w:eastAsia="en-GB"/>
        </w:rPr>
      </w:pPr>
      <w:r w:rsidRPr="00A74C44">
        <w:rPr>
          <w:rFonts w:ascii="Arial" w:eastAsia="Times New Roman" w:hAnsi="Arial" w:cs="Arial"/>
          <w:sz w:val="22"/>
          <w:szCs w:val="22"/>
          <w:lang w:val="en-IN" w:eastAsia="en-GB"/>
        </w:rPr>
        <w:t xml:space="preserve">Among the notable voices over the years are writers </w:t>
      </w:r>
      <w:proofErr w:type="spellStart"/>
      <w:r w:rsidRPr="00A74C44">
        <w:rPr>
          <w:rFonts w:ascii="Arial" w:eastAsia="Times New Roman" w:hAnsi="Arial" w:cs="Arial"/>
          <w:sz w:val="22"/>
          <w:szCs w:val="22"/>
          <w:lang w:val="en-IN" w:eastAsia="en-GB"/>
        </w:rPr>
        <w:t>Bapsi</w:t>
      </w:r>
      <w:proofErr w:type="spellEnd"/>
      <w:r w:rsidRPr="00A74C44">
        <w:rPr>
          <w:rFonts w:ascii="Arial" w:eastAsia="Times New Roman" w:hAnsi="Arial" w:cs="Arial"/>
          <w:sz w:val="22"/>
          <w:szCs w:val="22"/>
          <w:lang w:val="en-IN" w:eastAsia="en-GB"/>
        </w:rPr>
        <w:t xml:space="preserve"> </w:t>
      </w:r>
      <w:proofErr w:type="spellStart"/>
      <w:r w:rsidRPr="00A74C44">
        <w:rPr>
          <w:rFonts w:ascii="Arial" w:eastAsia="Times New Roman" w:hAnsi="Arial" w:cs="Arial"/>
          <w:sz w:val="22"/>
          <w:szCs w:val="22"/>
          <w:lang w:val="en-IN" w:eastAsia="en-GB"/>
        </w:rPr>
        <w:t>Sidhwa</w:t>
      </w:r>
      <w:proofErr w:type="spellEnd"/>
      <w:r w:rsidRPr="00A74C44">
        <w:rPr>
          <w:rFonts w:ascii="Arial" w:eastAsia="Times New Roman" w:hAnsi="Arial" w:cs="Arial"/>
          <w:sz w:val="22"/>
          <w:szCs w:val="22"/>
          <w:lang w:val="en-IN" w:eastAsia="en-GB"/>
        </w:rPr>
        <w:t xml:space="preserve"> and </w:t>
      </w:r>
      <w:proofErr w:type="spellStart"/>
      <w:r w:rsidRPr="00A74C44">
        <w:rPr>
          <w:rFonts w:ascii="Arial" w:eastAsia="Times New Roman" w:hAnsi="Arial" w:cs="Arial"/>
          <w:sz w:val="22"/>
          <w:szCs w:val="22"/>
          <w:lang w:val="en-IN" w:eastAsia="en-GB"/>
        </w:rPr>
        <w:t>Khushwant</w:t>
      </w:r>
      <w:proofErr w:type="spellEnd"/>
      <w:r w:rsidRPr="00A74C44">
        <w:rPr>
          <w:rFonts w:ascii="Arial" w:eastAsia="Times New Roman" w:hAnsi="Arial" w:cs="Arial"/>
          <w:sz w:val="22"/>
          <w:szCs w:val="22"/>
          <w:lang w:val="en-IN" w:eastAsia="en-GB"/>
        </w:rPr>
        <w:t xml:space="preserve"> Singh, artist Nek Chand, and sporting icon Milkha Singh. The project has facilitated meetings between old neighbours, people who look back with fondness at the endless days of summer, the girls they loved; and with anger at the life-altering violence and the crushing despair they struggled with for years. </w:t>
      </w:r>
    </w:p>
    <w:p w14:paraId="5BDC1FC5" w14:textId="7D3F5AEA" w:rsidR="00A74C44" w:rsidRPr="00A74C44" w:rsidRDefault="00A74C44" w:rsidP="00A74C44">
      <w:pPr>
        <w:spacing w:before="100" w:beforeAutospacing="1" w:after="100" w:afterAutospacing="1"/>
        <w:rPr>
          <w:rFonts w:ascii="Arial" w:eastAsia="Times New Roman" w:hAnsi="Arial" w:cs="Arial"/>
          <w:sz w:val="22"/>
          <w:szCs w:val="22"/>
          <w:lang w:val="en-IN" w:eastAsia="en-GB"/>
        </w:rPr>
      </w:pPr>
      <w:r w:rsidRPr="00A74C44">
        <w:rPr>
          <w:rFonts w:ascii="Arial" w:eastAsia="Times New Roman" w:hAnsi="Arial" w:cs="Arial"/>
          <w:sz w:val="22"/>
          <w:szCs w:val="22"/>
          <w:lang w:val="en-IN" w:eastAsia="en-GB"/>
        </w:rPr>
        <w:t xml:space="preserve">The Archive’s global office is closed for the moment in California as mandated by the government; its second office in Gurugram is hosted by MakeMyTrip. </w:t>
      </w:r>
      <w:r w:rsidRPr="00A74C44">
        <w:rPr>
          <w:rFonts w:ascii="Arial" w:eastAsia="Times New Roman" w:hAnsi="Arial" w:cs="Arial"/>
          <w:sz w:val="22"/>
          <w:szCs w:val="22"/>
          <w:lang w:val="en-IN" w:eastAsia="en-GB"/>
        </w:rPr>
        <w:br/>
      </w:r>
      <w:r w:rsidRPr="00A74C44">
        <w:rPr>
          <w:rFonts w:ascii="Arial" w:eastAsia="Times New Roman" w:hAnsi="Arial" w:cs="Arial"/>
          <w:sz w:val="22"/>
          <w:szCs w:val="22"/>
          <w:lang w:val="en-IN" w:eastAsia="en-GB"/>
        </w:rPr>
        <w:br/>
        <w:t xml:space="preserve">“We don’t want these memories to be lost at a time like this. So, now interviews happen via webcam and some of the paperwork requires using a courier service rather than getting it done in person. We assist the interviewee remotely, but it is limiting because there are many elders who live alone and don’t have the right access to technology. In this case, we allow phone recordings, which isn’t ideal since their body language contains so much more information than their words alone. But, given that elders are particularly at risk with Coronavirus, we want to open up all possible avenues of recording, lest we lose our history,” says Bhalla. “Despite how complicated it was to switch to work-from-home, our team has a new sense of renewed energy and urgency. We know that we have a time bomb ticking.” </w:t>
      </w:r>
    </w:p>
    <w:p w14:paraId="54FE47BD" w14:textId="7381AF2F" w:rsidR="009426D5" w:rsidRPr="000277C8" w:rsidRDefault="00A74C44" w:rsidP="000277C8">
      <w:pPr>
        <w:spacing w:before="100" w:beforeAutospacing="1" w:after="100" w:afterAutospacing="1"/>
        <w:rPr>
          <w:rFonts w:ascii="Arial" w:eastAsia="Times New Roman" w:hAnsi="Arial" w:cs="Arial"/>
          <w:sz w:val="22"/>
          <w:szCs w:val="22"/>
          <w:lang w:val="en-IN" w:eastAsia="en-GB"/>
        </w:rPr>
      </w:pPr>
      <w:r w:rsidRPr="00A74C44">
        <w:rPr>
          <w:rFonts w:ascii="Arial" w:eastAsia="Times New Roman" w:hAnsi="Arial" w:cs="Arial"/>
          <w:sz w:val="22"/>
          <w:szCs w:val="22"/>
          <w:lang w:val="en-IN" w:eastAsia="en-GB"/>
        </w:rPr>
        <w:t xml:space="preserve">Partition is a historical event for many, a family story for some. But, as these narratives show it is more than just a candid conversation from our past. It is about where we come from and where we are going as a nation. </w:t>
      </w:r>
    </w:p>
    <w:p w14:paraId="091969AB" w14:textId="2EF77D18" w:rsidR="00A74C44" w:rsidRDefault="00A74C44">
      <w:pPr>
        <w:rPr>
          <w:rFonts w:ascii="Arial" w:hAnsi="Arial" w:cs="Arial"/>
        </w:rPr>
      </w:pPr>
    </w:p>
    <w:p w14:paraId="5C8A2C8D" w14:textId="1FA75B99" w:rsidR="00661DEA" w:rsidRDefault="00661DEA">
      <w:pPr>
        <w:rPr>
          <w:rFonts w:ascii="Arial" w:hAnsi="Arial" w:cs="Arial"/>
          <w:b/>
          <w:bCs/>
        </w:rPr>
      </w:pPr>
      <w:r w:rsidRPr="00661DEA">
        <w:rPr>
          <w:rFonts w:ascii="Arial" w:hAnsi="Arial" w:cs="Arial"/>
          <w:b/>
          <w:bCs/>
        </w:rPr>
        <w:t xml:space="preserve">IA. Answer the following questions in about </w:t>
      </w:r>
      <w:r w:rsidR="00AB650A">
        <w:rPr>
          <w:rFonts w:ascii="Arial" w:hAnsi="Arial" w:cs="Arial"/>
          <w:b/>
          <w:bCs/>
        </w:rPr>
        <w:t>100-</w:t>
      </w:r>
      <w:r w:rsidRPr="00661DEA">
        <w:rPr>
          <w:rFonts w:ascii="Arial" w:hAnsi="Arial" w:cs="Arial"/>
          <w:b/>
          <w:bCs/>
        </w:rPr>
        <w:t xml:space="preserve">150 words </w:t>
      </w:r>
      <w:r w:rsidR="009A5AD1">
        <w:rPr>
          <w:rFonts w:ascii="Arial" w:eastAsia="Times New Roman" w:hAnsi="Arial" w:cs="Arial"/>
          <w:b/>
          <w:bCs/>
          <w:lang w:val="en-IN" w:eastAsia="en-GB"/>
        </w:rPr>
        <w:t>each</w:t>
      </w:r>
      <w:r w:rsidRPr="00661DEA">
        <w:rPr>
          <w:rFonts w:ascii="Arial" w:hAnsi="Arial" w:cs="Arial"/>
          <w:b/>
          <w:bCs/>
        </w:rPr>
        <w:t>. (</w:t>
      </w:r>
      <w:r w:rsidR="00D70C14">
        <w:rPr>
          <w:rFonts w:ascii="Arial" w:hAnsi="Arial" w:cs="Arial"/>
          <w:b/>
          <w:bCs/>
        </w:rPr>
        <w:t>3</w:t>
      </w:r>
      <w:r w:rsidRPr="00661DEA">
        <w:rPr>
          <w:rFonts w:ascii="Arial" w:hAnsi="Arial" w:cs="Arial"/>
          <w:b/>
          <w:bCs/>
        </w:rPr>
        <w:t>x10=</w:t>
      </w:r>
      <w:r w:rsidR="00D70C14">
        <w:rPr>
          <w:rFonts w:ascii="Arial" w:hAnsi="Arial" w:cs="Arial"/>
          <w:b/>
          <w:bCs/>
        </w:rPr>
        <w:t>3</w:t>
      </w:r>
      <w:r w:rsidRPr="00661DEA">
        <w:rPr>
          <w:rFonts w:ascii="Arial" w:hAnsi="Arial" w:cs="Arial"/>
          <w:b/>
          <w:bCs/>
        </w:rPr>
        <w:t>0)</w:t>
      </w:r>
    </w:p>
    <w:p w14:paraId="59768297" w14:textId="77777777" w:rsidR="00661DEA" w:rsidRPr="00661DEA" w:rsidRDefault="00661DEA">
      <w:pPr>
        <w:rPr>
          <w:rFonts w:ascii="Arial" w:hAnsi="Arial" w:cs="Arial"/>
          <w:b/>
          <w:bCs/>
        </w:rPr>
      </w:pPr>
    </w:p>
    <w:p w14:paraId="6786CF7E" w14:textId="327CC568" w:rsidR="00A74C44" w:rsidRDefault="00A74C44">
      <w:pPr>
        <w:rPr>
          <w:rFonts w:ascii="Arial" w:eastAsia="Times New Roman" w:hAnsi="Arial" w:cs="Arial"/>
          <w:lang w:val="en-IN" w:eastAsia="en-GB"/>
        </w:rPr>
      </w:pPr>
      <w:r>
        <w:rPr>
          <w:rFonts w:ascii="Arial" w:hAnsi="Arial" w:cs="Arial"/>
        </w:rPr>
        <w:t xml:space="preserve">1. </w:t>
      </w:r>
      <w:r w:rsidR="00D348E9">
        <w:rPr>
          <w:rFonts w:ascii="Arial" w:hAnsi="Arial" w:cs="Arial"/>
        </w:rPr>
        <w:t xml:space="preserve">Why is it important that </w:t>
      </w:r>
      <w:r w:rsidR="00D348E9" w:rsidRPr="00D348E9">
        <w:rPr>
          <w:rFonts w:ascii="Arial" w:hAnsi="Arial" w:cs="Arial"/>
        </w:rPr>
        <w:t>‘</w:t>
      </w:r>
      <w:r w:rsidR="00510C33">
        <w:rPr>
          <w:rFonts w:ascii="Arial" w:eastAsia="Times New Roman" w:hAnsi="Arial" w:cs="Arial"/>
          <w:lang w:val="en-IN" w:eastAsia="en-GB"/>
        </w:rPr>
        <w:t>t</w:t>
      </w:r>
      <w:r w:rsidR="00D348E9" w:rsidRPr="00A74C44">
        <w:rPr>
          <w:rFonts w:ascii="Arial" w:eastAsia="Times New Roman" w:hAnsi="Arial" w:cs="Arial"/>
          <w:lang w:val="en-IN" w:eastAsia="en-GB"/>
        </w:rPr>
        <w:t xml:space="preserve">he digital repository </w:t>
      </w:r>
      <w:r w:rsidR="00510C33">
        <w:rPr>
          <w:rFonts w:ascii="Arial" w:eastAsia="Times New Roman" w:hAnsi="Arial" w:cs="Arial"/>
          <w:lang w:val="en-IN" w:eastAsia="en-GB"/>
        </w:rPr>
        <w:t xml:space="preserve">[is] </w:t>
      </w:r>
      <w:r w:rsidR="00D348E9" w:rsidRPr="00A74C44">
        <w:rPr>
          <w:rFonts w:ascii="Arial" w:eastAsia="Times New Roman" w:hAnsi="Arial" w:cs="Arial"/>
          <w:lang w:val="en-IN" w:eastAsia="en-GB"/>
        </w:rPr>
        <w:t>open to academics and lay people also has nearly 30,000 photographs</w:t>
      </w:r>
      <w:r w:rsidR="00D348E9" w:rsidRPr="00D348E9">
        <w:rPr>
          <w:rFonts w:ascii="Arial" w:eastAsia="Times New Roman" w:hAnsi="Arial" w:cs="Arial"/>
          <w:lang w:val="en-IN" w:eastAsia="en-GB"/>
        </w:rPr>
        <w:t>’</w:t>
      </w:r>
      <w:r w:rsidR="00D348E9">
        <w:rPr>
          <w:rFonts w:ascii="Arial" w:eastAsia="Times New Roman" w:hAnsi="Arial" w:cs="Arial"/>
          <w:lang w:val="en-IN" w:eastAsia="en-GB"/>
        </w:rPr>
        <w:t xml:space="preserve">? In what way are multimedia tools making this possible? </w:t>
      </w:r>
    </w:p>
    <w:p w14:paraId="77ADE57E" w14:textId="77777777" w:rsidR="00661DEA" w:rsidRDefault="00661DEA">
      <w:pPr>
        <w:rPr>
          <w:rFonts w:ascii="Arial" w:eastAsia="Times New Roman" w:hAnsi="Arial" w:cs="Arial"/>
          <w:lang w:val="en-IN" w:eastAsia="en-GB"/>
        </w:rPr>
      </w:pPr>
    </w:p>
    <w:p w14:paraId="01BCC70F" w14:textId="194C1EAC" w:rsidR="00CF30C2" w:rsidRDefault="00D348E9">
      <w:pPr>
        <w:rPr>
          <w:rFonts w:ascii="Arial" w:eastAsia="Times New Roman" w:hAnsi="Arial" w:cs="Arial"/>
          <w:lang w:val="en-IN" w:eastAsia="en-GB"/>
        </w:rPr>
      </w:pPr>
      <w:r>
        <w:rPr>
          <w:rFonts w:ascii="Arial" w:eastAsia="Times New Roman" w:hAnsi="Arial" w:cs="Arial"/>
          <w:lang w:val="en-IN" w:eastAsia="en-GB"/>
        </w:rPr>
        <w:t xml:space="preserve">2. </w:t>
      </w:r>
      <w:r w:rsidR="000277C8">
        <w:rPr>
          <w:rFonts w:ascii="Arial" w:eastAsia="Times New Roman" w:hAnsi="Arial" w:cs="Arial"/>
          <w:lang w:val="en-IN" w:eastAsia="en-GB"/>
        </w:rPr>
        <w:t xml:space="preserve">The website of the Partition Archive includes an interactive map of India, which shows the data of people who have migrated from pre-partition India to different regions of the country. Do you think an element like this is useful storytelling of this kind? </w:t>
      </w:r>
      <w:r>
        <w:rPr>
          <w:rFonts w:ascii="Arial" w:eastAsia="Times New Roman" w:hAnsi="Arial" w:cs="Arial"/>
          <w:lang w:val="en-IN" w:eastAsia="en-GB"/>
        </w:rPr>
        <w:t xml:space="preserve">Explain how. </w:t>
      </w:r>
    </w:p>
    <w:p w14:paraId="40C2DC18" w14:textId="0E826A7A" w:rsidR="00F66760" w:rsidRDefault="00F66760">
      <w:pPr>
        <w:rPr>
          <w:rFonts w:ascii="Arial" w:eastAsia="Times New Roman" w:hAnsi="Arial" w:cs="Arial"/>
          <w:lang w:val="en-IN" w:eastAsia="en-GB"/>
        </w:rPr>
      </w:pPr>
    </w:p>
    <w:p w14:paraId="4F6D22C4" w14:textId="60C36869" w:rsidR="00F66760" w:rsidRDefault="00F66760" w:rsidP="00F66760">
      <w:pPr>
        <w:rPr>
          <w:rFonts w:ascii="Arial" w:hAnsi="Arial" w:cs="Arial"/>
        </w:rPr>
      </w:pPr>
      <w:r>
        <w:rPr>
          <w:rFonts w:ascii="Arial" w:hAnsi="Arial" w:cs="Arial"/>
        </w:rPr>
        <w:t>3. From the pieces you have come across in class, identify one storytelling element that surprised you. Explain using examples.</w:t>
      </w:r>
    </w:p>
    <w:p w14:paraId="642407AB" w14:textId="25602265" w:rsidR="00285235" w:rsidRDefault="00285235">
      <w:pPr>
        <w:rPr>
          <w:rFonts w:ascii="Arial" w:hAnsi="Arial" w:cs="Arial"/>
        </w:rPr>
      </w:pPr>
    </w:p>
    <w:p w14:paraId="741455B4" w14:textId="0711BF4A" w:rsidR="00510C33" w:rsidRDefault="00661DEA">
      <w:pPr>
        <w:rPr>
          <w:rFonts w:ascii="Arial" w:hAnsi="Arial" w:cs="Arial"/>
          <w:b/>
          <w:bCs/>
        </w:rPr>
      </w:pPr>
      <w:r>
        <w:rPr>
          <w:rFonts w:ascii="Arial" w:hAnsi="Arial" w:cs="Arial"/>
          <w:b/>
          <w:bCs/>
        </w:rPr>
        <w:t xml:space="preserve">II. </w:t>
      </w:r>
      <w:r w:rsidR="00510C33">
        <w:rPr>
          <w:rFonts w:ascii="Arial" w:hAnsi="Arial" w:cs="Arial"/>
          <w:b/>
          <w:bCs/>
        </w:rPr>
        <w:t xml:space="preserve">Answer the following questions in about </w:t>
      </w:r>
      <w:r w:rsidR="00AB650A">
        <w:rPr>
          <w:rFonts w:ascii="Arial" w:hAnsi="Arial" w:cs="Arial"/>
          <w:b/>
          <w:bCs/>
        </w:rPr>
        <w:t>150-</w:t>
      </w:r>
      <w:r>
        <w:rPr>
          <w:rFonts w:ascii="Arial" w:hAnsi="Arial" w:cs="Arial"/>
          <w:b/>
          <w:bCs/>
        </w:rPr>
        <w:t>20</w:t>
      </w:r>
      <w:r w:rsidR="00510C33">
        <w:rPr>
          <w:rFonts w:ascii="Arial" w:hAnsi="Arial" w:cs="Arial"/>
          <w:b/>
          <w:bCs/>
        </w:rPr>
        <w:t>0 words</w:t>
      </w:r>
      <w:r>
        <w:rPr>
          <w:rFonts w:ascii="Arial" w:hAnsi="Arial" w:cs="Arial"/>
          <w:b/>
          <w:bCs/>
        </w:rPr>
        <w:t xml:space="preserve"> </w:t>
      </w:r>
      <w:r w:rsidR="009A5AD1">
        <w:rPr>
          <w:rFonts w:ascii="Arial" w:eastAsia="Times New Roman" w:hAnsi="Arial" w:cs="Arial"/>
          <w:b/>
          <w:bCs/>
          <w:lang w:val="en-IN" w:eastAsia="en-GB"/>
        </w:rPr>
        <w:t>each</w:t>
      </w:r>
      <w:r w:rsidR="003D54A3">
        <w:rPr>
          <w:rFonts w:ascii="Arial" w:eastAsia="Times New Roman" w:hAnsi="Arial" w:cs="Arial"/>
          <w:b/>
          <w:bCs/>
          <w:lang w:val="en-IN" w:eastAsia="en-GB"/>
        </w:rPr>
        <w:t>.</w:t>
      </w:r>
      <w:r w:rsidR="009A5AD1">
        <w:rPr>
          <w:rFonts w:ascii="Arial" w:hAnsi="Arial" w:cs="Arial"/>
          <w:b/>
          <w:bCs/>
        </w:rPr>
        <w:t xml:space="preserve"> </w:t>
      </w:r>
      <w:r w:rsidR="00510C33">
        <w:rPr>
          <w:rFonts w:ascii="Arial" w:hAnsi="Arial" w:cs="Arial"/>
          <w:b/>
          <w:bCs/>
        </w:rPr>
        <w:t>(2x15=30)</w:t>
      </w:r>
    </w:p>
    <w:p w14:paraId="3E4802E6" w14:textId="77777777" w:rsidR="00661DEA" w:rsidRPr="00510C33" w:rsidRDefault="00661DEA">
      <w:pPr>
        <w:rPr>
          <w:rFonts w:ascii="Arial" w:hAnsi="Arial" w:cs="Arial"/>
          <w:b/>
          <w:bCs/>
        </w:rPr>
      </w:pPr>
    </w:p>
    <w:p w14:paraId="6A452ED4" w14:textId="43D46817" w:rsidR="009426D5" w:rsidRDefault="00F66760">
      <w:pPr>
        <w:rPr>
          <w:rFonts w:ascii="Arial" w:hAnsi="Arial" w:cs="Arial"/>
        </w:rPr>
      </w:pPr>
      <w:r>
        <w:rPr>
          <w:rFonts w:ascii="Arial" w:hAnsi="Arial" w:cs="Arial"/>
        </w:rPr>
        <w:lastRenderedPageBreak/>
        <w:t>4</w:t>
      </w:r>
      <w:r w:rsidR="00B54395">
        <w:rPr>
          <w:rFonts w:ascii="Arial" w:hAnsi="Arial" w:cs="Arial"/>
        </w:rPr>
        <w:t xml:space="preserve">. </w:t>
      </w:r>
      <w:r w:rsidR="009426D5">
        <w:rPr>
          <w:rFonts w:ascii="Arial" w:hAnsi="Arial" w:cs="Arial"/>
        </w:rPr>
        <w:t xml:space="preserve">Most people end up imagining multimedia journalism as an adaptation of traditional forms of journalism. Do you think this is an accurate understanding of the field? </w:t>
      </w:r>
    </w:p>
    <w:p w14:paraId="59B8BAB6" w14:textId="1EDFBD1F" w:rsidR="009426D5" w:rsidRDefault="009426D5">
      <w:pPr>
        <w:rPr>
          <w:rFonts w:ascii="Arial" w:hAnsi="Arial" w:cs="Arial"/>
        </w:rPr>
      </w:pPr>
    </w:p>
    <w:p w14:paraId="08672269" w14:textId="06796C78" w:rsidR="009426D5" w:rsidRDefault="00F66760">
      <w:pPr>
        <w:rPr>
          <w:rFonts w:ascii="Arial" w:hAnsi="Arial" w:cs="Arial"/>
        </w:rPr>
      </w:pPr>
      <w:r>
        <w:rPr>
          <w:rFonts w:ascii="Arial" w:hAnsi="Arial" w:cs="Arial"/>
        </w:rPr>
        <w:t>5</w:t>
      </w:r>
      <w:r w:rsidR="00B54395">
        <w:rPr>
          <w:rFonts w:ascii="Arial" w:hAnsi="Arial" w:cs="Arial"/>
        </w:rPr>
        <w:t xml:space="preserve">. </w:t>
      </w:r>
      <w:r w:rsidR="009426D5">
        <w:rPr>
          <w:rFonts w:ascii="Arial" w:hAnsi="Arial" w:cs="Arial"/>
        </w:rPr>
        <w:t xml:space="preserve">Come up with a pitch for a multimedia feature you could work on in the next semester. It must include at least two forms of media. </w:t>
      </w:r>
    </w:p>
    <w:p w14:paraId="22448E8E" w14:textId="03C08A2B" w:rsidR="00AD5CCB" w:rsidRDefault="00AD5CCB">
      <w:pPr>
        <w:rPr>
          <w:rFonts w:ascii="Arial" w:hAnsi="Arial" w:cs="Arial"/>
        </w:rPr>
      </w:pPr>
    </w:p>
    <w:p w14:paraId="29F108FB" w14:textId="77777777" w:rsidR="004252C3" w:rsidRDefault="00661DEA" w:rsidP="004252C3">
      <w:pPr>
        <w:rPr>
          <w:rFonts w:ascii="Arial" w:hAnsi="Arial" w:cs="Arial"/>
          <w:b/>
          <w:bCs/>
        </w:rPr>
      </w:pPr>
      <w:r>
        <w:rPr>
          <w:rFonts w:ascii="Arial" w:hAnsi="Arial" w:cs="Arial"/>
          <w:b/>
          <w:bCs/>
        </w:rPr>
        <w:t xml:space="preserve">III. </w:t>
      </w:r>
      <w:r w:rsidR="00510C33">
        <w:rPr>
          <w:rFonts w:ascii="Arial" w:hAnsi="Arial" w:cs="Arial"/>
          <w:b/>
          <w:bCs/>
        </w:rPr>
        <w:t xml:space="preserve">Answer </w:t>
      </w:r>
      <w:r w:rsidR="00D244C9">
        <w:rPr>
          <w:rFonts w:ascii="Arial" w:hAnsi="Arial" w:cs="Arial"/>
          <w:b/>
          <w:bCs/>
        </w:rPr>
        <w:t xml:space="preserve">ANY TWO of </w:t>
      </w:r>
      <w:r w:rsidR="00510C33">
        <w:rPr>
          <w:rFonts w:ascii="Arial" w:hAnsi="Arial" w:cs="Arial"/>
          <w:b/>
          <w:bCs/>
        </w:rPr>
        <w:t xml:space="preserve">the following questions in about </w:t>
      </w:r>
      <w:r w:rsidR="009A5AD1">
        <w:rPr>
          <w:rFonts w:ascii="Arial" w:hAnsi="Arial" w:cs="Arial"/>
          <w:b/>
          <w:bCs/>
        </w:rPr>
        <w:t>5-8</w:t>
      </w:r>
      <w:r w:rsidR="00510C33">
        <w:rPr>
          <w:rFonts w:ascii="Arial" w:hAnsi="Arial" w:cs="Arial"/>
          <w:b/>
          <w:bCs/>
        </w:rPr>
        <w:t xml:space="preserve"> lines </w:t>
      </w:r>
      <w:r w:rsidR="009A5AD1">
        <w:rPr>
          <w:rFonts w:ascii="Arial" w:eastAsia="Times New Roman" w:hAnsi="Arial" w:cs="Arial"/>
          <w:b/>
          <w:bCs/>
          <w:lang w:val="en-IN" w:eastAsia="en-GB"/>
        </w:rPr>
        <w:t>each</w:t>
      </w:r>
      <w:r w:rsidR="00510C33">
        <w:rPr>
          <w:rFonts w:ascii="Arial" w:hAnsi="Arial" w:cs="Arial"/>
          <w:b/>
          <w:bCs/>
        </w:rPr>
        <w:t xml:space="preserve">. </w:t>
      </w:r>
    </w:p>
    <w:p w14:paraId="308D2A11" w14:textId="6C461D68" w:rsidR="00B54395" w:rsidRPr="00F66760" w:rsidRDefault="004252C3" w:rsidP="004252C3">
      <w:pPr>
        <w:rPr>
          <w:rFonts w:ascii="Arial" w:hAnsi="Arial" w:cs="Arial"/>
          <w:b/>
          <w:bCs/>
        </w:rPr>
      </w:pPr>
      <w:r>
        <w:rPr>
          <w:rFonts w:ascii="Arial" w:hAnsi="Arial" w:cs="Arial"/>
          <w:b/>
          <w:bCs/>
        </w:rPr>
        <w:t xml:space="preserve">                                                                                                                        </w:t>
      </w:r>
      <w:r>
        <w:rPr>
          <w:rFonts w:ascii="Arial" w:hAnsi="Arial" w:cs="Arial"/>
          <w:b/>
          <w:bCs/>
        </w:rPr>
        <w:t>(2x5=10)</w:t>
      </w:r>
      <w:r>
        <w:rPr>
          <w:rFonts w:ascii="Arial" w:hAnsi="Arial" w:cs="Arial"/>
          <w:b/>
          <w:bCs/>
        </w:rPr>
        <w:t xml:space="preserve">       </w:t>
      </w:r>
    </w:p>
    <w:p w14:paraId="18FEA63B" w14:textId="77777777" w:rsidR="00AD5CCB" w:rsidRDefault="00AD5CCB" w:rsidP="00AD5CCB">
      <w:pPr>
        <w:rPr>
          <w:rFonts w:ascii="Arial" w:hAnsi="Arial" w:cs="Arial"/>
        </w:rPr>
      </w:pPr>
    </w:p>
    <w:p w14:paraId="14D96788" w14:textId="085EDDA1" w:rsidR="00AD5CCB" w:rsidRDefault="00F66760" w:rsidP="00AD5CCB">
      <w:pPr>
        <w:rPr>
          <w:rFonts w:ascii="Arial" w:hAnsi="Arial" w:cs="Arial"/>
        </w:rPr>
      </w:pPr>
      <w:r>
        <w:rPr>
          <w:rFonts w:ascii="Arial" w:hAnsi="Arial" w:cs="Arial"/>
        </w:rPr>
        <w:t>6</w:t>
      </w:r>
      <w:r w:rsidR="00B54395">
        <w:rPr>
          <w:rFonts w:ascii="Arial" w:hAnsi="Arial" w:cs="Arial"/>
        </w:rPr>
        <w:t xml:space="preserve">. </w:t>
      </w:r>
      <w:r w:rsidR="00AD5CCB">
        <w:rPr>
          <w:rFonts w:ascii="Arial" w:hAnsi="Arial" w:cs="Arial"/>
        </w:rPr>
        <w:t xml:space="preserve">When making a podcast, is it important to have a script in place before recording? </w:t>
      </w:r>
    </w:p>
    <w:p w14:paraId="05FC3294" w14:textId="3B1DA90A" w:rsidR="009426D5" w:rsidRDefault="009426D5">
      <w:pPr>
        <w:rPr>
          <w:rFonts w:ascii="Arial" w:hAnsi="Arial" w:cs="Arial"/>
        </w:rPr>
      </w:pPr>
    </w:p>
    <w:p w14:paraId="7BEABB19" w14:textId="6EB6D3D2" w:rsidR="00AD5CCB" w:rsidRDefault="00F66760">
      <w:pPr>
        <w:rPr>
          <w:rFonts w:ascii="Arial" w:hAnsi="Arial" w:cs="Arial"/>
        </w:rPr>
      </w:pPr>
      <w:r>
        <w:rPr>
          <w:rFonts w:ascii="Arial" w:hAnsi="Arial" w:cs="Arial"/>
        </w:rPr>
        <w:t>7</w:t>
      </w:r>
      <w:r w:rsidR="00B54395">
        <w:rPr>
          <w:rFonts w:ascii="Arial" w:hAnsi="Arial" w:cs="Arial"/>
        </w:rPr>
        <w:t xml:space="preserve">. </w:t>
      </w:r>
      <w:r w:rsidR="00AD5CCB">
        <w:rPr>
          <w:rFonts w:ascii="Arial" w:hAnsi="Arial" w:cs="Arial"/>
        </w:rPr>
        <w:t xml:space="preserve">What are two things to keep in mind while running a social media campaign? </w:t>
      </w:r>
    </w:p>
    <w:p w14:paraId="18E5B97F" w14:textId="400A0285" w:rsidR="00626B82" w:rsidRDefault="00626B82">
      <w:pPr>
        <w:rPr>
          <w:rFonts w:ascii="Arial" w:hAnsi="Arial" w:cs="Arial"/>
        </w:rPr>
      </w:pPr>
    </w:p>
    <w:p w14:paraId="5B0F89CC" w14:textId="66BDA9DD" w:rsidR="00626B82" w:rsidRPr="009426D5" w:rsidRDefault="00F66760">
      <w:pPr>
        <w:rPr>
          <w:rFonts w:ascii="Arial" w:hAnsi="Arial" w:cs="Arial"/>
        </w:rPr>
      </w:pPr>
      <w:r>
        <w:rPr>
          <w:rFonts w:ascii="Arial" w:hAnsi="Arial" w:cs="Arial"/>
        </w:rPr>
        <w:t>8</w:t>
      </w:r>
      <w:r w:rsidR="00B54395">
        <w:rPr>
          <w:rFonts w:ascii="Arial" w:hAnsi="Arial" w:cs="Arial"/>
        </w:rPr>
        <w:t xml:space="preserve">. </w:t>
      </w:r>
      <w:r w:rsidR="00626B82">
        <w:rPr>
          <w:rFonts w:ascii="Arial" w:hAnsi="Arial" w:cs="Arial"/>
        </w:rPr>
        <w:t>Do you use any social media platform regularly? What about this platform works for you?</w:t>
      </w:r>
    </w:p>
    <w:sectPr w:rsidR="00626B82" w:rsidRPr="009426D5" w:rsidSect="00F9191A">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DABA9" w14:textId="77777777" w:rsidR="00661236" w:rsidRDefault="00661236" w:rsidP="006D0EE8">
      <w:r>
        <w:separator/>
      </w:r>
    </w:p>
  </w:endnote>
  <w:endnote w:type="continuationSeparator" w:id="0">
    <w:p w14:paraId="5F4DAF04" w14:textId="77777777" w:rsidR="00661236" w:rsidRDefault="00661236" w:rsidP="006D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727C1" w14:textId="6F120EC5" w:rsidR="006D0EE8" w:rsidRDefault="006D0EE8">
    <w:pPr>
      <w:pStyle w:val="Footer"/>
    </w:pPr>
    <w:r>
      <w:ptab w:relativeTo="margin" w:alignment="center" w:leader="none"/>
    </w:r>
    <w:r>
      <w:ptab w:relativeTo="margin" w:alignment="right" w:leader="none"/>
    </w:r>
    <w:r>
      <w:t>CE-5318-A-21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058D2" w14:textId="77777777" w:rsidR="00661236" w:rsidRDefault="00661236" w:rsidP="006D0EE8">
      <w:r>
        <w:separator/>
      </w:r>
    </w:p>
  </w:footnote>
  <w:footnote w:type="continuationSeparator" w:id="0">
    <w:p w14:paraId="2BB900D2" w14:textId="77777777" w:rsidR="00661236" w:rsidRDefault="00661236" w:rsidP="006D0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348371"/>
      <w:docPartObj>
        <w:docPartGallery w:val="Page Numbers (Top of Page)"/>
        <w:docPartUnique/>
      </w:docPartObj>
    </w:sdtPr>
    <w:sdtEndPr>
      <w:rPr>
        <w:noProof/>
      </w:rPr>
    </w:sdtEndPr>
    <w:sdtContent>
      <w:p w14:paraId="1FC58E35" w14:textId="43991F93" w:rsidR="006D0EE8" w:rsidRDefault="006D0EE8">
        <w:pPr>
          <w:pStyle w:val="Header"/>
          <w:jc w:val="right"/>
        </w:pPr>
        <w:r>
          <w:fldChar w:fldCharType="begin"/>
        </w:r>
        <w:r>
          <w:instrText xml:space="preserve"> PAGE   \* MERGEFORMAT </w:instrText>
        </w:r>
        <w:r>
          <w:fldChar w:fldCharType="separate"/>
        </w:r>
        <w:r w:rsidR="004252C3">
          <w:rPr>
            <w:noProof/>
          </w:rPr>
          <w:t>1</w:t>
        </w:r>
        <w:r>
          <w:rPr>
            <w:noProof/>
          </w:rPr>
          <w:fldChar w:fldCharType="end"/>
        </w:r>
      </w:p>
    </w:sdtContent>
  </w:sdt>
  <w:p w14:paraId="37B12D77" w14:textId="77777777" w:rsidR="006D0EE8" w:rsidRDefault="006D0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319A602E"/>
    <w:lvl w:ilvl="0" w:tplc="4009000F">
      <w:start w:val="1"/>
      <w:numFmt w:val="decimal"/>
      <w:lvlText w:val="%1."/>
      <w:lvlJc w:val="left"/>
      <w:pPr>
        <w:ind w:left="360" w:hanging="360"/>
      </w:pPr>
      <w:rPr>
        <w:rFonts w:cs="Times New Roman"/>
      </w:rPr>
    </w:lvl>
    <w:lvl w:ilvl="1" w:tplc="40090019">
      <w:start w:val="1"/>
      <w:numFmt w:val="decimal"/>
      <w:lvlText w:val="%2."/>
      <w:lvlJc w:val="left"/>
      <w:pPr>
        <w:tabs>
          <w:tab w:val="num" w:pos="1080"/>
        </w:tabs>
        <w:ind w:left="1080" w:hanging="360"/>
      </w:pPr>
      <w:rPr>
        <w:rFonts w:cs="Times New Roman"/>
      </w:rPr>
    </w:lvl>
    <w:lvl w:ilvl="2" w:tplc="4009001B">
      <w:start w:val="1"/>
      <w:numFmt w:val="decimal"/>
      <w:lvlText w:val="%3."/>
      <w:lvlJc w:val="left"/>
      <w:pPr>
        <w:tabs>
          <w:tab w:val="num" w:pos="1800"/>
        </w:tabs>
        <w:ind w:left="1800" w:hanging="360"/>
      </w:pPr>
      <w:rPr>
        <w:rFonts w:cs="Times New Roman"/>
      </w:rPr>
    </w:lvl>
    <w:lvl w:ilvl="3" w:tplc="4009000F">
      <w:start w:val="1"/>
      <w:numFmt w:val="decimal"/>
      <w:lvlText w:val="%4."/>
      <w:lvlJc w:val="left"/>
      <w:pPr>
        <w:tabs>
          <w:tab w:val="num" w:pos="2520"/>
        </w:tabs>
        <w:ind w:left="2520" w:hanging="360"/>
      </w:pPr>
      <w:rPr>
        <w:rFonts w:cs="Times New Roman"/>
      </w:rPr>
    </w:lvl>
    <w:lvl w:ilvl="4" w:tplc="40090019">
      <w:start w:val="1"/>
      <w:numFmt w:val="decimal"/>
      <w:lvlText w:val="%5."/>
      <w:lvlJc w:val="left"/>
      <w:pPr>
        <w:tabs>
          <w:tab w:val="num" w:pos="3240"/>
        </w:tabs>
        <w:ind w:left="3240" w:hanging="360"/>
      </w:pPr>
      <w:rPr>
        <w:rFonts w:cs="Times New Roman"/>
      </w:rPr>
    </w:lvl>
    <w:lvl w:ilvl="5" w:tplc="4009001B">
      <w:start w:val="1"/>
      <w:numFmt w:val="decimal"/>
      <w:lvlText w:val="%6."/>
      <w:lvlJc w:val="left"/>
      <w:pPr>
        <w:tabs>
          <w:tab w:val="num" w:pos="3960"/>
        </w:tabs>
        <w:ind w:left="3960" w:hanging="36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decimal"/>
      <w:lvlText w:val="%8."/>
      <w:lvlJc w:val="left"/>
      <w:pPr>
        <w:tabs>
          <w:tab w:val="num" w:pos="5400"/>
        </w:tabs>
        <w:ind w:left="5400" w:hanging="360"/>
      </w:pPr>
      <w:rPr>
        <w:rFonts w:cs="Times New Roman"/>
      </w:rPr>
    </w:lvl>
    <w:lvl w:ilvl="8" w:tplc="4009001B">
      <w:start w:val="1"/>
      <w:numFmt w:val="decimal"/>
      <w:lvlText w:val="%9."/>
      <w:lvlJc w:val="left"/>
      <w:pPr>
        <w:tabs>
          <w:tab w:val="num" w:pos="6120"/>
        </w:tabs>
        <w:ind w:left="612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77"/>
    <w:rsid w:val="000134B2"/>
    <w:rsid w:val="000277C8"/>
    <w:rsid w:val="00033DE7"/>
    <w:rsid w:val="001D0B5A"/>
    <w:rsid w:val="00285235"/>
    <w:rsid w:val="002D5115"/>
    <w:rsid w:val="002D6947"/>
    <w:rsid w:val="003D54A3"/>
    <w:rsid w:val="004252C3"/>
    <w:rsid w:val="00441319"/>
    <w:rsid w:val="00474E8F"/>
    <w:rsid w:val="00510C33"/>
    <w:rsid w:val="00594F81"/>
    <w:rsid w:val="00602C66"/>
    <w:rsid w:val="00626B82"/>
    <w:rsid w:val="00661236"/>
    <w:rsid w:val="00661DEA"/>
    <w:rsid w:val="006C102F"/>
    <w:rsid w:val="006D0EE8"/>
    <w:rsid w:val="007F0914"/>
    <w:rsid w:val="0081662F"/>
    <w:rsid w:val="00844940"/>
    <w:rsid w:val="00874FB0"/>
    <w:rsid w:val="008C1832"/>
    <w:rsid w:val="009426D5"/>
    <w:rsid w:val="009A5AD1"/>
    <w:rsid w:val="00A74C44"/>
    <w:rsid w:val="00AB650A"/>
    <w:rsid w:val="00AD5CCB"/>
    <w:rsid w:val="00B54395"/>
    <w:rsid w:val="00CF30C2"/>
    <w:rsid w:val="00CF493A"/>
    <w:rsid w:val="00D244C9"/>
    <w:rsid w:val="00D348E9"/>
    <w:rsid w:val="00D70C14"/>
    <w:rsid w:val="00D77F03"/>
    <w:rsid w:val="00E43B6B"/>
    <w:rsid w:val="00E44777"/>
    <w:rsid w:val="00E97A35"/>
    <w:rsid w:val="00F66760"/>
    <w:rsid w:val="00F9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F13F"/>
  <w14:defaultImageDpi w14:val="32767"/>
  <w15:chartTrackingRefBased/>
  <w15:docId w15:val="{BA954A0D-EBA7-4A4E-81DE-BC262C3D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4C44"/>
    <w:pPr>
      <w:spacing w:before="100" w:beforeAutospacing="1" w:after="100" w:afterAutospacing="1"/>
      <w:outlineLvl w:val="1"/>
    </w:pPr>
    <w:rPr>
      <w:rFonts w:eastAsia="Times New Roman" w:cs="Times New Roman"/>
      <w:b/>
      <w:bCs/>
      <w:sz w:val="36"/>
      <w:szCs w:val="36"/>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6D5"/>
    <w:pPr>
      <w:spacing w:before="100" w:beforeAutospacing="1" w:after="100" w:afterAutospacing="1"/>
    </w:pPr>
    <w:rPr>
      <w:rFonts w:eastAsia="Times New Roman" w:cs="Times New Roman"/>
      <w:lang w:val="en-IN" w:eastAsia="en-GB"/>
    </w:rPr>
  </w:style>
  <w:style w:type="paragraph" w:styleId="ListParagraph">
    <w:name w:val="List Paragraph"/>
    <w:basedOn w:val="Normal"/>
    <w:uiPriority w:val="34"/>
    <w:qFormat/>
    <w:rsid w:val="009426D5"/>
    <w:pPr>
      <w:ind w:left="720"/>
      <w:contextualSpacing/>
    </w:pPr>
  </w:style>
  <w:style w:type="character" w:customStyle="1" w:styleId="Heading2Char">
    <w:name w:val="Heading 2 Char"/>
    <w:basedOn w:val="DefaultParagraphFont"/>
    <w:link w:val="Heading2"/>
    <w:uiPriority w:val="9"/>
    <w:rsid w:val="00A74C44"/>
    <w:rPr>
      <w:rFonts w:eastAsia="Times New Roman" w:cs="Times New Roman"/>
      <w:b/>
      <w:bCs/>
      <w:sz w:val="36"/>
      <w:szCs w:val="36"/>
      <w:lang w:val="en-IN" w:eastAsia="en-GB"/>
    </w:rPr>
  </w:style>
  <w:style w:type="paragraph" w:styleId="Header">
    <w:name w:val="header"/>
    <w:basedOn w:val="Normal"/>
    <w:link w:val="HeaderChar"/>
    <w:uiPriority w:val="99"/>
    <w:unhideWhenUsed/>
    <w:rsid w:val="006D0EE8"/>
    <w:pPr>
      <w:tabs>
        <w:tab w:val="center" w:pos="4513"/>
        <w:tab w:val="right" w:pos="9026"/>
      </w:tabs>
    </w:pPr>
  </w:style>
  <w:style w:type="character" w:customStyle="1" w:styleId="HeaderChar">
    <w:name w:val="Header Char"/>
    <w:basedOn w:val="DefaultParagraphFont"/>
    <w:link w:val="Header"/>
    <w:uiPriority w:val="99"/>
    <w:rsid w:val="006D0EE8"/>
  </w:style>
  <w:style w:type="paragraph" w:styleId="Footer">
    <w:name w:val="footer"/>
    <w:basedOn w:val="Normal"/>
    <w:link w:val="FooterChar"/>
    <w:uiPriority w:val="99"/>
    <w:unhideWhenUsed/>
    <w:rsid w:val="006D0EE8"/>
    <w:pPr>
      <w:tabs>
        <w:tab w:val="center" w:pos="4513"/>
        <w:tab w:val="right" w:pos="9026"/>
      </w:tabs>
    </w:pPr>
  </w:style>
  <w:style w:type="character" w:customStyle="1" w:styleId="FooterChar">
    <w:name w:val="Footer Char"/>
    <w:basedOn w:val="DefaultParagraphFont"/>
    <w:link w:val="Footer"/>
    <w:uiPriority w:val="99"/>
    <w:rsid w:val="006D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4509">
      <w:bodyDiv w:val="1"/>
      <w:marLeft w:val="0"/>
      <w:marRight w:val="0"/>
      <w:marTop w:val="0"/>
      <w:marBottom w:val="0"/>
      <w:divBdr>
        <w:top w:val="none" w:sz="0" w:space="0" w:color="auto"/>
        <w:left w:val="none" w:sz="0" w:space="0" w:color="auto"/>
        <w:bottom w:val="none" w:sz="0" w:space="0" w:color="auto"/>
        <w:right w:val="none" w:sz="0" w:space="0" w:color="auto"/>
      </w:divBdr>
      <w:divsChild>
        <w:div w:id="1542790076">
          <w:marLeft w:val="0"/>
          <w:marRight w:val="0"/>
          <w:marTop w:val="0"/>
          <w:marBottom w:val="0"/>
          <w:divBdr>
            <w:top w:val="none" w:sz="0" w:space="0" w:color="auto"/>
            <w:left w:val="none" w:sz="0" w:space="0" w:color="auto"/>
            <w:bottom w:val="none" w:sz="0" w:space="0" w:color="auto"/>
            <w:right w:val="none" w:sz="0" w:space="0" w:color="auto"/>
          </w:divBdr>
          <w:divsChild>
            <w:div w:id="1056274453">
              <w:marLeft w:val="0"/>
              <w:marRight w:val="0"/>
              <w:marTop w:val="0"/>
              <w:marBottom w:val="0"/>
              <w:divBdr>
                <w:top w:val="none" w:sz="0" w:space="0" w:color="auto"/>
                <w:left w:val="none" w:sz="0" w:space="0" w:color="auto"/>
                <w:bottom w:val="none" w:sz="0" w:space="0" w:color="auto"/>
                <w:right w:val="none" w:sz="0" w:space="0" w:color="auto"/>
              </w:divBdr>
            </w:div>
          </w:divsChild>
        </w:div>
        <w:div w:id="860431434">
          <w:marLeft w:val="0"/>
          <w:marRight w:val="0"/>
          <w:marTop w:val="0"/>
          <w:marBottom w:val="0"/>
          <w:divBdr>
            <w:top w:val="none" w:sz="0" w:space="0" w:color="auto"/>
            <w:left w:val="none" w:sz="0" w:space="0" w:color="auto"/>
            <w:bottom w:val="none" w:sz="0" w:space="0" w:color="auto"/>
            <w:right w:val="none" w:sz="0" w:space="0" w:color="auto"/>
          </w:divBdr>
          <w:divsChild>
            <w:div w:id="3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Drishti Rakhra</dc:creator>
  <cp:keywords/>
  <dc:description/>
  <cp:lastModifiedBy>LIBDL-13</cp:lastModifiedBy>
  <cp:revision>26</cp:revision>
  <cp:lastPrinted>2022-02-17T04:34:00Z</cp:lastPrinted>
  <dcterms:created xsi:type="dcterms:W3CDTF">2022-01-03T17:49:00Z</dcterms:created>
  <dcterms:modified xsi:type="dcterms:W3CDTF">2022-07-04T07:30:00Z</dcterms:modified>
</cp:coreProperties>
</file>