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5883B" w14:textId="0019E9E0" w:rsidR="00A4753C" w:rsidRDefault="00DE1774" w:rsidP="00EC679D">
      <w:pPr>
        <w:tabs>
          <w:tab w:val="left" w:pos="1985"/>
          <w:tab w:val="left" w:pos="4253"/>
        </w:tabs>
        <w:ind w:right="-330"/>
        <w:jc w:val="both"/>
        <w:rPr>
          <w:rFonts w:ascii="Times New Roman" w:hAnsi="Times New Roman" w:cs="Times New Roman"/>
        </w:rPr>
      </w:pPr>
      <w:r w:rsidRPr="00107C69">
        <w:rPr>
          <w:rFonts w:ascii="Times New Roman" w:hAnsi="Times New Roman" w:cs="Times New Roman"/>
          <w:b/>
          <w:noProof/>
          <w:lang w:val="en-IN" w:eastAsia="en-IN"/>
        </w:rPr>
        <w:drawing>
          <wp:anchor distT="0" distB="0" distL="114300" distR="114300" simplePos="0" relativeHeight="251658240" behindDoc="1" locked="0" layoutInCell="1" allowOverlap="1" wp14:anchorId="04D10F78" wp14:editId="36A107BD">
            <wp:simplePos x="0" y="0"/>
            <wp:positionH relativeFrom="margin">
              <wp:posOffset>114300</wp:posOffset>
            </wp:positionH>
            <wp:positionV relativeFrom="paragraph">
              <wp:posOffset>0</wp:posOffset>
            </wp:positionV>
            <wp:extent cx="895350" cy="781050"/>
            <wp:effectExtent l="0" t="0" r="0" b="0"/>
            <wp:wrapThrough wrapText="bothSides">
              <wp:wrapPolygon edited="0">
                <wp:start x="0" y="0"/>
                <wp:lineTo x="0" y="21073"/>
                <wp:lineTo x="21140" y="21073"/>
                <wp:lineTo x="21140" y="0"/>
                <wp:lineTo x="0" y="0"/>
              </wp:wrapPolygon>
            </wp:wrapThrough>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28AC">
        <w:rPr>
          <w:noProof/>
          <w:lang w:val="en-IN" w:eastAsia="en-IN"/>
        </w:rPr>
        <mc:AlternateContent>
          <mc:Choice Requires="wps">
            <w:drawing>
              <wp:anchor distT="0" distB="0" distL="114300" distR="114300" simplePos="0" relativeHeight="251661312" behindDoc="0" locked="0" layoutInCell="1" allowOverlap="1" wp14:anchorId="6191CA30" wp14:editId="7D2DEF3E">
                <wp:simplePos x="0" y="0"/>
                <wp:positionH relativeFrom="column">
                  <wp:posOffset>4400550</wp:posOffset>
                </wp:positionH>
                <wp:positionV relativeFrom="paragraph">
                  <wp:posOffset>-635</wp:posOffset>
                </wp:positionV>
                <wp:extent cx="2190750" cy="609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9600"/>
                        </a:xfrm>
                        <a:prstGeom prst="rect">
                          <a:avLst/>
                        </a:prstGeom>
                        <a:solidFill>
                          <a:srgbClr val="FFFFFF"/>
                        </a:solidFill>
                        <a:ln w="9525">
                          <a:solidFill>
                            <a:srgbClr val="000000"/>
                          </a:solidFill>
                          <a:miter lim="800000"/>
                          <a:headEnd/>
                          <a:tailEnd/>
                        </a:ln>
                      </wps:spPr>
                      <wps:txbx>
                        <w:txbxContent>
                          <w:p w14:paraId="56B58246" w14:textId="6DCE7DF0" w:rsidR="00A4753C" w:rsidRDefault="00A4753C" w:rsidP="00A4753C">
                            <w:r>
                              <w:t>DATE:05-03-22</w:t>
                            </w:r>
                          </w:p>
                          <w:p w14:paraId="0C539D30" w14:textId="77777777" w:rsidR="00A4753C" w:rsidRDefault="00A4753C" w:rsidP="00A4753C">
                            <w:pPr>
                              <w:rPr>
                                <w:b/>
                                <w:sz w:val="32"/>
                                <w:szCs w:val="32"/>
                              </w:rPr>
                            </w:pPr>
                            <w:r>
                              <w:t xml:space="preserve">Registration number: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1CA30" id="_x0000_t202" coordsize="21600,21600" o:spt="202" path="m,l,21600r21600,l21600,xe">
                <v:stroke joinstyle="miter"/>
                <v:path gradientshapeok="t" o:connecttype="rect"/>
              </v:shapetype>
              <v:shape id="Text Box 2" o:spid="_x0000_s1026" type="#_x0000_t202" style="position:absolute;left:0;text-align:left;margin-left:346.5pt;margin-top:-.05pt;width:17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MFOQIAAHgEAAAOAAAAZHJzL2Uyb0RvYy54bWysVFFv0zAQfkfiP1h+p0mjtlujpdPoKEIa&#10;G9LGD3Acp7GwfcZ2m5Rfz9npSlXgBZEHy+c7f777vrvc3A5akb1wXoKp6HSSUyIMh0aabUW/vmze&#10;XVPiAzMNU2BERQ/C09vV2zc3vS1FAR2oRjiCIMaXva1oF4Its8zzTmjmJ2CFQWcLTrOApttmjWM9&#10;omuVFXm+yHpwjXXAhfd4ej866Srht63g4altvQhEVRRzC2l1aa3jmq1uWLl1zHaSH9Ng/5CFZtLg&#10;oyeoexYY2Tn5G5SW3IGHNkw46AzaVnKRasBqpvlFNc8dsyLVguR4e6LJ/z9Y/rj/4ohsKlpQYphG&#10;iV7EEMh7GEgR2emtLzHo2WJYGPAYVU6VevsA/JsnBtYdM1tx5xz0nWANZjeNN7OzqyOOjyB1/xka&#10;fIbtAiSgoXU6UodkEERHlQ4nZWIqHA+L6TK/mqOLo2+RLxd5ki5j5ett63z4KECTuKmoQ+UTOts/&#10;+BCzYeVrSHzMg5LNRiqVDLet18qRPcMu2aQvFXARpgzpK7qcF/ORgL9C5On7E4SWAdtdSV3R61MQ&#10;KyNtH0yTmjEwqcY9pqzMkcdI3UhiGOrhqEsNzQEZdTC2NY5heMKlVYB5ciUtJR24H5dnMQ47CD2U&#10;9Nj6FfXfd8wJStQng+otp7NZnJVkzOZXBRru3FOfe5jhCFXRQMm4XYdxvnbWyW2HL439YuAOFW9l&#10;EiO2xpj9sT5s76TRcRTj/JzbKerXD2P1EwAA//8DAFBLAwQUAAYACAAAACEAybOdfd8AAAAJAQAA&#10;DwAAAGRycy9kb3ducmV2LnhtbEyPwU7DMBBE70j8g7VIXFDrlEBIQjYVQgLBDQqCqxtvk4h4HWw3&#10;DX+Pe4Lj7Kxm3lTr2QxiIud7ywirZQKCuLG65xbh/e1hkYPwQbFWg2VC+CEP6/r0pFKltgd+pWkT&#10;WhFD2JcKoQthLKX0TUdG+aUdiaO3s86oEKVrpXbqEMPNIC+TJJNG9RwbOjXSfUfN12ZvEPKrp+nT&#10;P6cvH022G4pwcTM9fjvE87P57hZEoDn8PcMRP6JDHZm2ds/aiwEhK9K4JSAsViCOfpLm8bBFKK4L&#10;kHUl/y+ofwEAAP//AwBQSwECLQAUAAYACAAAACEAtoM4kv4AAADhAQAAEwAAAAAAAAAAAAAAAAAA&#10;AAAAW0NvbnRlbnRfVHlwZXNdLnhtbFBLAQItABQABgAIAAAAIQA4/SH/1gAAAJQBAAALAAAAAAAA&#10;AAAAAAAAAC8BAABfcmVscy8ucmVsc1BLAQItABQABgAIAAAAIQBCq9MFOQIAAHgEAAAOAAAAAAAA&#10;AAAAAAAAAC4CAABkcnMvZTJvRG9jLnhtbFBLAQItABQABgAIAAAAIQDJs5193wAAAAkBAAAPAAAA&#10;AAAAAAAAAAAAAJMEAABkcnMvZG93bnJldi54bWxQSwUGAAAAAAQABADzAAAAnwUAAAAA&#10;">
                <v:textbox>
                  <w:txbxContent>
                    <w:p w14:paraId="56B58246" w14:textId="6DCE7DF0" w:rsidR="00A4753C" w:rsidRDefault="00A4753C" w:rsidP="00A4753C">
                      <w:r>
                        <w:t>DATE:05-03-22</w:t>
                      </w:r>
                    </w:p>
                    <w:p w14:paraId="0C539D30" w14:textId="77777777" w:rsidR="00A4753C" w:rsidRDefault="00A4753C" w:rsidP="00A4753C">
                      <w:pPr>
                        <w:rPr>
                          <w:b/>
                          <w:sz w:val="32"/>
                          <w:szCs w:val="32"/>
                        </w:rPr>
                      </w:pPr>
                      <w:r>
                        <w:t xml:space="preserve">Registration number: </w:t>
                      </w:r>
                    </w:p>
                  </w:txbxContent>
                </v:textbox>
              </v:shape>
            </w:pict>
          </mc:Fallback>
        </mc:AlternateContent>
      </w:r>
    </w:p>
    <w:p w14:paraId="124866EB" w14:textId="2944A446" w:rsidR="005C1963" w:rsidRPr="00107C69" w:rsidRDefault="005C1963" w:rsidP="00EC679D">
      <w:pPr>
        <w:tabs>
          <w:tab w:val="left" w:pos="1985"/>
          <w:tab w:val="left" w:pos="4253"/>
        </w:tabs>
        <w:ind w:right="-330"/>
        <w:jc w:val="both"/>
        <w:rPr>
          <w:rFonts w:ascii="Times New Roman" w:hAnsi="Times New Roman" w:cs="Times New Roman"/>
        </w:rPr>
      </w:pPr>
    </w:p>
    <w:p w14:paraId="7057D877" w14:textId="77777777" w:rsidR="00A4753C" w:rsidRDefault="00A4753C" w:rsidP="00C628B6">
      <w:pPr>
        <w:jc w:val="center"/>
        <w:rPr>
          <w:rFonts w:ascii="Times New Roman" w:hAnsi="Times New Roman" w:cs="Times New Roman"/>
          <w:b/>
          <w:bCs/>
        </w:rPr>
      </w:pPr>
    </w:p>
    <w:p w14:paraId="3CB9372D" w14:textId="77777777" w:rsidR="00A4753C" w:rsidRDefault="00A4753C" w:rsidP="00C628B6">
      <w:pPr>
        <w:jc w:val="center"/>
        <w:rPr>
          <w:rFonts w:ascii="Times New Roman" w:hAnsi="Times New Roman" w:cs="Times New Roman"/>
          <w:b/>
          <w:bCs/>
        </w:rPr>
      </w:pPr>
    </w:p>
    <w:p w14:paraId="4DB9225E" w14:textId="77777777" w:rsidR="002F28AC" w:rsidRDefault="002F28AC" w:rsidP="00DE1774">
      <w:pPr>
        <w:rPr>
          <w:rFonts w:ascii="Times New Roman" w:hAnsi="Times New Roman" w:cs="Times New Roman"/>
          <w:b/>
          <w:bCs/>
        </w:rPr>
      </w:pPr>
    </w:p>
    <w:p w14:paraId="52684BCA" w14:textId="77777777" w:rsidR="002F28AC" w:rsidRDefault="002F28AC" w:rsidP="00C628B6">
      <w:pPr>
        <w:jc w:val="center"/>
        <w:rPr>
          <w:rFonts w:ascii="Times New Roman" w:hAnsi="Times New Roman" w:cs="Times New Roman"/>
          <w:b/>
          <w:bCs/>
        </w:rPr>
      </w:pPr>
    </w:p>
    <w:p w14:paraId="7EA0F386" w14:textId="28869D61" w:rsidR="005C1963" w:rsidRPr="00107C69" w:rsidRDefault="005C1963" w:rsidP="00C628B6">
      <w:pPr>
        <w:jc w:val="center"/>
        <w:rPr>
          <w:rFonts w:ascii="Times New Roman" w:hAnsi="Times New Roman" w:cs="Times New Roman"/>
          <w:b/>
          <w:bCs/>
        </w:rPr>
      </w:pPr>
      <w:r w:rsidRPr="00107C69">
        <w:rPr>
          <w:rFonts w:ascii="Times New Roman" w:hAnsi="Times New Roman" w:cs="Times New Roman"/>
          <w:b/>
          <w:bCs/>
        </w:rPr>
        <w:t>ST. JOSEPH’S COLLEGE (AUTONOMOUS), BENGALURU-27</w:t>
      </w:r>
    </w:p>
    <w:p w14:paraId="7FAB57AF" w14:textId="5F7CBAF8" w:rsidR="00DD412B" w:rsidRPr="00107C69" w:rsidRDefault="00845ACC" w:rsidP="00C628B6">
      <w:pPr>
        <w:jc w:val="center"/>
        <w:rPr>
          <w:rFonts w:ascii="Times New Roman" w:hAnsi="Times New Roman" w:cs="Times New Roman"/>
          <w:b/>
        </w:rPr>
      </w:pPr>
      <w:r w:rsidRPr="00107C69">
        <w:rPr>
          <w:rFonts w:ascii="Times New Roman" w:hAnsi="Times New Roman" w:cs="Times New Roman"/>
          <w:b/>
        </w:rPr>
        <w:t>BCOM</w:t>
      </w:r>
      <w:r w:rsidR="00E14CD5" w:rsidRPr="00107C69">
        <w:rPr>
          <w:rFonts w:ascii="Times New Roman" w:hAnsi="Times New Roman" w:cs="Times New Roman"/>
          <w:b/>
        </w:rPr>
        <w:t xml:space="preserve"> IFA</w:t>
      </w:r>
      <w:r w:rsidR="006F646B" w:rsidRPr="00107C69">
        <w:rPr>
          <w:rFonts w:ascii="Times New Roman" w:hAnsi="Times New Roman" w:cs="Times New Roman"/>
          <w:b/>
        </w:rPr>
        <w:t xml:space="preserve"> – </w:t>
      </w:r>
      <w:r w:rsidR="00E14CD5" w:rsidRPr="00107C69">
        <w:rPr>
          <w:rFonts w:ascii="Times New Roman" w:hAnsi="Times New Roman" w:cs="Times New Roman"/>
          <w:b/>
        </w:rPr>
        <w:t>III</w:t>
      </w:r>
      <w:r w:rsidR="0063086E" w:rsidRPr="00107C69">
        <w:rPr>
          <w:rFonts w:ascii="Times New Roman" w:hAnsi="Times New Roman" w:cs="Times New Roman"/>
          <w:b/>
        </w:rPr>
        <w:t xml:space="preserve"> </w:t>
      </w:r>
      <w:r w:rsidR="00DD412B" w:rsidRPr="00107C69">
        <w:rPr>
          <w:rFonts w:ascii="Times New Roman" w:hAnsi="Times New Roman" w:cs="Times New Roman"/>
          <w:b/>
        </w:rPr>
        <w:t>SEMISTER</w:t>
      </w:r>
    </w:p>
    <w:p w14:paraId="532F557D" w14:textId="77777777" w:rsidR="00271BC8" w:rsidRDefault="00271BC8" w:rsidP="00271BC8">
      <w:pPr>
        <w:jc w:val="center"/>
        <w:rPr>
          <w:rFonts w:ascii="Times New Roman" w:hAnsi="Times New Roman" w:cs="Times New Roman"/>
          <w:b/>
        </w:rPr>
      </w:pPr>
      <w:r w:rsidRPr="003A06E5">
        <w:rPr>
          <w:rFonts w:ascii="Times New Roman" w:hAnsi="Times New Roman" w:cs="Times New Roman"/>
          <w:b/>
        </w:rPr>
        <w:t xml:space="preserve">END SEMISTER EXAMINATION: </w:t>
      </w:r>
      <w:r>
        <w:rPr>
          <w:rFonts w:ascii="Times New Roman" w:hAnsi="Times New Roman" w:cs="Times New Roman"/>
          <w:b/>
        </w:rPr>
        <w:t>OCTOBER</w:t>
      </w:r>
      <w:r w:rsidRPr="003A06E5">
        <w:rPr>
          <w:rFonts w:ascii="Times New Roman" w:hAnsi="Times New Roman" w:cs="Times New Roman"/>
          <w:b/>
        </w:rPr>
        <w:t xml:space="preserve"> 202</w:t>
      </w:r>
      <w:r>
        <w:rPr>
          <w:rFonts w:ascii="Times New Roman" w:hAnsi="Times New Roman" w:cs="Times New Roman"/>
          <w:b/>
        </w:rPr>
        <w:t>1</w:t>
      </w:r>
    </w:p>
    <w:p w14:paraId="59EF80D0" w14:textId="641C581D" w:rsidR="00271BC8" w:rsidRDefault="00271BC8" w:rsidP="00271BC8">
      <w:pPr>
        <w:jc w:val="center"/>
        <w:rPr>
          <w:rFonts w:ascii="Times New Roman" w:hAnsi="Times New Roman" w:cs="Times New Roman"/>
          <w:b/>
        </w:rPr>
      </w:pPr>
      <w:r>
        <w:rPr>
          <w:rFonts w:ascii="Times New Roman" w:hAnsi="Times New Roman" w:cs="Times New Roman"/>
          <w:b/>
        </w:rPr>
        <w:t xml:space="preserve">(Examination conducted </w:t>
      </w:r>
      <w:r w:rsidR="0009246F">
        <w:rPr>
          <w:rFonts w:ascii="Times New Roman" w:hAnsi="Times New Roman" w:cs="Times New Roman"/>
          <w:b/>
        </w:rPr>
        <w:t>Febr</w:t>
      </w:r>
      <w:r>
        <w:rPr>
          <w:rFonts w:ascii="Times New Roman" w:hAnsi="Times New Roman" w:cs="Times New Roman"/>
          <w:b/>
        </w:rPr>
        <w:t>uary-March 2022)</w:t>
      </w:r>
    </w:p>
    <w:p w14:paraId="6E6F4163" w14:textId="61E7F426" w:rsidR="00DD412B" w:rsidRPr="00107C69" w:rsidRDefault="00845ACC" w:rsidP="00C628B6">
      <w:pPr>
        <w:jc w:val="center"/>
        <w:rPr>
          <w:rFonts w:ascii="Times New Roman" w:hAnsi="Times New Roman" w:cs="Times New Roman"/>
          <w:b/>
        </w:rPr>
      </w:pPr>
      <w:bookmarkStart w:id="0" w:name="_GoBack"/>
      <w:r w:rsidRPr="00107C69">
        <w:rPr>
          <w:rFonts w:ascii="Times New Roman" w:hAnsi="Times New Roman" w:cs="Times New Roman"/>
          <w:b/>
        </w:rPr>
        <w:t>BC</w:t>
      </w:r>
      <w:r w:rsidR="002F28AC">
        <w:rPr>
          <w:rFonts w:ascii="Times New Roman" w:hAnsi="Times New Roman" w:cs="Times New Roman"/>
          <w:b/>
        </w:rPr>
        <w:t xml:space="preserve"> </w:t>
      </w:r>
      <w:r w:rsidR="00E14CD5" w:rsidRPr="00107C69">
        <w:rPr>
          <w:rFonts w:ascii="Times New Roman" w:hAnsi="Times New Roman" w:cs="Times New Roman"/>
          <w:b/>
        </w:rPr>
        <w:t>I</w:t>
      </w:r>
      <w:r w:rsidRPr="00107C69">
        <w:rPr>
          <w:rFonts w:ascii="Times New Roman" w:hAnsi="Times New Roman" w:cs="Times New Roman"/>
          <w:b/>
        </w:rPr>
        <w:t>F</w:t>
      </w:r>
      <w:r w:rsidR="00E14CD5" w:rsidRPr="00107C69">
        <w:rPr>
          <w:rFonts w:ascii="Times New Roman" w:hAnsi="Times New Roman" w:cs="Times New Roman"/>
          <w:b/>
        </w:rPr>
        <w:t>A 321</w:t>
      </w:r>
      <w:r w:rsidR="0059028B" w:rsidRPr="00107C69">
        <w:rPr>
          <w:rFonts w:ascii="Times New Roman" w:hAnsi="Times New Roman" w:cs="Times New Roman"/>
          <w:b/>
        </w:rPr>
        <w:t>9</w:t>
      </w:r>
      <w:r w:rsidR="002F28AC">
        <w:rPr>
          <w:rFonts w:ascii="Times New Roman" w:hAnsi="Times New Roman" w:cs="Times New Roman"/>
          <w:b/>
        </w:rPr>
        <w:t xml:space="preserve"> </w:t>
      </w:r>
      <w:r w:rsidR="00DD412B" w:rsidRPr="00107C69">
        <w:rPr>
          <w:rFonts w:ascii="Times New Roman" w:hAnsi="Times New Roman" w:cs="Times New Roman"/>
          <w:b/>
        </w:rPr>
        <w:t>–</w:t>
      </w:r>
      <w:r w:rsidR="002F28AC">
        <w:rPr>
          <w:rFonts w:ascii="Times New Roman" w:hAnsi="Times New Roman" w:cs="Times New Roman"/>
          <w:b/>
        </w:rPr>
        <w:t xml:space="preserve"> </w:t>
      </w:r>
      <w:r w:rsidR="002F28AC" w:rsidRPr="00107C69">
        <w:rPr>
          <w:rFonts w:ascii="Times New Roman" w:hAnsi="Times New Roman" w:cs="Times New Roman"/>
          <w:b/>
        </w:rPr>
        <w:t>Financial Management</w:t>
      </w:r>
      <w:r w:rsidR="00E14CD5" w:rsidRPr="00107C69">
        <w:rPr>
          <w:rFonts w:ascii="Times New Roman" w:hAnsi="Times New Roman" w:cs="Times New Roman"/>
          <w:b/>
        </w:rPr>
        <w:t xml:space="preserve"> -</w:t>
      </w:r>
      <w:r w:rsidR="002F28AC">
        <w:rPr>
          <w:rFonts w:ascii="Times New Roman" w:hAnsi="Times New Roman" w:cs="Times New Roman"/>
          <w:b/>
        </w:rPr>
        <w:t xml:space="preserve"> </w:t>
      </w:r>
      <w:r w:rsidR="00E14CD5" w:rsidRPr="00107C69">
        <w:rPr>
          <w:rFonts w:ascii="Times New Roman" w:hAnsi="Times New Roman" w:cs="Times New Roman"/>
          <w:b/>
        </w:rPr>
        <w:t>1</w:t>
      </w:r>
    </w:p>
    <w:bookmarkEnd w:id="0"/>
    <w:p w14:paraId="3953CBE2" w14:textId="77777777" w:rsidR="00DD412B" w:rsidRPr="00107C69" w:rsidRDefault="00DD412B" w:rsidP="00EC679D">
      <w:pPr>
        <w:jc w:val="both"/>
        <w:rPr>
          <w:rFonts w:ascii="Times New Roman" w:hAnsi="Times New Roman" w:cs="Times New Roman"/>
          <w:b/>
        </w:rPr>
      </w:pPr>
    </w:p>
    <w:p w14:paraId="3BC0C9A3" w14:textId="73AB26B9" w:rsidR="0059028B" w:rsidRPr="00107C69" w:rsidRDefault="0059028B" w:rsidP="0059028B">
      <w:pPr>
        <w:pStyle w:val="Title"/>
        <w:jc w:val="left"/>
        <w:outlineLvl w:val="0"/>
      </w:pPr>
      <w:r w:rsidRPr="00107C69">
        <w:t xml:space="preserve">Time- 2 ½ </w:t>
      </w:r>
      <w:proofErr w:type="spellStart"/>
      <w:r w:rsidRPr="00107C69">
        <w:t>hrs</w:t>
      </w:r>
      <w:proofErr w:type="spellEnd"/>
      <w:r w:rsidRPr="00107C69">
        <w:tab/>
      </w:r>
      <w:r w:rsidRPr="00107C69">
        <w:tab/>
      </w:r>
      <w:r w:rsidRPr="00107C69">
        <w:tab/>
      </w:r>
      <w:r w:rsidRPr="00107C69">
        <w:tab/>
      </w:r>
      <w:r w:rsidRPr="00107C69">
        <w:tab/>
      </w:r>
      <w:r w:rsidRPr="00107C69">
        <w:tab/>
      </w:r>
      <w:r w:rsidRPr="00107C69">
        <w:tab/>
      </w:r>
      <w:r w:rsidRPr="00107C69">
        <w:tab/>
      </w:r>
      <w:r w:rsidRPr="00107C69">
        <w:tab/>
        <w:t xml:space="preserve">     Max Marks-70</w:t>
      </w:r>
    </w:p>
    <w:p w14:paraId="6E0433C7" w14:textId="77777777" w:rsidR="0059028B" w:rsidRPr="00107C69" w:rsidRDefault="0059028B" w:rsidP="0059028B">
      <w:pPr>
        <w:pStyle w:val="Title"/>
        <w:outlineLvl w:val="0"/>
        <w:rPr>
          <w:b w:val="0"/>
        </w:rPr>
      </w:pPr>
    </w:p>
    <w:p w14:paraId="32433F0C" w14:textId="2E6D44FA" w:rsidR="0059028B" w:rsidRPr="00107C69" w:rsidRDefault="0059028B" w:rsidP="0059028B">
      <w:pPr>
        <w:ind w:left="360" w:hanging="360"/>
        <w:jc w:val="center"/>
        <w:rPr>
          <w:rFonts w:ascii="Times New Roman" w:hAnsi="Times New Roman" w:cs="Times New Roman"/>
          <w:b/>
        </w:rPr>
      </w:pPr>
      <w:r w:rsidRPr="00107C69">
        <w:rPr>
          <w:rFonts w:ascii="Times New Roman" w:hAnsi="Times New Roman" w:cs="Times New Roman"/>
          <w:b/>
        </w:rPr>
        <w:t xml:space="preserve">This paper contains </w:t>
      </w:r>
      <w:r w:rsidRPr="00107C69">
        <w:rPr>
          <w:rFonts w:ascii="Times New Roman" w:hAnsi="Times New Roman" w:cs="Times New Roman"/>
          <w:b/>
          <w:color w:val="000000" w:themeColor="text1"/>
        </w:rPr>
        <w:t>__</w:t>
      </w:r>
      <w:r w:rsidR="0009246F">
        <w:rPr>
          <w:rFonts w:ascii="Times New Roman" w:hAnsi="Times New Roman" w:cs="Times New Roman"/>
          <w:b/>
          <w:color w:val="000000" w:themeColor="text1"/>
          <w:u w:val="single"/>
        </w:rPr>
        <w:t>4</w:t>
      </w:r>
      <w:r w:rsidRPr="00107C69">
        <w:rPr>
          <w:rFonts w:ascii="Times New Roman" w:hAnsi="Times New Roman" w:cs="Times New Roman"/>
          <w:b/>
          <w:color w:val="000000" w:themeColor="text1"/>
        </w:rPr>
        <w:t xml:space="preserve">___ </w:t>
      </w:r>
      <w:r w:rsidRPr="00107C69">
        <w:rPr>
          <w:rFonts w:ascii="Times New Roman" w:hAnsi="Times New Roman" w:cs="Times New Roman"/>
          <w:b/>
        </w:rPr>
        <w:t>printed pages and four parts</w:t>
      </w:r>
    </w:p>
    <w:p w14:paraId="0B6AB1DB" w14:textId="149438C4" w:rsidR="0059028B" w:rsidRDefault="0059028B" w:rsidP="00591548">
      <w:pPr>
        <w:rPr>
          <w:rFonts w:ascii="Times New Roman" w:hAnsi="Times New Roman" w:cs="Times New Roman"/>
          <w:b/>
        </w:rPr>
      </w:pPr>
    </w:p>
    <w:p w14:paraId="155281C2" w14:textId="77777777" w:rsidR="00B91413" w:rsidRPr="00107C69" w:rsidRDefault="00B91413" w:rsidP="00591548">
      <w:pPr>
        <w:rPr>
          <w:rFonts w:ascii="Times New Roman" w:hAnsi="Times New Roman" w:cs="Times New Roman"/>
          <w:b/>
        </w:rPr>
      </w:pPr>
    </w:p>
    <w:p w14:paraId="58D67C9C" w14:textId="1948BF0E" w:rsidR="0059028B" w:rsidRDefault="0059028B" w:rsidP="0059028B">
      <w:pPr>
        <w:jc w:val="center"/>
        <w:rPr>
          <w:rFonts w:ascii="Times New Roman" w:hAnsi="Times New Roman" w:cs="Times New Roman"/>
          <w:b/>
        </w:rPr>
      </w:pPr>
      <w:r w:rsidRPr="00107C69">
        <w:rPr>
          <w:rFonts w:ascii="Times New Roman" w:hAnsi="Times New Roman" w:cs="Times New Roman"/>
          <w:b/>
        </w:rPr>
        <w:t xml:space="preserve">Section A </w:t>
      </w:r>
    </w:p>
    <w:p w14:paraId="16D62BD1" w14:textId="77777777" w:rsidR="00B91413" w:rsidRPr="00107C69" w:rsidRDefault="00B91413" w:rsidP="0059028B">
      <w:pPr>
        <w:jc w:val="center"/>
        <w:rPr>
          <w:rFonts w:ascii="Times New Roman" w:hAnsi="Times New Roman" w:cs="Times New Roman"/>
          <w:b/>
        </w:rPr>
      </w:pPr>
    </w:p>
    <w:p w14:paraId="377750ED" w14:textId="61BC83DE" w:rsidR="0059028B" w:rsidRPr="00107C69" w:rsidRDefault="0059028B" w:rsidP="0059028B">
      <w:pPr>
        <w:rPr>
          <w:rFonts w:ascii="Times New Roman" w:hAnsi="Times New Roman" w:cs="Times New Roman"/>
          <w:b/>
        </w:rPr>
      </w:pPr>
      <w:r w:rsidRPr="00107C69">
        <w:rPr>
          <w:rFonts w:ascii="Times New Roman" w:hAnsi="Times New Roman" w:cs="Times New Roman"/>
          <w:b/>
        </w:rPr>
        <w:t xml:space="preserve">I. </w:t>
      </w:r>
      <w:r w:rsidRPr="00107C69">
        <w:rPr>
          <w:rFonts w:ascii="Times New Roman" w:hAnsi="Times New Roman" w:cs="Times New Roman"/>
        </w:rPr>
        <w:t xml:space="preserve">Answer </w:t>
      </w:r>
      <w:r w:rsidRPr="00107C69">
        <w:rPr>
          <w:rFonts w:ascii="Times New Roman" w:hAnsi="Times New Roman" w:cs="Times New Roman"/>
          <w:b/>
          <w:i/>
        </w:rPr>
        <w:t xml:space="preserve">any five </w:t>
      </w:r>
      <w:r w:rsidRPr="00107C69">
        <w:rPr>
          <w:rFonts w:ascii="Times New Roman" w:hAnsi="Times New Roman" w:cs="Times New Roman"/>
        </w:rPr>
        <w:t xml:space="preserve">of the following </w:t>
      </w:r>
      <w:r w:rsidRPr="00107C69">
        <w:rPr>
          <w:rFonts w:ascii="Times New Roman" w:hAnsi="Times New Roman" w:cs="Times New Roman"/>
        </w:rPr>
        <w:tab/>
      </w:r>
      <w:r w:rsidRPr="00107C69">
        <w:rPr>
          <w:rFonts w:ascii="Times New Roman" w:hAnsi="Times New Roman" w:cs="Times New Roman"/>
        </w:rPr>
        <w:tab/>
      </w:r>
      <w:r w:rsidRPr="00107C69">
        <w:rPr>
          <w:rFonts w:ascii="Times New Roman" w:hAnsi="Times New Roman" w:cs="Times New Roman"/>
        </w:rPr>
        <w:tab/>
        <w:t xml:space="preserve">               </w:t>
      </w:r>
      <w:r w:rsidRPr="00107C69">
        <w:rPr>
          <w:rFonts w:ascii="Times New Roman" w:hAnsi="Times New Roman" w:cs="Times New Roman"/>
        </w:rPr>
        <w:tab/>
      </w:r>
      <w:r w:rsidRPr="00107C69">
        <w:rPr>
          <w:rFonts w:ascii="Times New Roman" w:hAnsi="Times New Roman" w:cs="Times New Roman"/>
        </w:rPr>
        <w:tab/>
        <w:t xml:space="preserve">   </w:t>
      </w:r>
      <w:r w:rsidR="004048EF" w:rsidRPr="00107C69">
        <w:rPr>
          <w:rFonts w:ascii="Times New Roman" w:hAnsi="Times New Roman" w:cs="Times New Roman"/>
        </w:rPr>
        <w:t xml:space="preserve">  </w:t>
      </w:r>
      <w:r w:rsidRPr="00107C69">
        <w:rPr>
          <w:rFonts w:ascii="Times New Roman" w:hAnsi="Times New Roman" w:cs="Times New Roman"/>
        </w:rPr>
        <w:t>(</w:t>
      </w:r>
      <w:r w:rsidRPr="00107C69">
        <w:rPr>
          <w:rFonts w:ascii="Times New Roman" w:hAnsi="Times New Roman" w:cs="Times New Roman"/>
          <w:b/>
        </w:rPr>
        <w:t>2 x 5 = 10 marks)</w:t>
      </w:r>
    </w:p>
    <w:p w14:paraId="6427FA5A" w14:textId="16BA7D37" w:rsidR="00513FB8" w:rsidRPr="00513FB8" w:rsidRDefault="00513FB8" w:rsidP="00513FB8">
      <w:pPr>
        <w:pStyle w:val="ListParagraph"/>
        <w:numPr>
          <w:ilvl w:val="0"/>
          <w:numId w:val="27"/>
        </w:numPr>
        <w:rPr>
          <w:rFonts w:ascii="Times New Roman" w:hAnsi="Times New Roman" w:cs="Times New Roman"/>
          <w:b/>
        </w:rPr>
      </w:pPr>
      <w:r>
        <w:t xml:space="preserve">Which of the following tasks would typically be carried out by a member of the financial management team? </w:t>
      </w:r>
    </w:p>
    <w:p w14:paraId="0E9B0012" w14:textId="7D566F05" w:rsidR="00513FB8" w:rsidRDefault="00513FB8" w:rsidP="00513FB8">
      <w:pPr>
        <w:pStyle w:val="NormalWeb"/>
        <w:numPr>
          <w:ilvl w:val="1"/>
          <w:numId w:val="27"/>
        </w:numPr>
      </w:pPr>
      <w:r>
        <w:rPr>
          <w:rFonts w:ascii="Calibri" w:hAnsi="Calibri" w:cs="Calibri"/>
          <w:sz w:val="22"/>
          <w:szCs w:val="22"/>
        </w:rPr>
        <w:t xml:space="preserve">Evaluating proposed expansion plans </w:t>
      </w:r>
    </w:p>
    <w:p w14:paraId="238A1885" w14:textId="77777777" w:rsidR="00513FB8" w:rsidRDefault="00513FB8" w:rsidP="00513FB8">
      <w:pPr>
        <w:pStyle w:val="NormalWeb"/>
        <w:numPr>
          <w:ilvl w:val="1"/>
          <w:numId w:val="27"/>
        </w:numPr>
      </w:pPr>
      <w:r>
        <w:rPr>
          <w:rFonts w:ascii="Calibri" w:hAnsi="Calibri" w:cs="Calibri"/>
          <w:sz w:val="22"/>
          <w:szCs w:val="22"/>
        </w:rPr>
        <w:t xml:space="preserve">Review of overtime spending </w:t>
      </w:r>
    </w:p>
    <w:p w14:paraId="1EB6220D" w14:textId="03DB6243" w:rsidR="00513FB8" w:rsidRDefault="00513FB8" w:rsidP="00513FB8">
      <w:pPr>
        <w:pStyle w:val="NormalWeb"/>
        <w:numPr>
          <w:ilvl w:val="1"/>
          <w:numId w:val="27"/>
        </w:numPr>
      </w:pPr>
      <w:r w:rsidRPr="00513FB8">
        <w:rPr>
          <w:rFonts w:ascii="Calibri" w:hAnsi="Calibri" w:cs="Calibri"/>
          <w:sz w:val="22"/>
          <w:szCs w:val="22"/>
        </w:rPr>
        <w:t xml:space="preserve">Depreciation of non‐current assets </w:t>
      </w:r>
    </w:p>
    <w:p w14:paraId="4C450FA2" w14:textId="429CFB7A" w:rsidR="00513FB8" w:rsidRDefault="00513FB8" w:rsidP="00513FB8">
      <w:pPr>
        <w:pStyle w:val="NormalWeb"/>
        <w:numPr>
          <w:ilvl w:val="1"/>
          <w:numId w:val="27"/>
        </w:numPr>
      </w:pPr>
      <w:r>
        <w:rPr>
          <w:rFonts w:ascii="Calibri" w:hAnsi="Calibri" w:cs="Calibri"/>
          <w:sz w:val="22"/>
          <w:szCs w:val="22"/>
        </w:rPr>
        <w:t xml:space="preserve">Apportioning overheads to cost units </w:t>
      </w:r>
    </w:p>
    <w:p w14:paraId="17FFB9EC" w14:textId="73BEA587" w:rsidR="00513FB8" w:rsidRPr="00513FB8" w:rsidRDefault="00513FB8" w:rsidP="00513FB8">
      <w:pPr>
        <w:pStyle w:val="ListParagraph"/>
        <w:numPr>
          <w:ilvl w:val="0"/>
          <w:numId w:val="27"/>
        </w:numPr>
        <w:spacing w:before="100" w:beforeAutospacing="1" w:after="100" w:afterAutospacing="1"/>
        <w:rPr>
          <w:rFonts w:ascii="Times New Roman" w:eastAsia="Times New Roman" w:hAnsi="Times New Roman" w:cs="Times New Roman"/>
          <w:lang w:val="en-IN" w:eastAsia="en-GB"/>
        </w:rPr>
      </w:pPr>
      <w:r w:rsidRPr="00513FB8">
        <w:rPr>
          <w:rFonts w:ascii="Calibri" w:eastAsia="Times New Roman" w:hAnsi="Calibri" w:cs="Calibri"/>
          <w:sz w:val="22"/>
          <w:szCs w:val="22"/>
          <w:lang w:val="en-IN" w:eastAsia="en-GB"/>
        </w:rPr>
        <w:t xml:space="preserve">The agency problem means that shareholder wealth is not being maximised </w:t>
      </w:r>
    </w:p>
    <w:p w14:paraId="3325E6BE" w14:textId="77777777" w:rsidR="00513FB8" w:rsidRPr="00513FB8" w:rsidRDefault="00513FB8" w:rsidP="00513FB8">
      <w:pPr>
        <w:pStyle w:val="ListParagraph"/>
        <w:numPr>
          <w:ilvl w:val="1"/>
          <w:numId w:val="27"/>
        </w:numPr>
        <w:spacing w:before="100" w:beforeAutospacing="1" w:after="100" w:afterAutospacing="1"/>
        <w:rPr>
          <w:rFonts w:ascii="Times New Roman" w:eastAsia="Times New Roman" w:hAnsi="Times New Roman" w:cs="Times New Roman"/>
          <w:lang w:val="en-IN" w:eastAsia="en-GB"/>
        </w:rPr>
      </w:pPr>
      <w:r>
        <w:rPr>
          <w:rFonts w:ascii="Calibri" w:eastAsia="Times New Roman" w:hAnsi="Calibri" w:cs="Calibri"/>
          <w:sz w:val="22"/>
          <w:szCs w:val="22"/>
          <w:lang w:val="en-IN" w:eastAsia="en-GB"/>
        </w:rPr>
        <w:t>TRUE</w:t>
      </w:r>
    </w:p>
    <w:p w14:paraId="68E03BE9" w14:textId="77777777" w:rsidR="00513FB8" w:rsidRPr="00513FB8" w:rsidRDefault="00513FB8" w:rsidP="00513FB8">
      <w:pPr>
        <w:pStyle w:val="ListParagraph"/>
        <w:numPr>
          <w:ilvl w:val="1"/>
          <w:numId w:val="27"/>
        </w:numPr>
        <w:spacing w:before="100" w:beforeAutospacing="1" w:after="100" w:afterAutospacing="1"/>
        <w:rPr>
          <w:rFonts w:ascii="Times New Roman" w:eastAsia="Times New Roman" w:hAnsi="Times New Roman" w:cs="Times New Roman"/>
          <w:lang w:val="en-IN" w:eastAsia="en-GB"/>
        </w:rPr>
      </w:pPr>
      <w:r w:rsidRPr="00513FB8">
        <w:rPr>
          <w:rFonts w:ascii="Calibri" w:eastAsia="Times New Roman" w:hAnsi="Calibri" w:cs="Calibri"/>
          <w:sz w:val="22"/>
          <w:szCs w:val="22"/>
          <w:lang w:val="en-IN" w:eastAsia="en-GB"/>
        </w:rPr>
        <w:t>FALSE</w:t>
      </w:r>
    </w:p>
    <w:p w14:paraId="2B81B05F" w14:textId="24535877" w:rsidR="00513FB8" w:rsidRPr="00A7393B" w:rsidRDefault="00513FB8" w:rsidP="00A7393B">
      <w:pPr>
        <w:pStyle w:val="ListParagraph"/>
        <w:numPr>
          <w:ilvl w:val="0"/>
          <w:numId w:val="27"/>
        </w:numPr>
        <w:spacing w:before="100" w:beforeAutospacing="1" w:after="100" w:afterAutospacing="1"/>
        <w:jc w:val="both"/>
        <w:rPr>
          <w:rFonts w:ascii="Times New Roman" w:eastAsia="Times New Roman" w:hAnsi="Times New Roman" w:cs="Times New Roman"/>
          <w:lang w:val="en-IN" w:eastAsia="en-GB"/>
        </w:rPr>
      </w:pPr>
      <w:r>
        <w:t xml:space="preserve">Max Co is a large multinational company which expects to have a $10m cash deficit in one month’s time. The deficit is expected to last no more than two months. Max Co wishes to resolve its short‐term liquidity problem by issuing an appropriate instrument on the money market. </w:t>
      </w:r>
      <w:r w:rsidRPr="00A7393B">
        <w:t xml:space="preserve">Which of the following instruments should Max Co issue? </w:t>
      </w:r>
    </w:p>
    <w:p w14:paraId="20E45E84" w14:textId="1D0ED5A4" w:rsidR="00513FB8" w:rsidRDefault="00513FB8" w:rsidP="00513FB8">
      <w:pPr>
        <w:pStyle w:val="ListParagraph"/>
        <w:spacing w:before="100" w:beforeAutospacing="1" w:after="100" w:afterAutospacing="1"/>
        <w:ind w:left="1070"/>
      </w:pPr>
      <w:r>
        <w:t xml:space="preserve">A  Corporate loan notes </w:t>
      </w:r>
    </w:p>
    <w:p w14:paraId="01D4AC46" w14:textId="77777777" w:rsidR="00513FB8" w:rsidRDefault="00513FB8" w:rsidP="00513FB8">
      <w:pPr>
        <w:pStyle w:val="ListParagraph"/>
        <w:spacing w:before="100" w:beforeAutospacing="1" w:after="100" w:afterAutospacing="1"/>
        <w:ind w:left="1070"/>
      </w:pPr>
      <w:r>
        <w:t xml:space="preserve">B  Interest rate futures </w:t>
      </w:r>
    </w:p>
    <w:p w14:paraId="1D7B8A03" w14:textId="3323238E" w:rsidR="00513FB8" w:rsidRDefault="00513FB8" w:rsidP="00513FB8">
      <w:pPr>
        <w:pStyle w:val="ListParagraph"/>
        <w:spacing w:before="100" w:beforeAutospacing="1" w:after="100" w:afterAutospacing="1"/>
        <w:ind w:left="1070"/>
      </w:pPr>
      <w:r>
        <w:t>C  Commercial paper</w:t>
      </w:r>
    </w:p>
    <w:p w14:paraId="6F3D05B9" w14:textId="330FEEE3" w:rsidR="00513FB8" w:rsidRPr="00513FB8" w:rsidRDefault="00513FB8" w:rsidP="00513FB8">
      <w:pPr>
        <w:pStyle w:val="ListParagraph"/>
        <w:spacing w:before="100" w:beforeAutospacing="1" w:after="100" w:afterAutospacing="1"/>
        <w:ind w:left="1070"/>
        <w:rPr>
          <w:rFonts w:ascii="Times New Roman" w:eastAsia="Times New Roman" w:hAnsi="Times New Roman" w:cs="Times New Roman"/>
          <w:lang w:val="en-IN" w:eastAsia="en-GB"/>
        </w:rPr>
      </w:pPr>
      <w:r>
        <w:t xml:space="preserve">D  Equity shares </w:t>
      </w:r>
    </w:p>
    <w:p w14:paraId="3351FB8C" w14:textId="1CCC2D62" w:rsidR="00591548" w:rsidRPr="00A7393B" w:rsidRDefault="00591548" w:rsidP="00591548">
      <w:pPr>
        <w:pStyle w:val="NoSpacing"/>
        <w:numPr>
          <w:ilvl w:val="0"/>
          <w:numId w:val="27"/>
        </w:numPr>
        <w:rPr>
          <w:rFonts w:ascii="Times New Roman" w:eastAsia="Times New Roman" w:hAnsi="Times New Roman" w:cs="Times New Roman"/>
          <w:lang w:val="en-IN" w:eastAsia="en-GB"/>
        </w:rPr>
      </w:pPr>
      <w:r w:rsidRPr="00591548">
        <w:rPr>
          <w:rFonts w:eastAsia="Times New Roman"/>
          <w:lang w:val="en-IN" w:eastAsia="en-GB"/>
        </w:rPr>
        <w:t xml:space="preserve">Although cash needs to be invested to earn returns, businesses need to keep a certain amount readily available. </w:t>
      </w:r>
      <w:r w:rsidRPr="00A7393B">
        <w:rPr>
          <w:rFonts w:eastAsia="Times New Roman"/>
          <w:lang w:val="en-IN" w:eastAsia="en-GB"/>
        </w:rPr>
        <w:t xml:space="preserve">Which </w:t>
      </w:r>
      <w:r w:rsidRPr="00A7393B">
        <w:rPr>
          <w:rFonts w:eastAsia="Times New Roman"/>
          <w:b/>
          <w:bCs/>
          <w:lang w:val="en-IN" w:eastAsia="en-GB"/>
        </w:rPr>
        <w:t>TWO</w:t>
      </w:r>
      <w:r w:rsidRPr="00A7393B">
        <w:rPr>
          <w:rFonts w:eastAsia="Times New Roman"/>
          <w:lang w:val="en-IN" w:eastAsia="en-GB"/>
        </w:rPr>
        <w:t xml:space="preserve"> of the following are reasons for holding cash? </w:t>
      </w:r>
    </w:p>
    <w:p w14:paraId="6B2BE5E0"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A  Movement motive </w:t>
      </w:r>
    </w:p>
    <w:p w14:paraId="0E1EAF2D"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B  Transactions motive </w:t>
      </w:r>
    </w:p>
    <w:p w14:paraId="4A32FAEF"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C  Precautionary motive </w:t>
      </w:r>
    </w:p>
    <w:p w14:paraId="20D17566"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D  Asset motive </w:t>
      </w:r>
    </w:p>
    <w:p w14:paraId="1F9AABE7" w14:textId="5D533903" w:rsidR="00591548" w:rsidRDefault="00591548" w:rsidP="00591548">
      <w:pPr>
        <w:pStyle w:val="NoSpacing"/>
        <w:numPr>
          <w:ilvl w:val="0"/>
          <w:numId w:val="27"/>
        </w:numPr>
        <w:rPr>
          <w:rFonts w:ascii="Times New Roman" w:eastAsia="Times New Roman" w:hAnsi="Times New Roman" w:cs="Times New Roman"/>
          <w:lang w:val="en-IN" w:eastAsia="en-GB"/>
        </w:rPr>
      </w:pPr>
      <w:r w:rsidRPr="00591548">
        <w:rPr>
          <w:rFonts w:eastAsia="Times New Roman"/>
          <w:lang w:val="en-IN" w:eastAsia="en-GB"/>
        </w:rPr>
        <w:lastRenderedPageBreak/>
        <w:t xml:space="preserve">Which </w:t>
      </w:r>
      <w:r w:rsidR="00A7393B" w:rsidRPr="00A7393B">
        <w:rPr>
          <w:rFonts w:eastAsia="Times New Roman"/>
          <w:b/>
          <w:bCs/>
          <w:lang w:val="en-IN" w:eastAsia="en-GB"/>
        </w:rPr>
        <w:t>TWO</w:t>
      </w:r>
      <w:r w:rsidR="00A7393B">
        <w:rPr>
          <w:rFonts w:eastAsia="Times New Roman"/>
          <w:lang w:val="en-IN" w:eastAsia="en-GB"/>
        </w:rPr>
        <w:t xml:space="preserve"> </w:t>
      </w:r>
      <w:r w:rsidRPr="00591548">
        <w:rPr>
          <w:rFonts w:eastAsia="Times New Roman"/>
          <w:lang w:val="en-IN" w:eastAsia="en-GB"/>
        </w:rPr>
        <w:t xml:space="preserve">of the following government actions would lead to an increase in aggregate demand? </w:t>
      </w:r>
    </w:p>
    <w:p w14:paraId="3114F799" w14:textId="2CE7AB62" w:rsidR="00591548" w:rsidRPr="00591548" w:rsidRDefault="00B91413" w:rsidP="00B91413">
      <w:pPr>
        <w:pStyle w:val="NoSpacing"/>
        <w:ind w:left="350" w:firstLine="720"/>
        <w:rPr>
          <w:rFonts w:ascii="Times New Roman" w:eastAsia="Times New Roman" w:hAnsi="Times New Roman" w:cs="Times New Roman"/>
          <w:lang w:val="en-IN" w:eastAsia="en-GB"/>
        </w:rPr>
      </w:pPr>
      <w:r>
        <w:rPr>
          <w:rFonts w:eastAsia="Times New Roman"/>
          <w:lang w:val="en-IN" w:eastAsia="en-GB"/>
        </w:rPr>
        <w:t>A</w:t>
      </w:r>
      <w:r>
        <w:rPr>
          <w:rFonts w:eastAsia="Times New Roman"/>
          <w:lang w:val="en-IN" w:eastAsia="en-GB"/>
        </w:rPr>
        <w:tab/>
      </w:r>
      <w:r w:rsidR="00591548" w:rsidRPr="00591548">
        <w:rPr>
          <w:rFonts w:eastAsia="Times New Roman"/>
          <w:lang w:val="en-IN" w:eastAsia="en-GB"/>
        </w:rPr>
        <w:t xml:space="preserve">Increasing taxation and keeping government expenditure the same </w:t>
      </w:r>
    </w:p>
    <w:p w14:paraId="0C6B680D" w14:textId="709A6D1C" w:rsidR="00591548" w:rsidRPr="00591548" w:rsidRDefault="00B91413" w:rsidP="00B91413">
      <w:pPr>
        <w:pStyle w:val="NoSpacing"/>
        <w:ind w:left="350" w:firstLine="720"/>
        <w:rPr>
          <w:rFonts w:ascii="Times New Roman" w:eastAsia="Times New Roman" w:hAnsi="Times New Roman" w:cs="Times New Roman"/>
          <w:lang w:val="en-IN" w:eastAsia="en-GB"/>
        </w:rPr>
      </w:pPr>
      <w:r>
        <w:rPr>
          <w:rFonts w:eastAsia="Times New Roman"/>
          <w:lang w:val="en-IN" w:eastAsia="en-GB"/>
        </w:rPr>
        <w:t>B</w:t>
      </w:r>
      <w:r>
        <w:rPr>
          <w:rFonts w:eastAsia="Times New Roman"/>
          <w:lang w:val="en-IN" w:eastAsia="en-GB"/>
        </w:rPr>
        <w:tab/>
      </w:r>
      <w:r w:rsidR="00591548" w:rsidRPr="00591548">
        <w:rPr>
          <w:rFonts w:eastAsia="Times New Roman"/>
          <w:lang w:val="en-IN" w:eastAsia="en-GB"/>
        </w:rPr>
        <w:t xml:space="preserve">Decreasing taxation and increasing government expenditure </w:t>
      </w:r>
    </w:p>
    <w:p w14:paraId="0F83686F" w14:textId="5282556E" w:rsidR="00591548" w:rsidRPr="00591548" w:rsidRDefault="00B91413" w:rsidP="00B91413">
      <w:pPr>
        <w:pStyle w:val="NoSpacing"/>
        <w:ind w:left="350" w:firstLine="720"/>
        <w:rPr>
          <w:rFonts w:ascii="Times New Roman" w:eastAsia="Times New Roman" w:hAnsi="Times New Roman" w:cs="Times New Roman"/>
          <w:lang w:val="en-IN" w:eastAsia="en-GB"/>
        </w:rPr>
      </w:pPr>
      <w:r>
        <w:rPr>
          <w:rFonts w:eastAsia="Times New Roman"/>
          <w:lang w:val="en-IN" w:eastAsia="en-GB"/>
        </w:rPr>
        <w:t>C</w:t>
      </w:r>
      <w:r>
        <w:rPr>
          <w:rFonts w:eastAsia="Times New Roman"/>
          <w:lang w:val="en-IN" w:eastAsia="en-GB"/>
        </w:rPr>
        <w:tab/>
      </w:r>
      <w:r w:rsidR="00591548" w:rsidRPr="00591548">
        <w:rPr>
          <w:rFonts w:eastAsia="Times New Roman"/>
          <w:lang w:val="en-IN" w:eastAsia="en-GB"/>
        </w:rPr>
        <w:t xml:space="preserve">Decreasing money supply </w:t>
      </w:r>
    </w:p>
    <w:p w14:paraId="3F4A1628" w14:textId="643D0922" w:rsidR="00591548" w:rsidRPr="00591548" w:rsidRDefault="00B91413" w:rsidP="00B91413">
      <w:pPr>
        <w:pStyle w:val="NoSpacing"/>
        <w:ind w:left="350" w:firstLine="720"/>
        <w:rPr>
          <w:rFonts w:ascii="Times New Roman" w:eastAsia="Times New Roman" w:hAnsi="Times New Roman" w:cs="Times New Roman"/>
          <w:lang w:val="en-IN" w:eastAsia="en-GB"/>
        </w:rPr>
      </w:pPr>
      <w:r>
        <w:rPr>
          <w:rFonts w:eastAsia="Times New Roman"/>
          <w:lang w:val="en-IN" w:eastAsia="en-GB"/>
        </w:rPr>
        <w:t>D</w:t>
      </w:r>
      <w:r>
        <w:rPr>
          <w:rFonts w:eastAsia="Times New Roman"/>
          <w:lang w:val="en-IN" w:eastAsia="en-GB"/>
        </w:rPr>
        <w:tab/>
      </w:r>
      <w:r w:rsidR="00591548" w:rsidRPr="00591548">
        <w:rPr>
          <w:rFonts w:eastAsia="Times New Roman"/>
          <w:lang w:val="en-IN" w:eastAsia="en-GB"/>
        </w:rPr>
        <w:t xml:space="preserve">Decreasing interest rates </w:t>
      </w:r>
    </w:p>
    <w:p w14:paraId="7C821F87" w14:textId="77777777" w:rsidR="0059028B" w:rsidRPr="00107C69" w:rsidRDefault="0059028B" w:rsidP="00591548">
      <w:pPr>
        <w:pStyle w:val="ListParagraph"/>
        <w:ind w:left="1070"/>
        <w:rPr>
          <w:rFonts w:ascii="Times New Roman" w:hAnsi="Times New Roman" w:cs="Times New Roman"/>
          <w:b/>
        </w:rPr>
      </w:pPr>
    </w:p>
    <w:p w14:paraId="32E59BAA" w14:textId="1343B050" w:rsidR="00591548" w:rsidRPr="00591548" w:rsidRDefault="00591548" w:rsidP="00591548">
      <w:pPr>
        <w:pStyle w:val="ListParagraph"/>
        <w:numPr>
          <w:ilvl w:val="0"/>
          <w:numId w:val="27"/>
        </w:numPr>
        <w:rPr>
          <w:rFonts w:ascii="Times New Roman" w:hAnsi="Times New Roman" w:cs="Times New Roman"/>
          <w:b/>
        </w:rPr>
      </w:pPr>
      <w:r w:rsidRPr="00591548">
        <w:rPr>
          <w:rFonts w:eastAsia="Times New Roman"/>
          <w:lang w:val="en-IN" w:eastAsia="en-GB"/>
        </w:rPr>
        <w:t xml:space="preserve">Which of the following is an advantage of implementing just‐in‐time inventory management? </w:t>
      </w:r>
    </w:p>
    <w:p w14:paraId="69D3A452" w14:textId="2027D365"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A  Quality control costs will be eliminated </w:t>
      </w:r>
    </w:p>
    <w:p w14:paraId="7753DF30"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B  Monthly finance costs incurred in holding inventory will be kept constant </w:t>
      </w:r>
    </w:p>
    <w:p w14:paraId="67A628E0" w14:textId="77777777" w:rsidR="00591548" w:rsidRPr="00591548" w:rsidRDefault="00591548" w:rsidP="00591548">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C  The frequency of raw material deliveries is reduced </w:t>
      </w:r>
    </w:p>
    <w:p w14:paraId="485D1A66" w14:textId="7FB9D45E" w:rsidR="0059028B" w:rsidRPr="002F28AC" w:rsidRDefault="00591548" w:rsidP="002F28AC">
      <w:pPr>
        <w:pStyle w:val="NoSpacing"/>
        <w:ind w:left="1070"/>
        <w:rPr>
          <w:rFonts w:ascii="Times New Roman" w:eastAsia="Times New Roman" w:hAnsi="Times New Roman" w:cs="Times New Roman"/>
          <w:lang w:val="en-IN" w:eastAsia="en-GB"/>
        </w:rPr>
      </w:pPr>
      <w:r w:rsidRPr="00591548">
        <w:rPr>
          <w:rFonts w:eastAsia="Times New Roman"/>
          <w:lang w:val="en-IN" w:eastAsia="en-GB"/>
        </w:rPr>
        <w:t xml:space="preserve">D  The amount of obsolete inventory will be minimised </w:t>
      </w:r>
    </w:p>
    <w:p w14:paraId="125D32BE" w14:textId="77777777" w:rsidR="002F28AC" w:rsidRPr="00591548" w:rsidRDefault="002F28AC" w:rsidP="00591548">
      <w:pPr>
        <w:pStyle w:val="ListParagraph"/>
        <w:ind w:left="1070"/>
        <w:rPr>
          <w:rFonts w:ascii="Times New Roman" w:hAnsi="Times New Roman" w:cs="Times New Roman"/>
          <w:b/>
        </w:rPr>
      </w:pPr>
    </w:p>
    <w:p w14:paraId="36CA97AB" w14:textId="77777777" w:rsidR="0059028B" w:rsidRDefault="0059028B" w:rsidP="0059028B">
      <w:pPr>
        <w:pStyle w:val="ListParagraph"/>
        <w:jc w:val="center"/>
        <w:rPr>
          <w:rFonts w:ascii="Times New Roman" w:hAnsi="Times New Roman" w:cs="Times New Roman"/>
          <w:b/>
        </w:rPr>
      </w:pPr>
      <w:r w:rsidRPr="00107C69">
        <w:rPr>
          <w:rFonts w:ascii="Times New Roman" w:hAnsi="Times New Roman" w:cs="Times New Roman"/>
          <w:b/>
        </w:rPr>
        <w:t>Section B</w:t>
      </w:r>
    </w:p>
    <w:p w14:paraId="1715278A" w14:textId="77777777" w:rsidR="002F28AC" w:rsidRPr="00107C69" w:rsidRDefault="002F28AC" w:rsidP="0059028B">
      <w:pPr>
        <w:pStyle w:val="ListParagraph"/>
        <w:jc w:val="center"/>
        <w:rPr>
          <w:rFonts w:ascii="Times New Roman" w:hAnsi="Times New Roman" w:cs="Times New Roman"/>
          <w:b/>
        </w:rPr>
      </w:pPr>
    </w:p>
    <w:p w14:paraId="15294215" w14:textId="181BC97F" w:rsidR="0059028B" w:rsidRPr="00107C69" w:rsidRDefault="0059028B" w:rsidP="0059028B">
      <w:pPr>
        <w:rPr>
          <w:rFonts w:ascii="Times New Roman" w:hAnsi="Times New Roman" w:cs="Times New Roman"/>
          <w:b/>
        </w:rPr>
      </w:pPr>
      <w:r w:rsidRPr="00107C69">
        <w:rPr>
          <w:rFonts w:ascii="Times New Roman" w:hAnsi="Times New Roman" w:cs="Times New Roman"/>
          <w:b/>
        </w:rPr>
        <w:t xml:space="preserve">II. </w:t>
      </w:r>
      <w:r w:rsidRPr="00107C69">
        <w:rPr>
          <w:rFonts w:ascii="Times New Roman" w:hAnsi="Times New Roman" w:cs="Times New Roman"/>
        </w:rPr>
        <w:t xml:space="preserve">Answer </w:t>
      </w:r>
      <w:r w:rsidRPr="00107C69">
        <w:rPr>
          <w:rFonts w:ascii="Times New Roman" w:hAnsi="Times New Roman" w:cs="Times New Roman"/>
          <w:b/>
          <w:i/>
        </w:rPr>
        <w:t xml:space="preserve">any three </w:t>
      </w:r>
      <w:r w:rsidRPr="00107C69">
        <w:rPr>
          <w:rFonts w:ascii="Times New Roman" w:hAnsi="Times New Roman" w:cs="Times New Roman"/>
        </w:rPr>
        <w:t xml:space="preserve">of the following </w:t>
      </w:r>
      <w:r w:rsidRPr="00107C69">
        <w:rPr>
          <w:rFonts w:ascii="Times New Roman" w:hAnsi="Times New Roman" w:cs="Times New Roman"/>
        </w:rPr>
        <w:tab/>
      </w:r>
      <w:r w:rsidRPr="00107C69">
        <w:rPr>
          <w:rFonts w:ascii="Times New Roman" w:hAnsi="Times New Roman" w:cs="Times New Roman"/>
        </w:rPr>
        <w:tab/>
      </w:r>
      <w:r w:rsidRPr="00107C69">
        <w:rPr>
          <w:rFonts w:ascii="Times New Roman" w:hAnsi="Times New Roman" w:cs="Times New Roman"/>
        </w:rPr>
        <w:tab/>
      </w:r>
      <w:r w:rsidRPr="00107C69">
        <w:rPr>
          <w:rFonts w:ascii="Times New Roman" w:hAnsi="Times New Roman" w:cs="Times New Roman"/>
        </w:rPr>
        <w:tab/>
        <w:t xml:space="preserve">              </w:t>
      </w:r>
      <w:r w:rsidR="004048EF" w:rsidRPr="00107C69">
        <w:rPr>
          <w:rFonts w:ascii="Times New Roman" w:hAnsi="Times New Roman" w:cs="Times New Roman"/>
        </w:rPr>
        <w:t xml:space="preserve"> </w:t>
      </w:r>
      <w:r w:rsidRPr="00107C69">
        <w:rPr>
          <w:rFonts w:ascii="Times New Roman" w:hAnsi="Times New Roman" w:cs="Times New Roman"/>
        </w:rPr>
        <w:t xml:space="preserve">  (</w:t>
      </w:r>
      <w:r w:rsidRPr="00107C69">
        <w:rPr>
          <w:rFonts w:ascii="Times New Roman" w:hAnsi="Times New Roman" w:cs="Times New Roman"/>
          <w:b/>
        </w:rPr>
        <w:t>5 x 3 = 15 marks)</w:t>
      </w:r>
    </w:p>
    <w:p w14:paraId="2687717F" w14:textId="68C62AB3" w:rsidR="00107C69" w:rsidRPr="00107C69" w:rsidRDefault="00107C69" w:rsidP="00107C69">
      <w:pPr>
        <w:pStyle w:val="NormalWeb"/>
        <w:numPr>
          <w:ilvl w:val="0"/>
          <w:numId w:val="27"/>
        </w:numPr>
        <w:shd w:val="clear" w:color="auto" w:fill="FFFFFF"/>
      </w:pPr>
      <w:r w:rsidRPr="00107C69">
        <w:t>A stakeholder group is one with a vested interest in the company. List out any five stakeholders and their conflicts between/within the group.</w:t>
      </w:r>
    </w:p>
    <w:p w14:paraId="6AD8D3A0" w14:textId="170441C8" w:rsidR="0059028B" w:rsidRPr="00107C69" w:rsidRDefault="00107C69" w:rsidP="00107C69">
      <w:pPr>
        <w:pStyle w:val="ListParagraph"/>
        <w:numPr>
          <w:ilvl w:val="0"/>
          <w:numId w:val="27"/>
        </w:numPr>
        <w:jc w:val="both"/>
        <w:rPr>
          <w:rFonts w:ascii="Times New Roman" w:hAnsi="Times New Roman" w:cs="Times New Roman"/>
        </w:rPr>
      </w:pPr>
      <w:r w:rsidRPr="00107C69">
        <w:rPr>
          <w:rFonts w:ascii="Times New Roman" w:hAnsi="Times New Roman" w:cs="Times New Roman"/>
        </w:rPr>
        <w:t>Differentiate between money market and capital market.</w:t>
      </w:r>
    </w:p>
    <w:p w14:paraId="750E0BA8" w14:textId="77777777" w:rsidR="00F04EC6" w:rsidRPr="00107C69" w:rsidRDefault="00F04EC6" w:rsidP="00107C69">
      <w:pPr>
        <w:pStyle w:val="ListParagraph"/>
        <w:numPr>
          <w:ilvl w:val="0"/>
          <w:numId w:val="27"/>
        </w:numPr>
        <w:jc w:val="both"/>
        <w:rPr>
          <w:rFonts w:ascii="Times New Roman" w:hAnsi="Times New Roman" w:cs="Times New Roman"/>
        </w:rPr>
      </w:pPr>
      <w:proofErr w:type="spellStart"/>
      <w:r w:rsidRPr="00107C69">
        <w:rPr>
          <w:rFonts w:ascii="Times New Roman" w:eastAsia="Times New Roman" w:hAnsi="Times New Roman" w:cs="Times New Roman"/>
          <w:lang w:val="en-IN" w:eastAsia="en-GB"/>
        </w:rPr>
        <w:t>Dysxa</w:t>
      </w:r>
      <w:proofErr w:type="spellEnd"/>
      <w:r w:rsidRPr="00107C69">
        <w:rPr>
          <w:rFonts w:ascii="Times New Roman" w:eastAsia="Times New Roman" w:hAnsi="Times New Roman" w:cs="Times New Roman"/>
          <w:lang w:val="en-IN" w:eastAsia="en-GB"/>
        </w:rPr>
        <w:t xml:space="preserve"> Co has limited the capital investment funds in its Delta division to $7 million. The division has identified five possible investment projects, as follows: </w:t>
      </w:r>
    </w:p>
    <w:tbl>
      <w:tblPr>
        <w:tblW w:w="5370" w:type="dxa"/>
        <w:tblInd w:w="1288" w:type="dxa"/>
        <w:tblLook w:val="04A0" w:firstRow="1" w:lastRow="0" w:firstColumn="1" w:lastColumn="0" w:noHBand="0" w:noVBand="1"/>
      </w:tblPr>
      <w:tblGrid>
        <w:gridCol w:w="1117"/>
        <w:gridCol w:w="2268"/>
        <w:gridCol w:w="1985"/>
      </w:tblGrid>
      <w:tr w:rsidR="00F04EC6" w:rsidRPr="00107C69" w14:paraId="57154EEE" w14:textId="77777777" w:rsidTr="00F04EC6">
        <w:trPr>
          <w:trHeight w:val="262"/>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1B60"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Project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B4108B8"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Initial investment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8F84254"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NPV</w:t>
            </w:r>
          </w:p>
        </w:tc>
      </w:tr>
      <w:tr w:rsidR="00F04EC6" w:rsidRPr="00107C69" w14:paraId="5D86D716" w14:textId="77777777" w:rsidTr="00F04EC6">
        <w:trPr>
          <w:trHeight w:val="262"/>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781E610"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A</w:t>
            </w:r>
          </w:p>
        </w:tc>
        <w:tc>
          <w:tcPr>
            <w:tcW w:w="2268" w:type="dxa"/>
            <w:tcBorders>
              <w:top w:val="nil"/>
              <w:left w:val="nil"/>
              <w:bottom w:val="single" w:sz="4" w:space="0" w:color="auto"/>
              <w:right w:val="single" w:sz="4" w:space="0" w:color="auto"/>
            </w:tcBorders>
            <w:shd w:val="clear" w:color="auto" w:fill="auto"/>
            <w:noWrap/>
            <w:vAlign w:val="bottom"/>
            <w:hideMark/>
          </w:tcPr>
          <w:p w14:paraId="7D63D956"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30,00,000 </w:t>
            </w:r>
          </w:p>
        </w:tc>
        <w:tc>
          <w:tcPr>
            <w:tcW w:w="1985" w:type="dxa"/>
            <w:tcBorders>
              <w:top w:val="nil"/>
              <w:left w:val="nil"/>
              <w:bottom w:val="single" w:sz="4" w:space="0" w:color="auto"/>
              <w:right w:val="single" w:sz="4" w:space="0" w:color="auto"/>
            </w:tcBorders>
            <w:shd w:val="clear" w:color="auto" w:fill="auto"/>
            <w:noWrap/>
            <w:vAlign w:val="bottom"/>
            <w:hideMark/>
          </w:tcPr>
          <w:p w14:paraId="7A95BD29"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$ 60,00,000 </w:t>
            </w:r>
          </w:p>
        </w:tc>
      </w:tr>
      <w:tr w:rsidR="00F04EC6" w:rsidRPr="00107C69" w14:paraId="7E9FE496" w14:textId="77777777" w:rsidTr="00F04EC6">
        <w:trPr>
          <w:trHeight w:val="262"/>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8F65750"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B</w:t>
            </w:r>
          </w:p>
        </w:tc>
        <w:tc>
          <w:tcPr>
            <w:tcW w:w="2268" w:type="dxa"/>
            <w:tcBorders>
              <w:top w:val="nil"/>
              <w:left w:val="nil"/>
              <w:bottom w:val="single" w:sz="4" w:space="0" w:color="auto"/>
              <w:right w:val="single" w:sz="4" w:space="0" w:color="auto"/>
            </w:tcBorders>
            <w:shd w:val="clear" w:color="auto" w:fill="auto"/>
            <w:noWrap/>
            <w:vAlign w:val="bottom"/>
            <w:hideMark/>
          </w:tcPr>
          <w:p w14:paraId="3D805641"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20,00,000 </w:t>
            </w:r>
          </w:p>
        </w:tc>
        <w:tc>
          <w:tcPr>
            <w:tcW w:w="1985" w:type="dxa"/>
            <w:tcBorders>
              <w:top w:val="nil"/>
              <w:left w:val="nil"/>
              <w:bottom w:val="single" w:sz="4" w:space="0" w:color="auto"/>
              <w:right w:val="single" w:sz="4" w:space="0" w:color="auto"/>
            </w:tcBorders>
            <w:shd w:val="clear" w:color="auto" w:fill="auto"/>
            <w:noWrap/>
            <w:vAlign w:val="bottom"/>
            <w:hideMark/>
          </w:tcPr>
          <w:p w14:paraId="7F79CC4F"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$ 32,00,000 </w:t>
            </w:r>
          </w:p>
        </w:tc>
      </w:tr>
      <w:tr w:rsidR="00F04EC6" w:rsidRPr="00107C69" w14:paraId="504A48B3" w14:textId="77777777" w:rsidTr="00F04EC6">
        <w:trPr>
          <w:trHeight w:val="262"/>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711524A"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C </w:t>
            </w:r>
          </w:p>
        </w:tc>
        <w:tc>
          <w:tcPr>
            <w:tcW w:w="2268" w:type="dxa"/>
            <w:tcBorders>
              <w:top w:val="nil"/>
              <w:left w:val="nil"/>
              <w:bottom w:val="single" w:sz="4" w:space="0" w:color="auto"/>
              <w:right w:val="single" w:sz="4" w:space="0" w:color="auto"/>
            </w:tcBorders>
            <w:shd w:val="clear" w:color="auto" w:fill="auto"/>
            <w:noWrap/>
            <w:vAlign w:val="bottom"/>
            <w:hideMark/>
          </w:tcPr>
          <w:p w14:paraId="4E8ECE34"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10,00,000 </w:t>
            </w:r>
          </w:p>
        </w:tc>
        <w:tc>
          <w:tcPr>
            <w:tcW w:w="1985" w:type="dxa"/>
            <w:tcBorders>
              <w:top w:val="nil"/>
              <w:left w:val="nil"/>
              <w:bottom w:val="single" w:sz="4" w:space="0" w:color="auto"/>
              <w:right w:val="single" w:sz="4" w:space="0" w:color="auto"/>
            </w:tcBorders>
            <w:shd w:val="clear" w:color="auto" w:fill="auto"/>
            <w:noWrap/>
            <w:vAlign w:val="bottom"/>
            <w:hideMark/>
          </w:tcPr>
          <w:p w14:paraId="57897B41"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$ 17,00,000 </w:t>
            </w:r>
          </w:p>
        </w:tc>
      </w:tr>
      <w:tr w:rsidR="00F04EC6" w:rsidRPr="00107C69" w14:paraId="3EA9BC9F" w14:textId="77777777" w:rsidTr="00F04EC6">
        <w:trPr>
          <w:trHeight w:val="262"/>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CD3DDEF"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D</w:t>
            </w:r>
          </w:p>
        </w:tc>
        <w:tc>
          <w:tcPr>
            <w:tcW w:w="2268" w:type="dxa"/>
            <w:tcBorders>
              <w:top w:val="nil"/>
              <w:left w:val="nil"/>
              <w:bottom w:val="single" w:sz="4" w:space="0" w:color="auto"/>
              <w:right w:val="single" w:sz="4" w:space="0" w:color="auto"/>
            </w:tcBorders>
            <w:shd w:val="clear" w:color="auto" w:fill="auto"/>
            <w:noWrap/>
            <w:vAlign w:val="bottom"/>
            <w:hideMark/>
          </w:tcPr>
          <w:p w14:paraId="76F5EAAB"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10,00,000 </w:t>
            </w:r>
          </w:p>
        </w:tc>
        <w:tc>
          <w:tcPr>
            <w:tcW w:w="1985" w:type="dxa"/>
            <w:tcBorders>
              <w:top w:val="nil"/>
              <w:left w:val="nil"/>
              <w:bottom w:val="single" w:sz="4" w:space="0" w:color="auto"/>
              <w:right w:val="single" w:sz="4" w:space="0" w:color="auto"/>
            </w:tcBorders>
            <w:shd w:val="clear" w:color="auto" w:fill="auto"/>
            <w:noWrap/>
            <w:vAlign w:val="bottom"/>
            <w:hideMark/>
          </w:tcPr>
          <w:p w14:paraId="5338A1F3"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$ 21,00,000 </w:t>
            </w:r>
          </w:p>
        </w:tc>
      </w:tr>
      <w:tr w:rsidR="00F04EC6" w:rsidRPr="00107C69" w14:paraId="0AAB900E" w14:textId="77777777" w:rsidTr="00F04EC6">
        <w:trPr>
          <w:trHeight w:val="262"/>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0B5F555"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E </w:t>
            </w:r>
          </w:p>
        </w:tc>
        <w:tc>
          <w:tcPr>
            <w:tcW w:w="2268" w:type="dxa"/>
            <w:tcBorders>
              <w:top w:val="nil"/>
              <w:left w:val="nil"/>
              <w:bottom w:val="single" w:sz="4" w:space="0" w:color="auto"/>
              <w:right w:val="single" w:sz="4" w:space="0" w:color="auto"/>
            </w:tcBorders>
            <w:shd w:val="clear" w:color="auto" w:fill="auto"/>
            <w:noWrap/>
            <w:vAlign w:val="bottom"/>
            <w:hideMark/>
          </w:tcPr>
          <w:p w14:paraId="2F9181FD"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20,00,000 </w:t>
            </w:r>
          </w:p>
        </w:tc>
        <w:tc>
          <w:tcPr>
            <w:tcW w:w="1985" w:type="dxa"/>
            <w:tcBorders>
              <w:top w:val="nil"/>
              <w:left w:val="nil"/>
              <w:bottom w:val="single" w:sz="4" w:space="0" w:color="auto"/>
              <w:right w:val="single" w:sz="4" w:space="0" w:color="auto"/>
            </w:tcBorders>
            <w:shd w:val="clear" w:color="auto" w:fill="auto"/>
            <w:noWrap/>
            <w:vAlign w:val="bottom"/>
            <w:hideMark/>
          </w:tcPr>
          <w:p w14:paraId="7C34A504" w14:textId="77777777" w:rsidR="00F04EC6" w:rsidRPr="00107C69" w:rsidRDefault="00F04EC6" w:rsidP="00F04EC6">
            <w:pPr>
              <w:pStyle w:val="NoSpacing"/>
              <w:rPr>
                <w:rFonts w:ascii="Times New Roman" w:eastAsia="Times New Roman" w:hAnsi="Times New Roman" w:cs="Times New Roman"/>
                <w:color w:val="000000"/>
                <w:lang w:val="en-IN" w:eastAsia="en-GB"/>
              </w:rPr>
            </w:pPr>
            <w:r w:rsidRPr="00107C69">
              <w:rPr>
                <w:rFonts w:ascii="Times New Roman" w:eastAsia="Times New Roman" w:hAnsi="Times New Roman" w:cs="Times New Roman"/>
                <w:color w:val="000000"/>
                <w:lang w:val="en-IN" w:eastAsia="en-GB"/>
              </w:rPr>
              <w:t xml:space="preserve"> $ 36,00,000 </w:t>
            </w:r>
          </w:p>
        </w:tc>
      </w:tr>
    </w:tbl>
    <w:p w14:paraId="72C21777" w14:textId="77777777" w:rsidR="00F04EC6" w:rsidRPr="00107C69" w:rsidRDefault="00F04EC6" w:rsidP="00F04EC6">
      <w:pPr>
        <w:pStyle w:val="NoSpacing"/>
        <w:ind w:left="1440"/>
        <w:rPr>
          <w:rFonts w:ascii="Times New Roman" w:eastAsia="Times New Roman" w:hAnsi="Times New Roman" w:cs="Times New Roman"/>
          <w:lang w:val="en-IN" w:eastAsia="en-GB"/>
        </w:rPr>
      </w:pPr>
      <w:r w:rsidRPr="00107C69">
        <w:rPr>
          <w:rFonts w:ascii="Times New Roman" w:eastAsia="Times New Roman" w:hAnsi="Times New Roman" w:cs="Times New Roman"/>
          <w:lang w:val="en-IN" w:eastAsia="en-GB"/>
        </w:rPr>
        <w:t xml:space="preserve">These projects are divisible and cannot be deferred or repeated. Projects C and E are mutually exclusive. </w:t>
      </w:r>
      <w:r w:rsidRPr="00107C69">
        <w:rPr>
          <w:rFonts w:ascii="Times New Roman" w:eastAsia="Times New Roman" w:hAnsi="Times New Roman" w:cs="Times New Roman"/>
          <w:b/>
          <w:bCs/>
          <w:lang w:val="en-IN" w:eastAsia="en-GB"/>
        </w:rPr>
        <w:t xml:space="preserve">Determine the net present value of the optimum investment schedule for Delta division. </w:t>
      </w:r>
    </w:p>
    <w:p w14:paraId="26A2FF78" w14:textId="593AEFA6" w:rsidR="00F04EC6" w:rsidRPr="00107C69" w:rsidRDefault="00F04EC6" w:rsidP="00107C69">
      <w:pPr>
        <w:pStyle w:val="ListParagraph"/>
        <w:numPr>
          <w:ilvl w:val="0"/>
          <w:numId w:val="27"/>
        </w:numPr>
        <w:jc w:val="both"/>
        <w:rPr>
          <w:rFonts w:ascii="Times New Roman" w:hAnsi="Times New Roman" w:cs="Times New Roman"/>
        </w:rPr>
      </w:pPr>
      <w:r w:rsidRPr="00107C69">
        <w:rPr>
          <w:rFonts w:ascii="Times New Roman" w:hAnsi="Times New Roman" w:cs="Times New Roman"/>
        </w:rPr>
        <w:t xml:space="preserve">The minimum cash balance of $20,000 is required at </w:t>
      </w:r>
      <w:proofErr w:type="spellStart"/>
      <w:r w:rsidR="00A836E5" w:rsidRPr="00107C69">
        <w:rPr>
          <w:rFonts w:ascii="Times New Roman" w:hAnsi="Times New Roman" w:cs="Times New Roman"/>
        </w:rPr>
        <w:t>Deepdas</w:t>
      </w:r>
      <w:proofErr w:type="spellEnd"/>
      <w:r w:rsidRPr="00107C69">
        <w:rPr>
          <w:rFonts w:ascii="Times New Roman" w:hAnsi="Times New Roman" w:cs="Times New Roman"/>
        </w:rPr>
        <w:t xml:space="preserve"> Co, and transferring money to or from the bank costs $50 per transaction. Inspection of daily cash flows over the past year suggests that the standard deviation is $3,000 per day. The interest rate is 0.03% per day. Calculate: </w:t>
      </w:r>
    </w:p>
    <w:p w14:paraId="562F5554" w14:textId="6F7FF62B" w:rsidR="00F04EC6" w:rsidRPr="00107C69" w:rsidRDefault="00A836E5" w:rsidP="00107C69">
      <w:pPr>
        <w:pStyle w:val="ListParagraph"/>
        <w:numPr>
          <w:ilvl w:val="1"/>
          <w:numId w:val="27"/>
        </w:numPr>
        <w:jc w:val="both"/>
        <w:rPr>
          <w:rFonts w:ascii="Times New Roman" w:hAnsi="Times New Roman" w:cs="Times New Roman"/>
        </w:rPr>
      </w:pPr>
      <w:r w:rsidRPr="00107C69">
        <w:rPr>
          <w:rFonts w:ascii="Times New Roman" w:hAnsi="Times New Roman" w:cs="Times New Roman"/>
        </w:rPr>
        <w:t>T</w:t>
      </w:r>
      <w:r w:rsidR="00F04EC6" w:rsidRPr="00107C69">
        <w:rPr>
          <w:rFonts w:ascii="Times New Roman" w:hAnsi="Times New Roman" w:cs="Times New Roman"/>
        </w:rPr>
        <w:t xml:space="preserve">he spread between the upper and lower limits </w:t>
      </w:r>
    </w:p>
    <w:p w14:paraId="70E95895" w14:textId="00A36C62" w:rsidR="00F04EC6" w:rsidRPr="00107C69" w:rsidRDefault="00A836E5" w:rsidP="00107C69">
      <w:pPr>
        <w:pStyle w:val="ListParagraph"/>
        <w:numPr>
          <w:ilvl w:val="1"/>
          <w:numId w:val="27"/>
        </w:numPr>
        <w:jc w:val="both"/>
        <w:rPr>
          <w:rFonts w:ascii="Times New Roman" w:hAnsi="Times New Roman" w:cs="Times New Roman"/>
        </w:rPr>
      </w:pPr>
      <w:r w:rsidRPr="00107C69">
        <w:rPr>
          <w:rFonts w:ascii="Times New Roman" w:hAnsi="Times New Roman" w:cs="Times New Roman"/>
        </w:rPr>
        <w:t>T</w:t>
      </w:r>
      <w:r w:rsidR="00F04EC6" w:rsidRPr="00107C69">
        <w:rPr>
          <w:rFonts w:ascii="Times New Roman" w:hAnsi="Times New Roman" w:cs="Times New Roman"/>
        </w:rPr>
        <w:t xml:space="preserve">he upper limit </w:t>
      </w:r>
    </w:p>
    <w:p w14:paraId="59FF2162" w14:textId="173840FD" w:rsidR="0059028B" w:rsidRDefault="00A836E5" w:rsidP="00107C69">
      <w:pPr>
        <w:pStyle w:val="ListParagraph"/>
        <w:numPr>
          <w:ilvl w:val="1"/>
          <w:numId w:val="27"/>
        </w:numPr>
        <w:jc w:val="both"/>
        <w:rPr>
          <w:rFonts w:ascii="Times New Roman" w:hAnsi="Times New Roman" w:cs="Times New Roman"/>
        </w:rPr>
      </w:pPr>
      <w:r w:rsidRPr="00107C69">
        <w:rPr>
          <w:rFonts w:ascii="Times New Roman" w:hAnsi="Times New Roman" w:cs="Times New Roman"/>
        </w:rPr>
        <w:t>T</w:t>
      </w:r>
      <w:r w:rsidR="00F04EC6" w:rsidRPr="00107C69">
        <w:rPr>
          <w:rFonts w:ascii="Times New Roman" w:hAnsi="Times New Roman" w:cs="Times New Roman"/>
        </w:rPr>
        <w:t>he return point.</w:t>
      </w:r>
    </w:p>
    <w:p w14:paraId="5AB2A1B2" w14:textId="77777777" w:rsidR="00DE1774" w:rsidRDefault="00DE1774" w:rsidP="00DE1774">
      <w:pPr>
        <w:jc w:val="both"/>
        <w:rPr>
          <w:rFonts w:ascii="Times New Roman" w:hAnsi="Times New Roman" w:cs="Times New Roman"/>
        </w:rPr>
      </w:pPr>
    </w:p>
    <w:p w14:paraId="58915D8C" w14:textId="01ED3592" w:rsidR="0059028B" w:rsidRDefault="0059028B" w:rsidP="001501A0">
      <w:pPr>
        <w:jc w:val="center"/>
        <w:rPr>
          <w:rFonts w:ascii="Times New Roman" w:hAnsi="Times New Roman" w:cs="Times New Roman"/>
          <w:b/>
        </w:rPr>
      </w:pPr>
      <w:r w:rsidRPr="00107C69">
        <w:rPr>
          <w:rFonts w:ascii="Times New Roman" w:hAnsi="Times New Roman" w:cs="Times New Roman"/>
          <w:b/>
        </w:rPr>
        <w:t>Section C</w:t>
      </w:r>
    </w:p>
    <w:p w14:paraId="6BFE35A7" w14:textId="77777777" w:rsidR="002F28AC" w:rsidRPr="00107C69" w:rsidRDefault="002F28AC" w:rsidP="0059028B">
      <w:pPr>
        <w:jc w:val="center"/>
        <w:rPr>
          <w:rFonts w:ascii="Times New Roman" w:hAnsi="Times New Roman" w:cs="Times New Roman"/>
          <w:b/>
        </w:rPr>
      </w:pPr>
    </w:p>
    <w:p w14:paraId="5BBEAE55" w14:textId="1E3C36F9" w:rsidR="0059028B" w:rsidRPr="00107C69" w:rsidRDefault="0059028B" w:rsidP="0059028B">
      <w:pPr>
        <w:rPr>
          <w:rFonts w:ascii="Times New Roman" w:hAnsi="Times New Roman" w:cs="Times New Roman"/>
          <w:b/>
        </w:rPr>
      </w:pPr>
      <w:r w:rsidRPr="00107C69">
        <w:rPr>
          <w:rFonts w:ascii="Times New Roman" w:hAnsi="Times New Roman" w:cs="Times New Roman"/>
          <w:b/>
        </w:rPr>
        <w:t xml:space="preserve">III. </w:t>
      </w:r>
      <w:r w:rsidRPr="00107C69">
        <w:rPr>
          <w:rFonts w:ascii="Times New Roman" w:hAnsi="Times New Roman" w:cs="Times New Roman"/>
        </w:rPr>
        <w:t xml:space="preserve">Answer </w:t>
      </w:r>
      <w:r w:rsidRPr="00107C69">
        <w:rPr>
          <w:rFonts w:ascii="Times New Roman" w:hAnsi="Times New Roman" w:cs="Times New Roman"/>
          <w:b/>
          <w:i/>
        </w:rPr>
        <w:t xml:space="preserve">any two </w:t>
      </w:r>
      <w:r w:rsidRPr="00107C69">
        <w:rPr>
          <w:rFonts w:ascii="Times New Roman" w:hAnsi="Times New Roman" w:cs="Times New Roman"/>
        </w:rPr>
        <w:t xml:space="preserve">of the following </w:t>
      </w:r>
      <w:r w:rsidRPr="00107C69">
        <w:rPr>
          <w:rFonts w:ascii="Times New Roman" w:hAnsi="Times New Roman" w:cs="Times New Roman"/>
        </w:rPr>
        <w:tab/>
      </w:r>
      <w:r w:rsidRPr="00107C69">
        <w:rPr>
          <w:rFonts w:ascii="Times New Roman" w:hAnsi="Times New Roman" w:cs="Times New Roman"/>
        </w:rPr>
        <w:tab/>
      </w:r>
      <w:r w:rsidRPr="00107C69">
        <w:rPr>
          <w:rFonts w:ascii="Times New Roman" w:hAnsi="Times New Roman" w:cs="Times New Roman"/>
        </w:rPr>
        <w:tab/>
        <w:t xml:space="preserve">            </w:t>
      </w:r>
      <w:r w:rsidRPr="00107C69">
        <w:rPr>
          <w:rFonts w:ascii="Times New Roman" w:hAnsi="Times New Roman" w:cs="Times New Roman"/>
        </w:rPr>
        <w:tab/>
        <w:t xml:space="preserve">   (</w:t>
      </w:r>
      <w:r w:rsidRPr="00107C69">
        <w:rPr>
          <w:rFonts w:ascii="Times New Roman" w:hAnsi="Times New Roman" w:cs="Times New Roman"/>
          <w:b/>
        </w:rPr>
        <w:t>15 x 2 = 30 marks)</w:t>
      </w:r>
    </w:p>
    <w:p w14:paraId="32AF2ADA" w14:textId="77777777" w:rsidR="00815FD4" w:rsidRDefault="00815FD4" w:rsidP="00815FD4">
      <w:pPr>
        <w:pStyle w:val="ListParagraph"/>
        <w:numPr>
          <w:ilvl w:val="0"/>
          <w:numId w:val="27"/>
        </w:numPr>
        <w:tabs>
          <w:tab w:val="center" w:pos="4680"/>
          <w:tab w:val="left" w:pos="6643"/>
        </w:tabs>
        <w:jc w:val="both"/>
        <w:rPr>
          <w:rFonts w:ascii="Times New Roman" w:hAnsi="Times New Roman" w:cs="Times New Roman"/>
          <w:bCs/>
          <w:sz w:val="22"/>
          <w:szCs w:val="22"/>
        </w:rPr>
      </w:pPr>
      <w:r w:rsidRPr="00815FD4">
        <w:rPr>
          <w:rFonts w:ascii="Times New Roman" w:hAnsi="Times New Roman" w:cs="Times New Roman"/>
          <w:bCs/>
          <w:sz w:val="22"/>
          <w:szCs w:val="22"/>
        </w:rPr>
        <w:t>A company has the following capital structure</w:t>
      </w:r>
    </w:p>
    <w:p w14:paraId="62A9EEDD" w14:textId="37010A82" w:rsidR="00815FD4" w:rsidRDefault="00815FD4" w:rsidP="00513FB8">
      <w:pPr>
        <w:pStyle w:val="ListParagraph"/>
        <w:tabs>
          <w:tab w:val="center" w:pos="4680"/>
          <w:tab w:val="left" w:pos="6643"/>
        </w:tabs>
        <w:ind w:left="1440"/>
        <w:jc w:val="both"/>
        <w:rPr>
          <w:rFonts w:ascii="Times New Roman" w:hAnsi="Times New Roman" w:cs="Times New Roman"/>
          <w:bCs/>
          <w:sz w:val="22"/>
          <w:szCs w:val="22"/>
        </w:rPr>
      </w:pPr>
      <w:r w:rsidRPr="00815FD4">
        <w:rPr>
          <w:rFonts w:ascii="Times New Roman" w:hAnsi="Times New Roman" w:cs="Times New Roman"/>
          <w:bCs/>
          <w:sz w:val="22"/>
          <w:szCs w:val="22"/>
        </w:rPr>
        <w:t>Equity share capital of Rs.200000 (Rs.100 each)</w:t>
      </w:r>
    </w:p>
    <w:p w14:paraId="0E252869" w14:textId="3DFD0048" w:rsidR="00815FD4" w:rsidRPr="00815FD4" w:rsidRDefault="00815FD4" w:rsidP="00513FB8">
      <w:pPr>
        <w:pStyle w:val="ListParagraph"/>
        <w:tabs>
          <w:tab w:val="center" w:pos="4680"/>
          <w:tab w:val="left" w:pos="6643"/>
        </w:tabs>
        <w:ind w:left="1440"/>
        <w:jc w:val="both"/>
        <w:rPr>
          <w:rFonts w:ascii="Times New Roman" w:hAnsi="Times New Roman" w:cs="Times New Roman"/>
          <w:bCs/>
          <w:sz w:val="22"/>
          <w:szCs w:val="22"/>
        </w:rPr>
      </w:pPr>
      <w:r w:rsidRPr="00815FD4">
        <w:rPr>
          <w:rFonts w:ascii="Times New Roman" w:hAnsi="Times New Roman" w:cs="Times New Roman"/>
          <w:bCs/>
          <w:sz w:val="22"/>
          <w:szCs w:val="22"/>
        </w:rPr>
        <w:t>Retained earnings Rs.100000</w:t>
      </w:r>
    </w:p>
    <w:p w14:paraId="428BEA95" w14:textId="2E00A8F1" w:rsidR="00815FD4" w:rsidRPr="00815FD4" w:rsidRDefault="00815FD4" w:rsidP="00513FB8">
      <w:pPr>
        <w:pStyle w:val="ListParagraph"/>
        <w:tabs>
          <w:tab w:val="center" w:pos="4680"/>
          <w:tab w:val="left" w:pos="6643"/>
        </w:tabs>
        <w:ind w:left="1440"/>
        <w:jc w:val="both"/>
        <w:rPr>
          <w:rFonts w:ascii="Times New Roman" w:hAnsi="Times New Roman" w:cs="Times New Roman"/>
          <w:bCs/>
          <w:sz w:val="22"/>
          <w:szCs w:val="22"/>
        </w:rPr>
      </w:pPr>
      <w:r w:rsidRPr="00815FD4">
        <w:rPr>
          <w:rFonts w:ascii="Times New Roman" w:hAnsi="Times New Roman" w:cs="Times New Roman"/>
          <w:bCs/>
          <w:sz w:val="22"/>
          <w:szCs w:val="22"/>
        </w:rPr>
        <w:lastRenderedPageBreak/>
        <w:t>9% preference shares Rs.120000</w:t>
      </w:r>
    </w:p>
    <w:p w14:paraId="0CB336F1" w14:textId="6A5DF6C5" w:rsidR="00815FD4" w:rsidRPr="00815FD4" w:rsidRDefault="00815FD4" w:rsidP="00513FB8">
      <w:pPr>
        <w:pStyle w:val="ListParagraph"/>
        <w:tabs>
          <w:tab w:val="center" w:pos="4680"/>
          <w:tab w:val="left" w:pos="6643"/>
        </w:tabs>
        <w:ind w:left="1440"/>
        <w:jc w:val="both"/>
        <w:rPr>
          <w:rFonts w:ascii="Times New Roman" w:hAnsi="Times New Roman" w:cs="Times New Roman"/>
          <w:bCs/>
          <w:sz w:val="22"/>
          <w:szCs w:val="22"/>
        </w:rPr>
      </w:pPr>
      <w:r w:rsidRPr="00815FD4">
        <w:rPr>
          <w:rFonts w:ascii="Times New Roman" w:hAnsi="Times New Roman" w:cs="Times New Roman"/>
          <w:bCs/>
          <w:sz w:val="22"/>
          <w:szCs w:val="22"/>
        </w:rPr>
        <w:t>7% debentures Rs.80000</w:t>
      </w:r>
    </w:p>
    <w:p w14:paraId="524F62BD" w14:textId="31D0DFE0" w:rsidR="00815FD4" w:rsidRPr="00815FD4" w:rsidRDefault="00815FD4" w:rsidP="00815FD4">
      <w:pPr>
        <w:pStyle w:val="ListParagraph"/>
        <w:tabs>
          <w:tab w:val="center" w:pos="4680"/>
          <w:tab w:val="left" w:pos="6643"/>
        </w:tabs>
        <w:ind w:left="1070"/>
        <w:jc w:val="both"/>
        <w:rPr>
          <w:rFonts w:ascii="Times New Roman" w:hAnsi="Times New Roman" w:cs="Times New Roman"/>
          <w:bCs/>
          <w:sz w:val="22"/>
          <w:szCs w:val="22"/>
        </w:rPr>
      </w:pPr>
      <w:r w:rsidRPr="00815FD4">
        <w:rPr>
          <w:rFonts w:ascii="Times New Roman" w:hAnsi="Times New Roman" w:cs="Times New Roman"/>
          <w:bCs/>
          <w:sz w:val="22"/>
          <w:szCs w:val="22"/>
        </w:rPr>
        <w:t>Company requires another Rs.250000. To get this amount following options are available</w:t>
      </w:r>
    </w:p>
    <w:p w14:paraId="4A8BC66D" w14:textId="352954F7" w:rsidR="00815FD4" w:rsidRPr="00815FD4" w:rsidRDefault="00815FD4" w:rsidP="00815FD4">
      <w:pPr>
        <w:pStyle w:val="ListParagraph"/>
        <w:numPr>
          <w:ilvl w:val="2"/>
          <w:numId w:val="27"/>
        </w:numPr>
        <w:tabs>
          <w:tab w:val="center" w:pos="4680"/>
          <w:tab w:val="left" w:pos="6643"/>
        </w:tabs>
        <w:jc w:val="both"/>
        <w:rPr>
          <w:rFonts w:ascii="Times New Roman" w:hAnsi="Times New Roman" w:cs="Times New Roman"/>
          <w:bCs/>
          <w:sz w:val="22"/>
          <w:szCs w:val="22"/>
        </w:rPr>
      </w:pPr>
      <w:r w:rsidRPr="00815FD4">
        <w:rPr>
          <w:rFonts w:ascii="Times New Roman" w:hAnsi="Times New Roman" w:cs="Times New Roman"/>
          <w:bCs/>
          <w:sz w:val="22"/>
          <w:szCs w:val="22"/>
        </w:rPr>
        <w:t>issue 2000 equity shares of Rs.100 each at a premium of Rs.25 per share</w:t>
      </w:r>
    </w:p>
    <w:p w14:paraId="6F480E4C" w14:textId="0D16BDCB" w:rsidR="00815FD4" w:rsidRPr="00815FD4" w:rsidRDefault="00815FD4" w:rsidP="00815FD4">
      <w:pPr>
        <w:pStyle w:val="ListParagraph"/>
        <w:numPr>
          <w:ilvl w:val="2"/>
          <w:numId w:val="27"/>
        </w:numPr>
        <w:tabs>
          <w:tab w:val="center" w:pos="4680"/>
          <w:tab w:val="left" w:pos="6643"/>
        </w:tabs>
        <w:jc w:val="both"/>
        <w:rPr>
          <w:rFonts w:ascii="Times New Roman" w:hAnsi="Times New Roman" w:cs="Times New Roman"/>
          <w:bCs/>
          <w:sz w:val="22"/>
          <w:szCs w:val="22"/>
        </w:rPr>
      </w:pPr>
      <w:r w:rsidRPr="00815FD4">
        <w:rPr>
          <w:rFonts w:ascii="Times New Roman" w:hAnsi="Times New Roman" w:cs="Times New Roman"/>
          <w:bCs/>
          <w:sz w:val="22"/>
          <w:szCs w:val="22"/>
        </w:rPr>
        <w:t>completely through 10% preference shares</w:t>
      </w:r>
    </w:p>
    <w:p w14:paraId="3A597D7C" w14:textId="59013C11" w:rsidR="00815FD4" w:rsidRPr="00815FD4" w:rsidRDefault="00815FD4" w:rsidP="00815FD4">
      <w:pPr>
        <w:pStyle w:val="ListParagraph"/>
        <w:numPr>
          <w:ilvl w:val="2"/>
          <w:numId w:val="27"/>
        </w:numPr>
        <w:tabs>
          <w:tab w:val="center" w:pos="4680"/>
          <w:tab w:val="left" w:pos="6643"/>
        </w:tabs>
        <w:jc w:val="both"/>
        <w:rPr>
          <w:rFonts w:ascii="Times New Roman" w:hAnsi="Times New Roman" w:cs="Times New Roman"/>
          <w:bCs/>
          <w:sz w:val="22"/>
          <w:szCs w:val="22"/>
        </w:rPr>
      </w:pPr>
      <w:r w:rsidRPr="00815FD4">
        <w:rPr>
          <w:rFonts w:ascii="Times New Roman" w:hAnsi="Times New Roman" w:cs="Times New Roman"/>
          <w:bCs/>
          <w:sz w:val="22"/>
          <w:szCs w:val="22"/>
        </w:rPr>
        <w:t>completely through 8% debentures</w:t>
      </w:r>
    </w:p>
    <w:p w14:paraId="3D32D0FD" w14:textId="6162F349" w:rsidR="0059028B" w:rsidRPr="00815FD4" w:rsidRDefault="00815FD4" w:rsidP="00815FD4">
      <w:pPr>
        <w:pStyle w:val="ListParagraph"/>
        <w:tabs>
          <w:tab w:val="center" w:pos="4680"/>
          <w:tab w:val="left" w:pos="6643"/>
        </w:tabs>
        <w:ind w:left="1070"/>
        <w:jc w:val="both"/>
        <w:rPr>
          <w:rFonts w:ascii="Times New Roman" w:hAnsi="Times New Roman" w:cs="Times New Roman"/>
          <w:bCs/>
          <w:sz w:val="22"/>
          <w:szCs w:val="22"/>
        </w:rPr>
      </w:pPr>
      <w:r w:rsidRPr="00815FD4">
        <w:rPr>
          <w:rFonts w:ascii="Times New Roman" w:hAnsi="Times New Roman" w:cs="Times New Roman"/>
          <w:bCs/>
          <w:sz w:val="22"/>
          <w:szCs w:val="22"/>
        </w:rPr>
        <w:t xml:space="preserve">Tax rate-50% and EBIT- 12% on the entire capital. The P/E ratio for the 1st alternative is </w:t>
      </w:r>
      <w:r>
        <w:rPr>
          <w:rFonts w:ascii="Times New Roman" w:hAnsi="Times New Roman" w:cs="Times New Roman"/>
          <w:bCs/>
          <w:sz w:val="22"/>
          <w:szCs w:val="22"/>
        </w:rPr>
        <w:t>10.7</w:t>
      </w:r>
      <w:r w:rsidRPr="00815FD4">
        <w:rPr>
          <w:rFonts w:ascii="Times New Roman" w:hAnsi="Times New Roman" w:cs="Times New Roman"/>
          <w:bCs/>
          <w:sz w:val="22"/>
          <w:szCs w:val="22"/>
        </w:rPr>
        <w:t xml:space="preserve">, </w:t>
      </w:r>
      <w:r>
        <w:rPr>
          <w:rFonts w:ascii="Times New Roman" w:hAnsi="Times New Roman" w:cs="Times New Roman"/>
          <w:bCs/>
          <w:sz w:val="22"/>
          <w:szCs w:val="22"/>
        </w:rPr>
        <w:t>8.5</w:t>
      </w:r>
      <w:r w:rsidRPr="00815FD4">
        <w:rPr>
          <w:rFonts w:ascii="Times New Roman" w:hAnsi="Times New Roman" w:cs="Times New Roman"/>
          <w:bCs/>
          <w:sz w:val="22"/>
          <w:szCs w:val="22"/>
        </w:rPr>
        <w:t xml:space="preserve"> in the 2nd alternative and 7</w:t>
      </w:r>
      <w:r>
        <w:rPr>
          <w:rFonts w:ascii="Times New Roman" w:hAnsi="Times New Roman" w:cs="Times New Roman"/>
          <w:bCs/>
          <w:sz w:val="22"/>
          <w:szCs w:val="22"/>
        </w:rPr>
        <w:t>.85</w:t>
      </w:r>
      <w:r w:rsidRPr="00815FD4">
        <w:rPr>
          <w:rFonts w:ascii="Times New Roman" w:hAnsi="Times New Roman" w:cs="Times New Roman"/>
          <w:bCs/>
          <w:sz w:val="22"/>
          <w:szCs w:val="22"/>
        </w:rPr>
        <w:t xml:space="preserve"> in the 3rd alternative.</w:t>
      </w:r>
      <w:r>
        <w:rPr>
          <w:rFonts w:ascii="Times New Roman" w:hAnsi="Times New Roman" w:cs="Times New Roman"/>
          <w:bCs/>
          <w:sz w:val="22"/>
          <w:szCs w:val="22"/>
        </w:rPr>
        <w:t xml:space="preserve"> </w:t>
      </w:r>
      <w:r w:rsidRPr="00815FD4">
        <w:rPr>
          <w:rFonts w:ascii="Times New Roman" w:hAnsi="Times New Roman" w:cs="Times New Roman"/>
          <w:bCs/>
          <w:sz w:val="22"/>
          <w:szCs w:val="22"/>
        </w:rPr>
        <w:t>0n the basis of EPS, suggest the best alternative and also find the market price of the shares in each of the alternatives.</w:t>
      </w:r>
    </w:p>
    <w:p w14:paraId="61885924" w14:textId="4AC51357" w:rsidR="0059028B" w:rsidRPr="00107C69" w:rsidRDefault="002E0BC1" w:rsidP="00107C69">
      <w:pPr>
        <w:pStyle w:val="ListParagraph"/>
        <w:numPr>
          <w:ilvl w:val="0"/>
          <w:numId w:val="27"/>
        </w:numPr>
        <w:tabs>
          <w:tab w:val="center" w:pos="4680"/>
          <w:tab w:val="left" w:pos="6643"/>
        </w:tabs>
        <w:rPr>
          <w:rFonts w:ascii="Times New Roman" w:hAnsi="Times New Roman" w:cs="Times New Roman"/>
          <w:bCs/>
          <w:lang w:val="en-IN"/>
        </w:rPr>
      </w:pPr>
      <w:r w:rsidRPr="00107C69">
        <w:rPr>
          <w:rFonts w:ascii="Times New Roman" w:hAnsi="Times New Roman" w:cs="Times New Roman"/>
          <w:bCs/>
          <w:lang w:val="en-IN"/>
        </w:rPr>
        <w:t>Dolphin Canteen is a</w:t>
      </w:r>
      <w:r w:rsidRPr="002E0BC1">
        <w:rPr>
          <w:rFonts w:ascii="Times New Roman" w:hAnsi="Times New Roman" w:cs="Times New Roman"/>
          <w:bCs/>
          <w:lang w:val="en-IN"/>
        </w:rPr>
        <w:t xml:space="preserve"> subsidised college canteen service</w:t>
      </w:r>
      <w:r w:rsidRPr="00107C69">
        <w:rPr>
          <w:rFonts w:ascii="Times New Roman" w:hAnsi="Times New Roman" w:cs="Times New Roman"/>
          <w:bCs/>
          <w:lang w:val="en-IN"/>
        </w:rPr>
        <w:t>,</w:t>
      </w:r>
      <w:r w:rsidRPr="002E0BC1">
        <w:rPr>
          <w:rFonts w:ascii="Times New Roman" w:hAnsi="Times New Roman" w:cs="Times New Roman"/>
          <w:bCs/>
          <w:lang w:val="en-IN"/>
        </w:rPr>
        <w:t xml:space="preserve"> </w:t>
      </w:r>
      <w:r w:rsidRPr="00107C69">
        <w:rPr>
          <w:rFonts w:ascii="Times New Roman" w:hAnsi="Times New Roman" w:cs="Times New Roman"/>
          <w:bCs/>
          <w:lang w:val="en-IN"/>
        </w:rPr>
        <w:t>which requires</w:t>
      </w:r>
      <w:r w:rsidRPr="002E0BC1">
        <w:rPr>
          <w:rFonts w:ascii="Times New Roman" w:hAnsi="Times New Roman" w:cs="Times New Roman"/>
          <w:bCs/>
          <w:lang w:val="en-IN"/>
        </w:rPr>
        <w:t xml:space="preserve"> to be evaluated by the </w:t>
      </w:r>
      <w:r w:rsidRPr="00107C69">
        <w:rPr>
          <w:rFonts w:ascii="Times New Roman" w:hAnsi="Times New Roman" w:cs="Times New Roman"/>
          <w:bCs/>
          <w:lang w:val="en-IN"/>
        </w:rPr>
        <w:t>management</w:t>
      </w:r>
      <w:r w:rsidRPr="002E0BC1">
        <w:rPr>
          <w:rFonts w:ascii="Times New Roman" w:hAnsi="Times New Roman" w:cs="Times New Roman"/>
          <w:bCs/>
          <w:lang w:val="en-IN"/>
        </w:rPr>
        <w:t xml:space="preserve"> to assess, amongst other things, whether it is financially sound and offers value for money.</w:t>
      </w:r>
      <w:r w:rsidRPr="00107C69">
        <w:rPr>
          <w:rFonts w:ascii="Times New Roman" w:hAnsi="Times New Roman" w:cs="Times New Roman"/>
          <w:bCs/>
          <w:lang w:val="en-IN"/>
        </w:rPr>
        <w:t xml:space="preserve"> Suggest the appropriate measures of achievement that could be set for the service. </w:t>
      </w:r>
    </w:p>
    <w:p w14:paraId="37B850E4" w14:textId="7AB92801" w:rsidR="00494BAC" w:rsidRPr="00107C69" w:rsidRDefault="00271BC8" w:rsidP="00107C69">
      <w:pPr>
        <w:pStyle w:val="NoSpacing"/>
        <w:numPr>
          <w:ilvl w:val="0"/>
          <w:numId w:val="27"/>
        </w:numPr>
        <w:jc w:val="both"/>
        <w:rPr>
          <w:rFonts w:ascii="Times New Roman" w:hAnsi="Times New Roman" w:cs="Times New Roman"/>
        </w:rPr>
      </w:pPr>
      <w:proofErr w:type="spellStart"/>
      <w:r>
        <w:rPr>
          <w:rFonts w:ascii="Times New Roman" w:hAnsi="Times New Roman" w:cs="Times New Roman"/>
        </w:rPr>
        <w:t>Hot</w:t>
      </w:r>
      <w:r w:rsidR="00494BAC" w:rsidRPr="00107C69">
        <w:rPr>
          <w:rFonts w:ascii="Times New Roman" w:hAnsi="Times New Roman" w:cs="Times New Roman"/>
        </w:rPr>
        <w:t>Spot</w:t>
      </w:r>
      <w:proofErr w:type="spellEnd"/>
      <w:r w:rsidR="00494BAC" w:rsidRPr="00107C69">
        <w:rPr>
          <w:rFonts w:ascii="Times New Roman" w:hAnsi="Times New Roman" w:cs="Times New Roman"/>
        </w:rPr>
        <w:t xml:space="preserve"> Co is considering how to finance the acquisition of a machine costing $750,000 with an operating life of five years. There are two financing options. </w:t>
      </w:r>
    </w:p>
    <w:p w14:paraId="350416C4" w14:textId="77777777" w:rsidR="00494BAC" w:rsidRPr="00107C69" w:rsidRDefault="00494BAC" w:rsidP="00494BAC">
      <w:pPr>
        <w:pStyle w:val="NoSpacing"/>
        <w:ind w:left="1070"/>
        <w:jc w:val="both"/>
        <w:rPr>
          <w:rFonts w:ascii="Times New Roman" w:hAnsi="Times New Roman" w:cs="Times New Roman"/>
        </w:rPr>
      </w:pPr>
      <w:r w:rsidRPr="00107C69">
        <w:rPr>
          <w:rFonts w:ascii="Times New Roman" w:hAnsi="Times New Roman" w:cs="Times New Roman"/>
          <w:b/>
          <w:bCs/>
        </w:rPr>
        <w:t xml:space="preserve">Option 1: </w:t>
      </w:r>
      <w:r w:rsidRPr="00107C69">
        <w:rPr>
          <w:rFonts w:ascii="Times New Roman" w:hAnsi="Times New Roman" w:cs="Times New Roman"/>
        </w:rPr>
        <w:t xml:space="preserve">The machine could be leased for an annual lease payment of $155,000 per year, payable at the start of each year. </w:t>
      </w:r>
    </w:p>
    <w:p w14:paraId="78EA322B" w14:textId="362F979C" w:rsidR="00494BAC" w:rsidRPr="00107C69" w:rsidRDefault="00494BAC" w:rsidP="00494BAC">
      <w:pPr>
        <w:pStyle w:val="NoSpacing"/>
        <w:ind w:left="1070"/>
        <w:jc w:val="both"/>
        <w:rPr>
          <w:rFonts w:ascii="Times New Roman" w:hAnsi="Times New Roman" w:cs="Times New Roman"/>
        </w:rPr>
      </w:pPr>
      <w:r w:rsidRPr="00107C69">
        <w:rPr>
          <w:rFonts w:ascii="Times New Roman" w:hAnsi="Times New Roman" w:cs="Times New Roman"/>
          <w:b/>
          <w:bCs/>
        </w:rPr>
        <w:t>Option 2:</w:t>
      </w:r>
      <w:r w:rsidRPr="00107C69">
        <w:rPr>
          <w:rFonts w:ascii="Times New Roman" w:hAnsi="Times New Roman" w:cs="Times New Roman"/>
        </w:rPr>
        <w:t xml:space="preserve"> The machine could be bought for $750,000 using a bank loan charging </w:t>
      </w:r>
      <w:r w:rsidR="0093072F">
        <w:rPr>
          <w:rFonts w:ascii="Times New Roman" w:hAnsi="Times New Roman" w:cs="Times New Roman"/>
        </w:rPr>
        <w:t xml:space="preserve">after tax </w:t>
      </w:r>
      <w:r w:rsidRPr="00107C69">
        <w:rPr>
          <w:rFonts w:ascii="Times New Roman" w:hAnsi="Times New Roman" w:cs="Times New Roman"/>
        </w:rPr>
        <w:t xml:space="preserve">interest at an annual rate of 7% per year. At the end of five years, the machine would have a scrap value of 10% of the purchase price. If the machine is bought, maintenance costs of $20,000 per year would be incurred. </w:t>
      </w:r>
      <w:r w:rsidR="0093072F">
        <w:rPr>
          <w:rFonts w:ascii="Times New Roman" w:hAnsi="Times New Roman" w:cs="Times New Roman"/>
        </w:rPr>
        <w:t>The company pays 30% tax every year.</w:t>
      </w:r>
    </w:p>
    <w:p w14:paraId="4B939B13" w14:textId="490B2580" w:rsidR="00494BAC" w:rsidRPr="00494BAC" w:rsidRDefault="00494BAC" w:rsidP="00494BAC">
      <w:pPr>
        <w:pStyle w:val="NoSpacing"/>
        <w:ind w:left="1070"/>
        <w:jc w:val="both"/>
        <w:rPr>
          <w:rFonts w:ascii="Times New Roman" w:hAnsi="Times New Roman" w:cs="Times New Roman"/>
        </w:rPr>
      </w:pPr>
      <w:r w:rsidRPr="00494BAC">
        <w:rPr>
          <w:rFonts w:ascii="Times New Roman" w:eastAsia="Times New Roman" w:hAnsi="Times New Roman" w:cs="Times New Roman"/>
          <w:b/>
          <w:bCs/>
          <w:sz w:val="22"/>
          <w:szCs w:val="22"/>
          <w:lang w:val="en-IN" w:eastAsia="en-GB"/>
        </w:rPr>
        <w:t xml:space="preserve">Evaluate whether </w:t>
      </w:r>
      <w:proofErr w:type="spellStart"/>
      <w:r w:rsidR="00271BC8">
        <w:rPr>
          <w:rFonts w:ascii="Times New Roman" w:eastAsia="Times New Roman" w:hAnsi="Times New Roman" w:cs="Times New Roman"/>
          <w:b/>
          <w:bCs/>
          <w:sz w:val="22"/>
          <w:szCs w:val="22"/>
          <w:lang w:val="en-IN" w:eastAsia="en-GB"/>
        </w:rPr>
        <w:t>Hot</w:t>
      </w:r>
      <w:r w:rsidRPr="00494BAC">
        <w:rPr>
          <w:rFonts w:ascii="Times New Roman" w:eastAsia="Times New Roman" w:hAnsi="Times New Roman" w:cs="Times New Roman"/>
          <w:b/>
          <w:bCs/>
          <w:sz w:val="22"/>
          <w:szCs w:val="22"/>
          <w:lang w:val="en-IN" w:eastAsia="en-GB"/>
        </w:rPr>
        <w:t>Spot</w:t>
      </w:r>
      <w:proofErr w:type="spellEnd"/>
      <w:r w:rsidRPr="00494BAC">
        <w:rPr>
          <w:rFonts w:ascii="Times New Roman" w:eastAsia="Times New Roman" w:hAnsi="Times New Roman" w:cs="Times New Roman"/>
          <w:b/>
          <w:bCs/>
          <w:sz w:val="22"/>
          <w:szCs w:val="22"/>
          <w:lang w:val="en-IN" w:eastAsia="en-GB"/>
        </w:rPr>
        <w:t xml:space="preserve"> Co should use leasing or borrowing as a source of finance, explaining</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the</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evaluation</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method</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which</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you</w:t>
      </w:r>
      <w:r w:rsidRPr="00107C69">
        <w:rPr>
          <w:rFonts w:ascii="Times New Roman" w:eastAsia="Times New Roman" w:hAnsi="Times New Roman" w:cs="Times New Roman"/>
          <w:b/>
          <w:bCs/>
          <w:sz w:val="22"/>
          <w:szCs w:val="22"/>
          <w:lang w:val="en-IN" w:eastAsia="en-GB"/>
        </w:rPr>
        <w:t xml:space="preserve"> </w:t>
      </w:r>
      <w:r w:rsidRPr="00494BAC">
        <w:rPr>
          <w:rFonts w:ascii="Times New Roman" w:eastAsia="Times New Roman" w:hAnsi="Times New Roman" w:cs="Times New Roman"/>
          <w:b/>
          <w:bCs/>
          <w:sz w:val="22"/>
          <w:szCs w:val="22"/>
          <w:lang w:val="en-IN" w:eastAsia="en-GB"/>
        </w:rPr>
        <w:t xml:space="preserve">use. </w:t>
      </w:r>
    </w:p>
    <w:p w14:paraId="46D0B51C" w14:textId="77777777" w:rsidR="0059028B" w:rsidRPr="00107C69" w:rsidRDefault="0059028B" w:rsidP="00494BAC">
      <w:pPr>
        <w:pStyle w:val="ListParagraph"/>
        <w:tabs>
          <w:tab w:val="center" w:pos="4680"/>
          <w:tab w:val="left" w:pos="6643"/>
        </w:tabs>
        <w:ind w:left="709"/>
        <w:jc w:val="both"/>
        <w:rPr>
          <w:rFonts w:ascii="Times New Roman" w:hAnsi="Times New Roman" w:cs="Times New Roman"/>
          <w:b/>
        </w:rPr>
      </w:pPr>
    </w:p>
    <w:p w14:paraId="4FC0D6C0" w14:textId="77777777" w:rsidR="0059028B" w:rsidRDefault="0059028B" w:rsidP="0059028B">
      <w:pPr>
        <w:jc w:val="center"/>
        <w:rPr>
          <w:rFonts w:ascii="Times New Roman" w:hAnsi="Times New Roman" w:cs="Times New Roman"/>
          <w:b/>
        </w:rPr>
      </w:pPr>
      <w:r w:rsidRPr="00107C69">
        <w:rPr>
          <w:rFonts w:ascii="Times New Roman" w:hAnsi="Times New Roman" w:cs="Times New Roman"/>
          <w:b/>
        </w:rPr>
        <w:t>Section D</w:t>
      </w:r>
    </w:p>
    <w:p w14:paraId="05997A87" w14:textId="77777777" w:rsidR="002F28AC" w:rsidRPr="00107C69" w:rsidRDefault="002F28AC" w:rsidP="0059028B">
      <w:pPr>
        <w:jc w:val="center"/>
        <w:rPr>
          <w:rFonts w:ascii="Times New Roman" w:hAnsi="Times New Roman" w:cs="Times New Roman"/>
          <w:b/>
        </w:rPr>
      </w:pPr>
    </w:p>
    <w:p w14:paraId="259AA3BE" w14:textId="77777777" w:rsidR="002F28AC" w:rsidRDefault="0059028B" w:rsidP="0059028B">
      <w:pPr>
        <w:rPr>
          <w:rFonts w:ascii="Times New Roman" w:hAnsi="Times New Roman" w:cs="Times New Roman"/>
          <w:b/>
        </w:rPr>
      </w:pPr>
      <w:r w:rsidRPr="00107C69">
        <w:rPr>
          <w:rFonts w:ascii="Times New Roman" w:hAnsi="Times New Roman" w:cs="Times New Roman"/>
          <w:b/>
        </w:rPr>
        <w:t>I</w:t>
      </w:r>
      <w:r w:rsidR="00543E77">
        <w:rPr>
          <w:rFonts w:ascii="Times New Roman" w:hAnsi="Times New Roman" w:cs="Times New Roman"/>
          <w:b/>
        </w:rPr>
        <w:t>V</w:t>
      </w:r>
      <w:r w:rsidRPr="00107C69">
        <w:rPr>
          <w:rFonts w:ascii="Times New Roman" w:hAnsi="Times New Roman" w:cs="Times New Roman"/>
          <w:b/>
        </w:rPr>
        <w:t>. Answer the following</w:t>
      </w:r>
    </w:p>
    <w:p w14:paraId="33FB6CF3" w14:textId="6435F8DF" w:rsidR="0059028B" w:rsidRPr="00107C69" w:rsidRDefault="0059028B" w:rsidP="0059028B">
      <w:pPr>
        <w:rPr>
          <w:rFonts w:ascii="Times New Roman" w:hAnsi="Times New Roman" w:cs="Times New Roman"/>
          <w:b/>
        </w:rPr>
      </w:pPr>
      <w:r w:rsidRPr="00107C69">
        <w:rPr>
          <w:rFonts w:ascii="Times New Roman" w:hAnsi="Times New Roman" w:cs="Times New Roman"/>
          <w:b/>
        </w:rPr>
        <w:t xml:space="preserve"> </w:t>
      </w:r>
      <w:r w:rsidRPr="00107C69">
        <w:rPr>
          <w:rFonts w:ascii="Times New Roman" w:hAnsi="Times New Roman" w:cs="Times New Roman"/>
          <w:b/>
        </w:rPr>
        <w:tab/>
      </w:r>
      <w:r w:rsidRPr="00107C69">
        <w:rPr>
          <w:rFonts w:ascii="Times New Roman" w:hAnsi="Times New Roman" w:cs="Times New Roman"/>
          <w:b/>
        </w:rPr>
        <w:tab/>
      </w:r>
      <w:r w:rsidRPr="00107C69">
        <w:rPr>
          <w:rFonts w:ascii="Times New Roman" w:hAnsi="Times New Roman" w:cs="Times New Roman"/>
          <w:b/>
        </w:rPr>
        <w:tab/>
      </w:r>
      <w:r w:rsidRPr="00107C69">
        <w:rPr>
          <w:rFonts w:ascii="Times New Roman" w:hAnsi="Times New Roman" w:cs="Times New Roman"/>
          <w:b/>
        </w:rPr>
        <w:tab/>
      </w:r>
      <w:r w:rsidRPr="00107C69">
        <w:rPr>
          <w:rFonts w:ascii="Times New Roman" w:hAnsi="Times New Roman" w:cs="Times New Roman"/>
          <w:b/>
        </w:rPr>
        <w:tab/>
        <w:t xml:space="preserve">                   </w:t>
      </w:r>
      <w:r w:rsidRPr="00107C69">
        <w:rPr>
          <w:rFonts w:ascii="Times New Roman" w:hAnsi="Times New Roman" w:cs="Times New Roman"/>
          <w:b/>
        </w:rPr>
        <w:tab/>
      </w:r>
      <w:r w:rsidR="004048EF" w:rsidRPr="00107C69">
        <w:rPr>
          <w:rFonts w:ascii="Times New Roman" w:hAnsi="Times New Roman" w:cs="Times New Roman"/>
          <w:b/>
        </w:rPr>
        <w:t xml:space="preserve">    </w:t>
      </w:r>
      <w:r w:rsidR="002F28AC">
        <w:rPr>
          <w:rFonts w:ascii="Times New Roman" w:hAnsi="Times New Roman" w:cs="Times New Roman"/>
          <w:b/>
        </w:rPr>
        <w:t xml:space="preserve">                                   </w:t>
      </w:r>
      <w:r w:rsidR="004048EF" w:rsidRPr="00107C69">
        <w:rPr>
          <w:rFonts w:ascii="Times New Roman" w:hAnsi="Times New Roman" w:cs="Times New Roman"/>
          <w:b/>
        </w:rPr>
        <w:t xml:space="preserve"> </w:t>
      </w:r>
      <w:r w:rsidRPr="00107C69">
        <w:rPr>
          <w:rFonts w:ascii="Times New Roman" w:hAnsi="Times New Roman" w:cs="Times New Roman"/>
          <w:b/>
        </w:rPr>
        <w:t>(15 x 1</w:t>
      </w:r>
      <w:r w:rsidR="004048EF" w:rsidRPr="00107C69">
        <w:rPr>
          <w:rFonts w:ascii="Times New Roman" w:hAnsi="Times New Roman" w:cs="Times New Roman"/>
          <w:b/>
        </w:rPr>
        <w:t>=</w:t>
      </w:r>
      <w:r w:rsidR="00C4011C">
        <w:rPr>
          <w:rFonts w:ascii="Times New Roman" w:hAnsi="Times New Roman" w:cs="Times New Roman"/>
          <w:b/>
        </w:rPr>
        <w:t xml:space="preserve">15 </w:t>
      </w:r>
      <w:r w:rsidRPr="00107C69">
        <w:rPr>
          <w:rFonts w:ascii="Times New Roman" w:hAnsi="Times New Roman" w:cs="Times New Roman"/>
          <w:b/>
        </w:rPr>
        <w:t>marks)</w:t>
      </w:r>
    </w:p>
    <w:p w14:paraId="4F8F8104" w14:textId="233ECC7C" w:rsidR="0059028B" w:rsidRDefault="00BB2EE5" w:rsidP="00BB2EE5">
      <w:pPr>
        <w:pStyle w:val="ListParagraph"/>
        <w:numPr>
          <w:ilvl w:val="0"/>
          <w:numId w:val="27"/>
        </w:numPr>
        <w:tabs>
          <w:tab w:val="center" w:pos="4680"/>
          <w:tab w:val="left" w:pos="6643"/>
        </w:tabs>
        <w:jc w:val="both"/>
        <w:rPr>
          <w:rFonts w:ascii="Times New Roman" w:hAnsi="Times New Roman" w:cs="Times New Roman"/>
          <w:sz w:val="22"/>
          <w:szCs w:val="22"/>
        </w:rPr>
      </w:pPr>
      <w:r>
        <w:rPr>
          <w:rFonts w:ascii="Times New Roman" w:hAnsi="Times New Roman" w:cs="Times New Roman"/>
          <w:sz w:val="22"/>
          <w:szCs w:val="22"/>
        </w:rPr>
        <w:t>JBL Plc is contemplating the purchase of a machine for $750,000 which can produce 50,000 units at 100% capacity. The company will be running the machine at following capacities in four years.</w:t>
      </w:r>
    </w:p>
    <w:p w14:paraId="3B376C64" w14:textId="307F998C" w:rsidR="00BB2EE5" w:rsidRDefault="00BB2EE5" w:rsidP="00BB2EE5">
      <w:pPr>
        <w:pStyle w:val="ListParagraph"/>
        <w:tabs>
          <w:tab w:val="center" w:pos="4680"/>
          <w:tab w:val="left" w:pos="6643"/>
        </w:tabs>
        <w:ind w:left="1070"/>
        <w:jc w:val="both"/>
        <w:rPr>
          <w:rFonts w:ascii="Times New Roman" w:hAnsi="Times New Roman" w:cs="Times New Roman"/>
          <w:sz w:val="22"/>
          <w:szCs w:val="22"/>
        </w:rPr>
      </w:pPr>
      <w:r>
        <w:rPr>
          <w:rFonts w:ascii="Times New Roman" w:hAnsi="Times New Roman" w:cs="Times New Roman"/>
          <w:sz w:val="22"/>
          <w:szCs w:val="22"/>
        </w:rPr>
        <w:t>Year</w:t>
      </w:r>
      <w:r>
        <w:rPr>
          <w:rFonts w:ascii="Times New Roman" w:hAnsi="Times New Roman" w:cs="Times New Roman"/>
          <w:sz w:val="22"/>
          <w:szCs w:val="22"/>
        </w:rPr>
        <w:tab/>
        <w:t>capacity</w:t>
      </w:r>
    </w:p>
    <w:p w14:paraId="2A326FEB" w14:textId="5347C738" w:rsidR="00BB2EE5" w:rsidRDefault="00BB2EE5" w:rsidP="00BB2EE5">
      <w:pPr>
        <w:pStyle w:val="ListParagraph"/>
        <w:numPr>
          <w:ilvl w:val="0"/>
          <w:numId w:val="32"/>
        </w:numPr>
        <w:tabs>
          <w:tab w:val="center" w:pos="4680"/>
          <w:tab w:val="left" w:pos="6643"/>
        </w:tabs>
        <w:jc w:val="both"/>
        <w:rPr>
          <w:rFonts w:ascii="Times New Roman" w:hAnsi="Times New Roman" w:cs="Times New Roman"/>
          <w:sz w:val="22"/>
          <w:szCs w:val="22"/>
        </w:rPr>
      </w:pPr>
      <w:r>
        <w:rPr>
          <w:rFonts w:ascii="Times New Roman" w:hAnsi="Times New Roman" w:cs="Times New Roman"/>
          <w:sz w:val="22"/>
          <w:szCs w:val="22"/>
        </w:rPr>
        <w:t>30%</w:t>
      </w:r>
    </w:p>
    <w:p w14:paraId="394626B5" w14:textId="5745E845" w:rsidR="00BB2EE5" w:rsidRDefault="00BB2EE5" w:rsidP="00BB2EE5">
      <w:pPr>
        <w:pStyle w:val="ListParagraph"/>
        <w:numPr>
          <w:ilvl w:val="0"/>
          <w:numId w:val="32"/>
        </w:numPr>
        <w:tabs>
          <w:tab w:val="center" w:pos="4680"/>
          <w:tab w:val="left" w:pos="6643"/>
        </w:tabs>
        <w:jc w:val="both"/>
        <w:rPr>
          <w:rFonts w:ascii="Times New Roman" w:hAnsi="Times New Roman" w:cs="Times New Roman"/>
          <w:sz w:val="22"/>
          <w:szCs w:val="22"/>
        </w:rPr>
      </w:pPr>
      <w:r>
        <w:rPr>
          <w:rFonts w:ascii="Times New Roman" w:hAnsi="Times New Roman" w:cs="Times New Roman"/>
          <w:sz w:val="22"/>
          <w:szCs w:val="22"/>
        </w:rPr>
        <w:t>50%</w:t>
      </w:r>
    </w:p>
    <w:p w14:paraId="2FEC85B8" w14:textId="23783848" w:rsidR="00BB2EE5" w:rsidRDefault="00BB2EE5" w:rsidP="00BB2EE5">
      <w:pPr>
        <w:pStyle w:val="ListParagraph"/>
        <w:numPr>
          <w:ilvl w:val="0"/>
          <w:numId w:val="32"/>
        </w:numPr>
        <w:tabs>
          <w:tab w:val="center" w:pos="4680"/>
          <w:tab w:val="left" w:pos="6643"/>
        </w:tabs>
        <w:jc w:val="both"/>
        <w:rPr>
          <w:rFonts w:ascii="Times New Roman" w:hAnsi="Times New Roman" w:cs="Times New Roman"/>
          <w:sz w:val="22"/>
          <w:szCs w:val="22"/>
        </w:rPr>
      </w:pPr>
      <w:r>
        <w:rPr>
          <w:rFonts w:ascii="Times New Roman" w:hAnsi="Times New Roman" w:cs="Times New Roman"/>
          <w:sz w:val="22"/>
          <w:szCs w:val="22"/>
        </w:rPr>
        <w:t>60%</w:t>
      </w:r>
    </w:p>
    <w:p w14:paraId="5613D4A8" w14:textId="408EF629" w:rsidR="00BB2EE5" w:rsidRDefault="00BB2EE5" w:rsidP="00BB2EE5">
      <w:pPr>
        <w:pStyle w:val="ListParagraph"/>
        <w:numPr>
          <w:ilvl w:val="0"/>
          <w:numId w:val="32"/>
        </w:numPr>
        <w:tabs>
          <w:tab w:val="center" w:pos="4680"/>
          <w:tab w:val="left" w:pos="6643"/>
        </w:tabs>
        <w:jc w:val="both"/>
        <w:rPr>
          <w:rFonts w:ascii="Times New Roman" w:hAnsi="Times New Roman" w:cs="Times New Roman"/>
          <w:sz w:val="22"/>
          <w:szCs w:val="22"/>
        </w:rPr>
      </w:pPr>
      <w:r>
        <w:rPr>
          <w:rFonts w:ascii="Times New Roman" w:hAnsi="Times New Roman" w:cs="Times New Roman"/>
          <w:sz w:val="22"/>
          <w:szCs w:val="22"/>
        </w:rPr>
        <w:t>90%</w:t>
      </w:r>
    </w:p>
    <w:p w14:paraId="58B7D883" w14:textId="77777777" w:rsidR="00A50497" w:rsidRDefault="00BB2EE5" w:rsidP="00A50497">
      <w:pPr>
        <w:tabs>
          <w:tab w:val="center" w:pos="4680"/>
          <w:tab w:val="left" w:pos="6643"/>
        </w:tabs>
        <w:ind w:left="1070"/>
        <w:jc w:val="both"/>
        <w:rPr>
          <w:rFonts w:ascii="Times New Roman" w:hAnsi="Times New Roman" w:cs="Times New Roman"/>
          <w:sz w:val="22"/>
          <w:szCs w:val="22"/>
        </w:rPr>
      </w:pPr>
      <w:r>
        <w:rPr>
          <w:rFonts w:ascii="Times New Roman" w:hAnsi="Times New Roman" w:cs="Times New Roman"/>
          <w:sz w:val="22"/>
          <w:szCs w:val="22"/>
        </w:rPr>
        <w:t xml:space="preserve">The selling price per unit is $45 and variable cost is $17. The fixed cost is $120,000 and machine is depreciated at 20% per annum at SLM with a </w:t>
      </w:r>
      <w:r w:rsidR="00417096">
        <w:rPr>
          <w:rFonts w:ascii="Times New Roman" w:hAnsi="Times New Roman" w:cs="Times New Roman"/>
          <w:sz w:val="22"/>
          <w:szCs w:val="22"/>
        </w:rPr>
        <w:t xml:space="preserve">salvage value of $150,000. Tax rate is 30%, paid one year in </w:t>
      </w:r>
      <w:proofErr w:type="spellStart"/>
      <w:r w:rsidR="00417096">
        <w:rPr>
          <w:rFonts w:ascii="Times New Roman" w:hAnsi="Times New Roman" w:cs="Times New Roman"/>
          <w:sz w:val="22"/>
          <w:szCs w:val="22"/>
        </w:rPr>
        <w:t>arrear</w:t>
      </w:r>
      <w:proofErr w:type="spellEnd"/>
      <w:r w:rsidR="00417096">
        <w:rPr>
          <w:rFonts w:ascii="Times New Roman" w:hAnsi="Times New Roman" w:cs="Times New Roman"/>
          <w:sz w:val="22"/>
          <w:szCs w:val="22"/>
        </w:rPr>
        <w:t>. There was no borrowing and company needs working capital of 15% on contribution which is required at the end of each year. The cost of capital is 15%.</w:t>
      </w:r>
    </w:p>
    <w:p w14:paraId="4AE03173" w14:textId="2C1D1098" w:rsidR="00A50497" w:rsidRPr="00A50497" w:rsidRDefault="00417096" w:rsidP="00A50497">
      <w:pPr>
        <w:pStyle w:val="ListParagraph"/>
        <w:numPr>
          <w:ilvl w:val="1"/>
          <w:numId w:val="27"/>
        </w:numPr>
        <w:tabs>
          <w:tab w:val="center" w:pos="4680"/>
          <w:tab w:val="left" w:pos="6643"/>
        </w:tabs>
        <w:jc w:val="both"/>
        <w:rPr>
          <w:rFonts w:ascii="Times New Roman" w:hAnsi="Times New Roman" w:cs="Times New Roman"/>
          <w:sz w:val="22"/>
          <w:szCs w:val="22"/>
        </w:rPr>
      </w:pPr>
      <w:r w:rsidRPr="00A50497">
        <w:rPr>
          <w:rFonts w:ascii="Calibri" w:eastAsia="Times New Roman" w:hAnsi="Calibri" w:cs="Calibri"/>
          <w:sz w:val="22"/>
          <w:szCs w:val="22"/>
          <w:lang w:val="en-IN" w:eastAsia="en-GB"/>
        </w:rPr>
        <w:t>Calculate the net present value of the proposed investment and comment on your findings.</w:t>
      </w:r>
      <w:r w:rsidR="00A50497">
        <w:rPr>
          <w:rFonts w:ascii="Calibri" w:eastAsia="Times New Roman" w:hAnsi="Calibri" w:cs="Calibri"/>
          <w:sz w:val="22"/>
          <w:szCs w:val="22"/>
          <w:lang w:val="en-IN" w:eastAsia="en-GB"/>
        </w:rPr>
        <w:tab/>
      </w:r>
      <w:r w:rsidRPr="00A50497">
        <w:rPr>
          <w:rFonts w:ascii="Calibri" w:eastAsia="Times New Roman" w:hAnsi="Calibri" w:cs="Calibri"/>
          <w:sz w:val="22"/>
          <w:szCs w:val="22"/>
          <w:lang w:val="en-IN" w:eastAsia="en-GB"/>
        </w:rPr>
        <w:t xml:space="preserve"> </w:t>
      </w:r>
      <w:r w:rsidR="00A50497" w:rsidRPr="00A50497">
        <w:rPr>
          <w:rFonts w:ascii="Calibri" w:eastAsia="Times New Roman" w:hAnsi="Calibri" w:cs="Calibri"/>
          <w:sz w:val="22"/>
          <w:szCs w:val="22"/>
          <w:lang w:val="en-IN" w:eastAsia="en-GB"/>
        </w:rPr>
        <w:t xml:space="preserve"> (10 marks)</w:t>
      </w:r>
    </w:p>
    <w:p w14:paraId="5213FF17" w14:textId="1089C477" w:rsidR="005E7B26" w:rsidRPr="00C4011C" w:rsidRDefault="00A50497" w:rsidP="0059028B">
      <w:pPr>
        <w:pStyle w:val="ListParagraph"/>
        <w:numPr>
          <w:ilvl w:val="1"/>
          <w:numId w:val="27"/>
        </w:numPr>
        <w:tabs>
          <w:tab w:val="center" w:pos="4680"/>
          <w:tab w:val="left" w:pos="6643"/>
        </w:tabs>
        <w:jc w:val="both"/>
        <w:rPr>
          <w:rFonts w:ascii="Times New Roman" w:hAnsi="Times New Roman" w:cs="Times New Roman"/>
          <w:sz w:val="22"/>
          <w:szCs w:val="22"/>
        </w:rPr>
      </w:pPr>
      <w:r w:rsidRPr="00A50497">
        <w:rPr>
          <w:rFonts w:ascii="Calibri" w:eastAsia="Times New Roman" w:hAnsi="Calibri" w:cs="Calibri"/>
          <w:sz w:val="22"/>
          <w:szCs w:val="22"/>
          <w:lang w:val="en-IN" w:eastAsia="en-GB"/>
        </w:rPr>
        <w:t xml:space="preserve">Discuss the reasons why the net present value investment appraisal method is preferred </w:t>
      </w:r>
      <w:r w:rsidR="00271BC8">
        <w:rPr>
          <w:rFonts w:ascii="Calibri" w:eastAsia="Times New Roman" w:hAnsi="Calibri" w:cs="Calibri"/>
          <w:sz w:val="22"/>
          <w:szCs w:val="22"/>
          <w:lang w:val="en-IN" w:eastAsia="en-GB"/>
        </w:rPr>
        <w:t>over the</w:t>
      </w:r>
      <w:r w:rsidRPr="00A50497">
        <w:rPr>
          <w:rFonts w:ascii="Calibri" w:eastAsia="Times New Roman" w:hAnsi="Calibri" w:cs="Calibri"/>
          <w:sz w:val="22"/>
          <w:szCs w:val="22"/>
          <w:lang w:val="en-IN" w:eastAsia="en-GB"/>
        </w:rPr>
        <w:t xml:space="preserve"> other investment appraisal methods such as payback, </w:t>
      </w:r>
      <w:r w:rsidR="00271BC8">
        <w:rPr>
          <w:rFonts w:ascii="Calibri" w:eastAsia="Times New Roman" w:hAnsi="Calibri" w:cs="Calibri"/>
          <w:sz w:val="22"/>
          <w:szCs w:val="22"/>
          <w:lang w:val="en-IN" w:eastAsia="en-GB"/>
        </w:rPr>
        <w:t>ARR and IRR    (5 marks)</w:t>
      </w:r>
    </w:p>
    <w:p w14:paraId="1042B537" w14:textId="7F8BBB9B" w:rsidR="00C4011C" w:rsidRDefault="00C4011C" w:rsidP="00C4011C">
      <w:pPr>
        <w:tabs>
          <w:tab w:val="center" w:pos="4680"/>
          <w:tab w:val="left" w:pos="6643"/>
        </w:tabs>
        <w:jc w:val="both"/>
        <w:rPr>
          <w:rFonts w:ascii="Times New Roman" w:hAnsi="Times New Roman" w:cs="Times New Roman"/>
          <w:sz w:val="22"/>
          <w:szCs w:val="22"/>
        </w:rPr>
      </w:pPr>
    </w:p>
    <w:p w14:paraId="2EA93487" w14:textId="2C50E567" w:rsidR="00C4011C" w:rsidRDefault="00C4011C" w:rsidP="00C4011C">
      <w:pPr>
        <w:tabs>
          <w:tab w:val="center" w:pos="4680"/>
          <w:tab w:val="left" w:pos="6643"/>
        </w:tabs>
        <w:jc w:val="both"/>
        <w:rPr>
          <w:rFonts w:ascii="Times New Roman" w:hAnsi="Times New Roman" w:cs="Times New Roman"/>
          <w:sz w:val="22"/>
          <w:szCs w:val="22"/>
        </w:rPr>
      </w:pPr>
    </w:p>
    <w:p w14:paraId="367D6966" w14:textId="044144C0" w:rsidR="00C4011C" w:rsidRDefault="00C4011C" w:rsidP="00C4011C">
      <w:pPr>
        <w:tabs>
          <w:tab w:val="center" w:pos="4680"/>
          <w:tab w:val="left" w:pos="6643"/>
        </w:tabs>
        <w:jc w:val="both"/>
        <w:rPr>
          <w:rFonts w:ascii="Times New Roman" w:hAnsi="Times New Roman" w:cs="Times New Roman"/>
          <w:sz w:val="22"/>
          <w:szCs w:val="22"/>
        </w:rPr>
      </w:pPr>
    </w:p>
    <w:p w14:paraId="56F7334B" w14:textId="6477B144" w:rsidR="00C4011C" w:rsidRDefault="00C4011C" w:rsidP="00C4011C">
      <w:pPr>
        <w:tabs>
          <w:tab w:val="center" w:pos="4680"/>
          <w:tab w:val="left" w:pos="6643"/>
        </w:tabs>
        <w:jc w:val="both"/>
        <w:rPr>
          <w:rFonts w:ascii="Times New Roman" w:hAnsi="Times New Roman" w:cs="Times New Roman"/>
          <w:sz w:val="22"/>
          <w:szCs w:val="22"/>
        </w:rPr>
      </w:pPr>
    </w:p>
    <w:p w14:paraId="5ED8628E" w14:textId="2E49CE29" w:rsidR="00C4011C" w:rsidRDefault="00C4011C" w:rsidP="00C4011C">
      <w:pPr>
        <w:tabs>
          <w:tab w:val="center" w:pos="4680"/>
          <w:tab w:val="left" w:pos="6643"/>
        </w:tabs>
        <w:jc w:val="both"/>
        <w:rPr>
          <w:rFonts w:ascii="Times New Roman" w:hAnsi="Times New Roman" w:cs="Times New Roman"/>
          <w:sz w:val="22"/>
          <w:szCs w:val="22"/>
        </w:rPr>
      </w:pPr>
    </w:p>
    <w:p w14:paraId="6076B5F0" w14:textId="73D094C0" w:rsidR="00C4011C" w:rsidRPr="00C4011C" w:rsidRDefault="00C4011C" w:rsidP="00C4011C">
      <w:pPr>
        <w:tabs>
          <w:tab w:val="center" w:pos="4680"/>
          <w:tab w:val="left" w:pos="6643"/>
        </w:tabs>
        <w:jc w:val="both"/>
        <w:rPr>
          <w:rFonts w:ascii="Times New Roman" w:hAnsi="Times New Roman" w:cs="Times New Roman"/>
          <w:sz w:val="22"/>
          <w:szCs w:val="22"/>
        </w:rPr>
      </w:pPr>
      <w:r>
        <w:lastRenderedPageBreak/>
        <w:t>Formulae Sheet</w:t>
      </w:r>
      <w:r>
        <w:rPr>
          <w:noProof/>
          <w:lang w:val="en-IN" w:eastAsia="en-IN"/>
        </w:rPr>
        <w:drawing>
          <wp:anchor distT="0" distB="0" distL="114300" distR="114300" simplePos="0" relativeHeight="251659264" behindDoc="0" locked="0" layoutInCell="1" allowOverlap="1" wp14:anchorId="7D7F1A7E" wp14:editId="51CAAC3A">
            <wp:simplePos x="0" y="0"/>
            <wp:positionH relativeFrom="margin">
              <wp:posOffset>19050</wp:posOffset>
            </wp:positionH>
            <wp:positionV relativeFrom="paragraph">
              <wp:posOffset>434340</wp:posOffset>
            </wp:positionV>
            <wp:extent cx="5671139" cy="8346288"/>
            <wp:effectExtent l="0" t="0" r="6350" b="0"/>
            <wp:wrapThrough wrapText="bothSides">
              <wp:wrapPolygon edited="0">
                <wp:start x="0" y="0"/>
                <wp:lineTo x="0" y="21546"/>
                <wp:lineTo x="21552" y="21546"/>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4134" cy="8350696"/>
                    </a:xfrm>
                    <a:prstGeom prst="rect">
                      <a:avLst/>
                    </a:prstGeom>
                  </pic:spPr>
                </pic:pic>
              </a:graphicData>
            </a:graphic>
            <wp14:sizeRelH relativeFrom="page">
              <wp14:pctWidth>0</wp14:pctWidth>
            </wp14:sizeRelH>
            <wp14:sizeRelV relativeFrom="page">
              <wp14:pctHeight>0</wp14:pctHeight>
            </wp14:sizeRelV>
          </wp:anchor>
        </w:drawing>
      </w:r>
    </w:p>
    <w:sectPr w:rsidR="00C4011C" w:rsidRPr="00C4011C" w:rsidSect="005C1963">
      <w:headerReference w:type="default" r:id="rId9"/>
      <w:footerReference w:type="default" r:id="rId10"/>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CC05" w14:textId="77777777" w:rsidR="00997206" w:rsidRDefault="00997206" w:rsidP="00DB7379">
      <w:r>
        <w:separator/>
      </w:r>
    </w:p>
  </w:endnote>
  <w:endnote w:type="continuationSeparator" w:id="0">
    <w:p w14:paraId="4E0DA0AA" w14:textId="77777777" w:rsidR="00997206" w:rsidRDefault="00997206" w:rsidP="00DB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D36A" w14:textId="14EB04BA" w:rsidR="00A4753C" w:rsidRDefault="00A4753C">
    <w:pPr>
      <w:pStyle w:val="Footer"/>
    </w:pPr>
    <w:r>
      <w:ptab w:relativeTo="margin" w:alignment="center" w:leader="none"/>
    </w:r>
    <w:r>
      <w:ptab w:relativeTo="margin" w:alignment="right" w:leader="none"/>
    </w:r>
    <w:r w:rsidRPr="00107C69">
      <w:rPr>
        <w:rFonts w:ascii="Times New Roman" w:hAnsi="Times New Roman" w:cs="Times New Roman"/>
        <w:b/>
      </w:rPr>
      <w:t>BCIFA 3219</w:t>
    </w:r>
    <w:r>
      <w:rPr>
        <w:rFonts w:ascii="Times New Roman" w:hAnsi="Times New Roman" w:cs="Times New Roman"/>
        <w:b/>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2F97" w14:textId="77777777" w:rsidR="00997206" w:rsidRDefault="00997206" w:rsidP="00DB7379">
      <w:r>
        <w:separator/>
      </w:r>
    </w:p>
  </w:footnote>
  <w:footnote w:type="continuationSeparator" w:id="0">
    <w:p w14:paraId="266039ED" w14:textId="77777777" w:rsidR="00997206" w:rsidRDefault="00997206" w:rsidP="00DB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2566"/>
      <w:docPartObj>
        <w:docPartGallery w:val="Page Numbers (Top of Page)"/>
        <w:docPartUnique/>
      </w:docPartObj>
    </w:sdtPr>
    <w:sdtEndPr>
      <w:rPr>
        <w:noProof/>
      </w:rPr>
    </w:sdtEndPr>
    <w:sdtContent>
      <w:p w14:paraId="25F0CE25" w14:textId="6F7BEFDF" w:rsidR="00A4753C" w:rsidRDefault="00A4753C">
        <w:pPr>
          <w:pStyle w:val="Header"/>
          <w:jc w:val="right"/>
        </w:pPr>
        <w:r>
          <w:fldChar w:fldCharType="begin"/>
        </w:r>
        <w:r>
          <w:instrText xml:space="preserve"> PAGE   \* MERGEFORMAT </w:instrText>
        </w:r>
        <w:r>
          <w:fldChar w:fldCharType="separate"/>
        </w:r>
        <w:r w:rsidR="001501A0">
          <w:rPr>
            <w:noProof/>
          </w:rPr>
          <w:t>1</w:t>
        </w:r>
        <w:r>
          <w:rPr>
            <w:noProof/>
          </w:rPr>
          <w:fldChar w:fldCharType="end"/>
        </w:r>
      </w:p>
    </w:sdtContent>
  </w:sdt>
  <w:p w14:paraId="458D2F4D" w14:textId="77777777" w:rsidR="00A4753C" w:rsidRDefault="00A47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5D"/>
    <w:multiLevelType w:val="hybridMultilevel"/>
    <w:tmpl w:val="E506C5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27292"/>
    <w:multiLevelType w:val="hybridMultilevel"/>
    <w:tmpl w:val="0AD26E7E"/>
    <w:lvl w:ilvl="0" w:tplc="096CF1AC">
      <w:start w:val="1"/>
      <w:numFmt w:val="decimal"/>
      <w:lvlText w:val="%1"/>
      <w:lvlJc w:val="left"/>
      <w:pPr>
        <w:ind w:left="4470" w:hanging="340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
    <w:nsid w:val="06E10CAD"/>
    <w:multiLevelType w:val="hybridMultilevel"/>
    <w:tmpl w:val="EF342D0A"/>
    <w:lvl w:ilvl="0" w:tplc="63A8ABCE">
      <w:start w:val="1"/>
      <w:numFmt w:val="decimal"/>
      <w:lvlText w:val="%1."/>
      <w:lvlJc w:val="left"/>
      <w:pPr>
        <w:ind w:left="107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1E55A"/>
    <w:multiLevelType w:val="hybridMultilevel"/>
    <w:tmpl w:val="F8D52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48001C"/>
    <w:multiLevelType w:val="hybridMultilevel"/>
    <w:tmpl w:val="B6EE78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7F550D"/>
    <w:multiLevelType w:val="multilevel"/>
    <w:tmpl w:val="2C30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10805"/>
    <w:multiLevelType w:val="hybridMultilevel"/>
    <w:tmpl w:val="A59A98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56858"/>
    <w:multiLevelType w:val="hybridMultilevel"/>
    <w:tmpl w:val="5E7A04FA"/>
    <w:lvl w:ilvl="0" w:tplc="759A2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F22AE"/>
    <w:multiLevelType w:val="hybridMultilevel"/>
    <w:tmpl w:val="BCA20B38"/>
    <w:lvl w:ilvl="0" w:tplc="B4F6B96A">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B42D69"/>
    <w:multiLevelType w:val="hybridMultilevel"/>
    <w:tmpl w:val="46244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6A67A9"/>
    <w:multiLevelType w:val="hybridMultilevel"/>
    <w:tmpl w:val="23E0C0E2"/>
    <w:lvl w:ilvl="0" w:tplc="2C66D4CE">
      <w:start w:val="1"/>
      <w:numFmt w:val="bullet"/>
      <w:lvlText w:val="•"/>
      <w:lvlJc w:val="left"/>
      <w:pPr>
        <w:tabs>
          <w:tab w:val="num" w:pos="720"/>
        </w:tabs>
        <w:ind w:left="720" w:hanging="360"/>
      </w:pPr>
      <w:rPr>
        <w:rFonts w:ascii="Arial" w:hAnsi="Arial" w:hint="default"/>
      </w:rPr>
    </w:lvl>
    <w:lvl w:ilvl="1" w:tplc="62966A08" w:tentative="1">
      <w:start w:val="1"/>
      <w:numFmt w:val="bullet"/>
      <w:lvlText w:val="•"/>
      <w:lvlJc w:val="left"/>
      <w:pPr>
        <w:tabs>
          <w:tab w:val="num" w:pos="1440"/>
        </w:tabs>
        <w:ind w:left="1440" w:hanging="360"/>
      </w:pPr>
      <w:rPr>
        <w:rFonts w:ascii="Arial" w:hAnsi="Arial" w:hint="default"/>
      </w:rPr>
    </w:lvl>
    <w:lvl w:ilvl="2" w:tplc="2A20802A" w:tentative="1">
      <w:start w:val="1"/>
      <w:numFmt w:val="bullet"/>
      <w:lvlText w:val="•"/>
      <w:lvlJc w:val="left"/>
      <w:pPr>
        <w:tabs>
          <w:tab w:val="num" w:pos="2160"/>
        </w:tabs>
        <w:ind w:left="2160" w:hanging="360"/>
      </w:pPr>
      <w:rPr>
        <w:rFonts w:ascii="Arial" w:hAnsi="Arial" w:hint="default"/>
      </w:rPr>
    </w:lvl>
    <w:lvl w:ilvl="3" w:tplc="2C7ACE46" w:tentative="1">
      <w:start w:val="1"/>
      <w:numFmt w:val="bullet"/>
      <w:lvlText w:val="•"/>
      <w:lvlJc w:val="left"/>
      <w:pPr>
        <w:tabs>
          <w:tab w:val="num" w:pos="2880"/>
        </w:tabs>
        <w:ind w:left="2880" w:hanging="360"/>
      </w:pPr>
      <w:rPr>
        <w:rFonts w:ascii="Arial" w:hAnsi="Arial" w:hint="default"/>
      </w:rPr>
    </w:lvl>
    <w:lvl w:ilvl="4" w:tplc="EFD0B766" w:tentative="1">
      <w:start w:val="1"/>
      <w:numFmt w:val="bullet"/>
      <w:lvlText w:val="•"/>
      <w:lvlJc w:val="left"/>
      <w:pPr>
        <w:tabs>
          <w:tab w:val="num" w:pos="3600"/>
        </w:tabs>
        <w:ind w:left="3600" w:hanging="360"/>
      </w:pPr>
      <w:rPr>
        <w:rFonts w:ascii="Arial" w:hAnsi="Arial" w:hint="default"/>
      </w:rPr>
    </w:lvl>
    <w:lvl w:ilvl="5" w:tplc="4BF2166C" w:tentative="1">
      <w:start w:val="1"/>
      <w:numFmt w:val="bullet"/>
      <w:lvlText w:val="•"/>
      <w:lvlJc w:val="left"/>
      <w:pPr>
        <w:tabs>
          <w:tab w:val="num" w:pos="4320"/>
        </w:tabs>
        <w:ind w:left="4320" w:hanging="360"/>
      </w:pPr>
      <w:rPr>
        <w:rFonts w:ascii="Arial" w:hAnsi="Arial" w:hint="default"/>
      </w:rPr>
    </w:lvl>
    <w:lvl w:ilvl="6" w:tplc="A1FAA306" w:tentative="1">
      <w:start w:val="1"/>
      <w:numFmt w:val="bullet"/>
      <w:lvlText w:val="•"/>
      <w:lvlJc w:val="left"/>
      <w:pPr>
        <w:tabs>
          <w:tab w:val="num" w:pos="5040"/>
        </w:tabs>
        <w:ind w:left="5040" w:hanging="360"/>
      </w:pPr>
      <w:rPr>
        <w:rFonts w:ascii="Arial" w:hAnsi="Arial" w:hint="default"/>
      </w:rPr>
    </w:lvl>
    <w:lvl w:ilvl="7" w:tplc="BB785984" w:tentative="1">
      <w:start w:val="1"/>
      <w:numFmt w:val="bullet"/>
      <w:lvlText w:val="•"/>
      <w:lvlJc w:val="left"/>
      <w:pPr>
        <w:tabs>
          <w:tab w:val="num" w:pos="5760"/>
        </w:tabs>
        <w:ind w:left="5760" w:hanging="360"/>
      </w:pPr>
      <w:rPr>
        <w:rFonts w:ascii="Arial" w:hAnsi="Arial" w:hint="default"/>
      </w:rPr>
    </w:lvl>
    <w:lvl w:ilvl="8" w:tplc="899A6330" w:tentative="1">
      <w:start w:val="1"/>
      <w:numFmt w:val="bullet"/>
      <w:lvlText w:val="•"/>
      <w:lvlJc w:val="left"/>
      <w:pPr>
        <w:tabs>
          <w:tab w:val="num" w:pos="6480"/>
        </w:tabs>
        <w:ind w:left="6480" w:hanging="360"/>
      </w:pPr>
      <w:rPr>
        <w:rFonts w:ascii="Arial" w:hAnsi="Arial" w:hint="default"/>
      </w:rPr>
    </w:lvl>
  </w:abstractNum>
  <w:abstractNum w:abstractNumId="11">
    <w:nsid w:val="1EF43118"/>
    <w:multiLevelType w:val="multilevel"/>
    <w:tmpl w:val="2C9E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873BD"/>
    <w:multiLevelType w:val="multilevel"/>
    <w:tmpl w:val="B288B0E6"/>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01472"/>
    <w:multiLevelType w:val="hybridMultilevel"/>
    <w:tmpl w:val="F78090C2"/>
    <w:lvl w:ilvl="0" w:tplc="C58894C0">
      <w:start w:val="1"/>
      <w:numFmt w:val="bullet"/>
      <w:lvlText w:val="§"/>
      <w:lvlJc w:val="left"/>
      <w:pPr>
        <w:tabs>
          <w:tab w:val="num" w:pos="720"/>
        </w:tabs>
        <w:ind w:left="720" w:hanging="360"/>
      </w:pPr>
      <w:rPr>
        <w:rFonts w:ascii="Wingdings" w:hAnsi="Wingdings" w:hint="default"/>
      </w:rPr>
    </w:lvl>
    <w:lvl w:ilvl="1" w:tplc="FD48449C" w:tentative="1">
      <w:start w:val="1"/>
      <w:numFmt w:val="bullet"/>
      <w:lvlText w:val="§"/>
      <w:lvlJc w:val="left"/>
      <w:pPr>
        <w:tabs>
          <w:tab w:val="num" w:pos="1440"/>
        </w:tabs>
        <w:ind w:left="1440" w:hanging="360"/>
      </w:pPr>
      <w:rPr>
        <w:rFonts w:ascii="Wingdings" w:hAnsi="Wingdings" w:hint="default"/>
      </w:rPr>
    </w:lvl>
    <w:lvl w:ilvl="2" w:tplc="88A6F3FA" w:tentative="1">
      <w:start w:val="1"/>
      <w:numFmt w:val="bullet"/>
      <w:lvlText w:val="§"/>
      <w:lvlJc w:val="left"/>
      <w:pPr>
        <w:tabs>
          <w:tab w:val="num" w:pos="2160"/>
        </w:tabs>
        <w:ind w:left="2160" w:hanging="360"/>
      </w:pPr>
      <w:rPr>
        <w:rFonts w:ascii="Wingdings" w:hAnsi="Wingdings" w:hint="default"/>
      </w:rPr>
    </w:lvl>
    <w:lvl w:ilvl="3" w:tplc="6D860A0C" w:tentative="1">
      <w:start w:val="1"/>
      <w:numFmt w:val="bullet"/>
      <w:lvlText w:val="§"/>
      <w:lvlJc w:val="left"/>
      <w:pPr>
        <w:tabs>
          <w:tab w:val="num" w:pos="2880"/>
        </w:tabs>
        <w:ind w:left="2880" w:hanging="360"/>
      </w:pPr>
      <w:rPr>
        <w:rFonts w:ascii="Wingdings" w:hAnsi="Wingdings" w:hint="default"/>
      </w:rPr>
    </w:lvl>
    <w:lvl w:ilvl="4" w:tplc="E85EDA12" w:tentative="1">
      <w:start w:val="1"/>
      <w:numFmt w:val="bullet"/>
      <w:lvlText w:val="§"/>
      <w:lvlJc w:val="left"/>
      <w:pPr>
        <w:tabs>
          <w:tab w:val="num" w:pos="3600"/>
        </w:tabs>
        <w:ind w:left="3600" w:hanging="360"/>
      </w:pPr>
      <w:rPr>
        <w:rFonts w:ascii="Wingdings" w:hAnsi="Wingdings" w:hint="default"/>
      </w:rPr>
    </w:lvl>
    <w:lvl w:ilvl="5" w:tplc="6C6858B6" w:tentative="1">
      <w:start w:val="1"/>
      <w:numFmt w:val="bullet"/>
      <w:lvlText w:val="§"/>
      <w:lvlJc w:val="left"/>
      <w:pPr>
        <w:tabs>
          <w:tab w:val="num" w:pos="4320"/>
        </w:tabs>
        <w:ind w:left="4320" w:hanging="360"/>
      </w:pPr>
      <w:rPr>
        <w:rFonts w:ascii="Wingdings" w:hAnsi="Wingdings" w:hint="default"/>
      </w:rPr>
    </w:lvl>
    <w:lvl w:ilvl="6" w:tplc="9CB6791A" w:tentative="1">
      <w:start w:val="1"/>
      <w:numFmt w:val="bullet"/>
      <w:lvlText w:val="§"/>
      <w:lvlJc w:val="left"/>
      <w:pPr>
        <w:tabs>
          <w:tab w:val="num" w:pos="5040"/>
        </w:tabs>
        <w:ind w:left="5040" w:hanging="360"/>
      </w:pPr>
      <w:rPr>
        <w:rFonts w:ascii="Wingdings" w:hAnsi="Wingdings" w:hint="default"/>
      </w:rPr>
    </w:lvl>
    <w:lvl w:ilvl="7" w:tplc="63C02D48" w:tentative="1">
      <w:start w:val="1"/>
      <w:numFmt w:val="bullet"/>
      <w:lvlText w:val="§"/>
      <w:lvlJc w:val="left"/>
      <w:pPr>
        <w:tabs>
          <w:tab w:val="num" w:pos="5760"/>
        </w:tabs>
        <w:ind w:left="5760" w:hanging="360"/>
      </w:pPr>
      <w:rPr>
        <w:rFonts w:ascii="Wingdings" w:hAnsi="Wingdings" w:hint="default"/>
      </w:rPr>
    </w:lvl>
    <w:lvl w:ilvl="8" w:tplc="720E1FAE" w:tentative="1">
      <w:start w:val="1"/>
      <w:numFmt w:val="bullet"/>
      <w:lvlText w:val="§"/>
      <w:lvlJc w:val="left"/>
      <w:pPr>
        <w:tabs>
          <w:tab w:val="num" w:pos="6480"/>
        </w:tabs>
        <w:ind w:left="6480" w:hanging="360"/>
      </w:pPr>
      <w:rPr>
        <w:rFonts w:ascii="Wingdings" w:hAnsi="Wingdings" w:hint="default"/>
      </w:rPr>
    </w:lvl>
  </w:abstractNum>
  <w:abstractNum w:abstractNumId="14">
    <w:nsid w:val="25C81584"/>
    <w:multiLevelType w:val="hybridMultilevel"/>
    <w:tmpl w:val="395A7E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545E7"/>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20311"/>
    <w:multiLevelType w:val="hybridMultilevel"/>
    <w:tmpl w:val="C4EABD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B322350"/>
    <w:multiLevelType w:val="hybridMultilevel"/>
    <w:tmpl w:val="BD24A8E4"/>
    <w:lvl w:ilvl="0" w:tplc="CF4043E4">
      <w:start w:val="1"/>
      <w:numFmt w:val="decimal"/>
      <w:lvlText w:val="%1."/>
      <w:lvlJc w:val="left"/>
      <w:pPr>
        <w:tabs>
          <w:tab w:val="num" w:pos="720"/>
        </w:tabs>
        <w:ind w:left="720" w:hanging="360"/>
      </w:pPr>
    </w:lvl>
    <w:lvl w:ilvl="1" w:tplc="1682CC88">
      <w:numFmt w:val="bullet"/>
      <w:lvlText w:val="•"/>
      <w:lvlJc w:val="left"/>
      <w:pPr>
        <w:tabs>
          <w:tab w:val="num" w:pos="1440"/>
        </w:tabs>
        <w:ind w:left="1440" w:hanging="360"/>
      </w:pPr>
      <w:rPr>
        <w:rFonts w:ascii="Arial" w:hAnsi="Arial" w:hint="default"/>
      </w:rPr>
    </w:lvl>
    <w:lvl w:ilvl="2" w:tplc="17BE2D9C" w:tentative="1">
      <w:start w:val="1"/>
      <w:numFmt w:val="decimal"/>
      <w:lvlText w:val="%3."/>
      <w:lvlJc w:val="left"/>
      <w:pPr>
        <w:tabs>
          <w:tab w:val="num" w:pos="2160"/>
        </w:tabs>
        <w:ind w:left="2160" w:hanging="360"/>
      </w:pPr>
    </w:lvl>
    <w:lvl w:ilvl="3" w:tplc="06622788" w:tentative="1">
      <w:start w:val="1"/>
      <w:numFmt w:val="decimal"/>
      <w:lvlText w:val="%4."/>
      <w:lvlJc w:val="left"/>
      <w:pPr>
        <w:tabs>
          <w:tab w:val="num" w:pos="2880"/>
        </w:tabs>
        <w:ind w:left="2880" w:hanging="360"/>
      </w:pPr>
    </w:lvl>
    <w:lvl w:ilvl="4" w:tplc="0680D646" w:tentative="1">
      <w:start w:val="1"/>
      <w:numFmt w:val="decimal"/>
      <w:lvlText w:val="%5."/>
      <w:lvlJc w:val="left"/>
      <w:pPr>
        <w:tabs>
          <w:tab w:val="num" w:pos="3600"/>
        </w:tabs>
        <w:ind w:left="3600" w:hanging="360"/>
      </w:pPr>
    </w:lvl>
    <w:lvl w:ilvl="5" w:tplc="D890B376" w:tentative="1">
      <w:start w:val="1"/>
      <w:numFmt w:val="decimal"/>
      <w:lvlText w:val="%6."/>
      <w:lvlJc w:val="left"/>
      <w:pPr>
        <w:tabs>
          <w:tab w:val="num" w:pos="4320"/>
        </w:tabs>
        <w:ind w:left="4320" w:hanging="360"/>
      </w:pPr>
    </w:lvl>
    <w:lvl w:ilvl="6" w:tplc="4106E348" w:tentative="1">
      <w:start w:val="1"/>
      <w:numFmt w:val="decimal"/>
      <w:lvlText w:val="%7."/>
      <w:lvlJc w:val="left"/>
      <w:pPr>
        <w:tabs>
          <w:tab w:val="num" w:pos="5040"/>
        </w:tabs>
        <w:ind w:left="5040" w:hanging="360"/>
      </w:pPr>
    </w:lvl>
    <w:lvl w:ilvl="7" w:tplc="D7AEE06C" w:tentative="1">
      <w:start w:val="1"/>
      <w:numFmt w:val="decimal"/>
      <w:lvlText w:val="%8."/>
      <w:lvlJc w:val="left"/>
      <w:pPr>
        <w:tabs>
          <w:tab w:val="num" w:pos="5760"/>
        </w:tabs>
        <w:ind w:left="5760" w:hanging="360"/>
      </w:pPr>
    </w:lvl>
    <w:lvl w:ilvl="8" w:tplc="52423334" w:tentative="1">
      <w:start w:val="1"/>
      <w:numFmt w:val="decimal"/>
      <w:lvlText w:val="%9."/>
      <w:lvlJc w:val="left"/>
      <w:pPr>
        <w:tabs>
          <w:tab w:val="num" w:pos="6480"/>
        </w:tabs>
        <w:ind w:left="6480" w:hanging="360"/>
      </w:pPr>
    </w:lvl>
  </w:abstractNum>
  <w:abstractNum w:abstractNumId="19">
    <w:nsid w:val="3BDF19D2"/>
    <w:multiLevelType w:val="multilevel"/>
    <w:tmpl w:val="7DF4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C75B8"/>
    <w:multiLevelType w:val="multilevel"/>
    <w:tmpl w:val="E156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E4968"/>
    <w:multiLevelType w:val="hybridMultilevel"/>
    <w:tmpl w:val="D10677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7031401"/>
    <w:multiLevelType w:val="hybridMultilevel"/>
    <w:tmpl w:val="5A329FA8"/>
    <w:lvl w:ilvl="0" w:tplc="063A595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C94BF6"/>
    <w:multiLevelType w:val="hybridMultilevel"/>
    <w:tmpl w:val="A380DC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C855A15"/>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01281"/>
    <w:multiLevelType w:val="hybridMultilevel"/>
    <w:tmpl w:val="0524B3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3454F51"/>
    <w:multiLevelType w:val="multilevel"/>
    <w:tmpl w:val="2F8C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01FA4"/>
    <w:multiLevelType w:val="multilevel"/>
    <w:tmpl w:val="31F021AA"/>
    <w:lvl w:ilvl="0">
      <w:start w:val="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4452DB"/>
    <w:multiLevelType w:val="multilevel"/>
    <w:tmpl w:val="CF209A28"/>
    <w:lvl w:ilvl="0">
      <w:start w:val="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44378E"/>
    <w:multiLevelType w:val="multilevel"/>
    <w:tmpl w:val="18B0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6F89"/>
    <w:multiLevelType w:val="hybridMultilevel"/>
    <w:tmpl w:val="654A4A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74BDDEC"/>
    <w:multiLevelType w:val="hybridMultilevel"/>
    <w:tmpl w:val="B698A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562320"/>
    <w:multiLevelType w:val="hybridMultilevel"/>
    <w:tmpl w:val="EF342D0A"/>
    <w:lvl w:ilvl="0" w:tplc="FFFFFFFF">
      <w:start w:val="1"/>
      <w:numFmt w:val="decimal"/>
      <w:lvlText w:val="%1."/>
      <w:lvlJc w:val="left"/>
      <w:pPr>
        <w:ind w:left="1070" w:hanging="360"/>
      </w:pPr>
      <w:rPr>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C025EBC"/>
    <w:multiLevelType w:val="hybridMultilevel"/>
    <w:tmpl w:val="3B06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EDB1D36"/>
    <w:multiLevelType w:val="hybridMultilevel"/>
    <w:tmpl w:val="3B3CDE5A"/>
    <w:lvl w:ilvl="0" w:tplc="A1AA684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A1227A"/>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B666F"/>
    <w:multiLevelType w:val="multilevel"/>
    <w:tmpl w:val="1DCA0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AE7333"/>
    <w:multiLevelType w:val="hybridMultilevel"/>
    <w:tmpl w:val="56C05E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8CC029F"/>
    <w:multiLevelType w:val="hybridMultilevel"/>
    <w:tmpl w:val="C7CEB3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F2723E"/>
    <w:multiLevelType w:val="multilevel"/>
    <w:tmpl w:val="018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B5124"/>
    <w:multiLevelType w:val="hybridMultilevel"/>
    <w:tmpl w:val="3E328B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5"/>
  </w:num>
  <w:num w:numId="2">
    <w:abstractNumId w:val="24"/>
  </w:num>
  <w:num w:numId="3">
    <w:abstractNumId w:val="10"/>
  </w:num>
  <w:num w:numId="4">
    <w:abstractNumId w:val="40"/>
  </w:num>
  <w:num w:numId="5">
    <w:abstractNumId w:val="3"/>
  </w:num>
  <w:num w:numId="6">
    <w:abstractNumId w:val="35"/>
  </w:num>
  <w:num w:numId="7">
    <w:abstractNumId w:val="31"/>
  </w:num>
  <w:num w:numId="8">
    <w:abstractNumId w:val="16"/>
  </w:num>
  <w:num w:numId="9">
    <w:abstractNumId w:val="7"/>
  </w:num>
  <w:num w:numId="10">
    <w:abstractNumId w:val="9"/>
  </w:num>
  <w:num w:numId="11">
    <w:abstractNumId w:val="22"/>
  </w:num>
  <w:num w:numId="12">
    <w:abstractNumId w:val="6"/>
  </w:num>
  <w:num w:numId="13">
    <w:abstractNumId w:val="18"/>
  </w:num>
  <w:num w:numId="14">
    <w:abstractNumId w:val="34"/>
  </w:num>
  <w:num w:numId="15">
    <w:abstractNumId w:val="38"/>
  </w:num>
  <w:num w:numId="16">
    <w:abstractNumId w:val="0"/>
  </w:num>
  <w:num w:numId="17">
    <w:abstractNumId w:val="17"/>
  </w:num>
  <w:num w:numId="18">
    <w:abstractNumId w:val="25"/>
  </w:num>
  <w:num w:numId="19">
    <w:abstractNumId w:val="30"/>
  </w:num>
  <w:num w:numId="20">
    <w:abstractNumId w:val="33"/>
  </w:num>
  <w:num w:numId="21">
    <w:abstractNumId w:val="21"/>
  </w:num>
  <w:num w:numId="22">
    <w:abstractNumId w:val="23"/>
  </w:num>
  <w:num w:numId="23">
    <w:abstractNumId w:val="37"/>
  </w:num>
  <w:num w:numId="24">
    <w:abstractNumId w:val="14"/>
  </w:num>
  <w:num w:numId="25">
    <w:abstractNumId w:val="8"/>
  </w:num>
  <w:num w:numId="26">
    <w:abstractNumId w:val="4"/>
  </w:num>
  <w:num w:numId="27">
    <w:abstractNumId w:val="2"/>
  </w:num>
  <w:num w:numId="28">
    <w:abstractNumId w:val="19"/>
  </w:num>
  <w:num w:numId="29">
    <w:abstractNumId w:val="20"/>
  </w:num>
  <w:num w:numId="30">
    <w:abstractNumId w:val="13"/>
  </w:num>
  <w:num w:numId="31">
    <w:abstractNumId w:val="32"/>
  </w:num>
  <w:num w:numId="32">
    <w:abstractNumId w:val="1"/>
  </w:num>
  <w:num w:numId="33">
    <w:abstractNumId w:val="5"/>
  </w:num>
  <w:num w:numId="34">
    <w:abstractNumId w:val="29"/>
  </w:num>
  <w:num w:numId="35">
    <w:abstractNumId w:val="36"/>
  </w:num>
  <w:num w:numId="36">
    <w:abstractNumId w:val="39"/>
  </w:num>
  <w:num w:numId="37">
    <w:abstractNumId w:val="28"/>
  </w:num>
  <w:num w:numId="38">
    <w:abstractNumId w:val="27"/>
  </w:num>
  <w:num w:numId="39">
    <w:abstractNumId w:val="12"/>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2B"/>
    <w:rsid w:val="00003615"/>
    <w:rsid w:val="00013ACB"/>
    <w:rsid w:val="0004255E"/>
    <w:rsid w:val="000551D5"/>
    <w:rsid w:val="0009246F"/>
    <w:rsid w:val="000A29F5"/>
    <w:rsid w:val="000A6B25"/>
    <w:rsid w:val="000E1453"/>
    <w:rsid w:val="000E24F8"/>
    <w:rsid w:val="00107C69"/>
    <w:rsid w:val="00121C25"/>
    <w:rsid w:val="001501A0"/>
    <w:rsid w:val="00155A64"/>
    <w:rsid w:val="00180167"/>
    <w:rsid w:val="001B0B39"/>
    <w:rsid w:val="001C0430"/>
    <w:rsid w:val="001D6BB8"/>
    <w:rsid w:val="001E6DA4"/>
    <w:rsid w:val="001F20FB"/>
    <w:rsid w:val="00247894"/>
    <w:rsid w:val="00253C6B"/>
    <w:rsid w:val="00253DD4"/>
    <w:rsid w:val="00271BC8"/>
    <w:rsid w:val="0028556D"/>
    <w:rsid w:val="002902C0"/>
    <w:rsid w:val="002E0BC1"/>
    <w:rsid w:val="002F28AC"/>
    <w:rsid w:val="003117D2"/>
    <w:rsid w:val="003127E6"/>
    <w:rsid w:val="00331783"/>
    <w:rsid w:val="003410FB"/>
    <w:rsid w:val="0036212B"/>
    <w:rsid w:val="00365F26"/>
    <w:rsid w:val="00386904"/>
    <w:rsid w:val="003A30B2"/>
    <w:rsid w:val="003C0853"/>
    <w:rsid w:val="003D1D8E"/>
    <w:rsid w:val="003D4996"/>
    <w:rsid w:val="003E29B8"/>
    <w:rsid w:val="004048EF"/>
    <w:rsid w:val="00417096"/>
    <w:rsid w:val="00421AE4"/>
    <w:rsid w:val="004272D5"/>
    <w:rsid w:val="00427681"/>
    <w:rsid w:val="004320D6"/>
    <w:rsid w:val="00451AD5"/>
    <w:rsid w:val="00461326"/>
    <w:rsid w:val="004877C2"/>
    <w:rsid w:val="00494BAC"/>
    <w:rsid w:val="004A0BE9"/>
    <w:rsid w:val="004B19A6"/>
    <w:rsid w:val="004C289F"/>
    <w:rsid w:val="00513FB8"/>
    <w:rsid w:val="00517B6E"/>
    <w:rsid w:val="0052298D"/>
    <w:rsid w:val="00523EF7"/>
    <w:rsid w:val="005274CA"/>
    <w:rsid w:val="00543E77"/>
    <w:rsid w:val="00554FEB"/>
    <w:rsid w:val="00563771"/>
    <w:rsid w:val="0059028B"/>
    <w:rsid w:val="00591548"/>
    <w:rsid w:val="005C1963"/>
    <w:rsid w:val="005C6C99"/>
    <w:rsid w:val="005E7388"/>
    <w:rsid w:val="005E7B26"/>
    <w:rsid w:val="005F239D"/>
    <w:rsid w:val="005F5AEF"/>
    <w:rsid w:val="00602C79"/>
    <w:rsid w:val="00606EAA"/>
    <w:rsid w:val="006112E6"/>
    <w:rsid w:val="0063086E"/>
    <w:rsid w:val="00643E62"/>
    <w:rsid w:val="006458BC"/>
    <w:rsid w:val="00660CAD"/>
    <w:rsid w:val="006A225F"/>
    <w:rsid w:val="006B17F0"/>
    <w:rsid w:val="006B6929"/>
    <w:rsid w:val="006C3203"/>
    <w:rsid w:val="006D0C52"/>
    <w:rsid w:val="006F59C2"/>
    <w:rsid w:val="006F646B"/>
    <w:rsid w:val="00703270"/>
    <w:rsid w:val="007163B3"/>
    <w:rsid w:val="00732EDF"/>
    <w:rsid w:val="007654A3"/>
    <w:rsid w:val="007D23EE"/>
    <w:rsid w:val="007E10E7"/>
    <w:rsid w:val="007F68DA"/>
    <w:rsid w:val="00815FD4"/>
    <w:rsid w:val="00845ACC"/>
    <w:rsid w:val="008503BB"/>
    <w:rsid w:val="00887D22"/>
    <w:rsid w:val="00895060"/>
    <w:rsid w:val="008C5644"/>
    <w:rsid w:val="008D0BF5"/>
    <w:rsid w:val="008E71CE"/>
    <w:rsid w:val="00916389"/>
    <w:rsid w:val="0093072F"/>
    <w:rsid w:val="0093228B"/>
    <w:rsid w:val="00991890"/>
    <w:rsid w:val="00997206"/>
    <w:rsid w:val="009A3A15"/>
    <w:rsid w:val="009C6F45"/>
    <w:rsid w:val="009D18B1"/>
    <w:rsid w:val="009E6BBA"/>
    <w:rsid w:val="00A10B37"/>
    <w:rsid w:val="00A4753C"/>
    <w:rsid w:val="00A50497"/>
    <w:rsid w:val="00A67830"/>
    <w:rsid w:val="00A7393B"/>
    <w:rsid w:val="00A77132"/>
    <w:rsid w:val="00A835DE"/>
    <w:rsid w:val="00A836E5"/>
    <w:rsid w:val="00AE1B0C"/>
    <w:rsid w:val="00AE6C16"/>
    <w:rsid w:val="00AF1B35"/>
    <w:rsid w:val="00B07E46"/>
    <w:rsid w:val="00B15ACD"/>
    <w:rsid w:val="00B241A4"/>
    <w:rsid w:val="00B43E7A"/>
    <w:rsid w:val="00B46270"/>
    <w:rsid w:val="00B907ED"/>
    <w:rsid w:val="00B91413"/>
    <w:rsid w:val="00B9343B"/>
    <w:rsid w:val="00BB2EE5"/>
    <w:rsid w:val="00BD6BD7"/>
    <w:rsid w:val="00BE2CA6"/>
    <w:rsid w:val="00BF2C47"/>
    <w:rsid w:val="00C052B6"/>
    <w:rsid w:val="00C2789E"/>
    <w:rsid w:val="00C4011C"/>
    <w:rsid w:val="00C628B6"/>
    <w:rsid w:val="00CB5A51"/>
    <w:rsid w:val="00CF0E67"/>
    <w:rsid w:val="00CF7D46"/>
    <w:rsid w:val="00D05CFA"/>
    <w:rsid w:val="00D17E59"/>
    <w:rsid w:val="00D36E94"/>
    <w:rsid w:val="00D42D13"/>
    <w:rsid w:val="00D47685"/>
    <w:rsid w:val="00D555FC"/>
    <w:rsid w:val="00D774AA"/>
    <w:rsid w:val="00DB374E"/>
    <w:rsid w:val="00DB7379"/>
    <w:rsid w:val="00DC00C3"/>
    <w:rsid w:val="00DD0FF7"/>
    <w:rsid w:val="00DD3CFF"/>
    <w:rsid w:val="00DD412B"/>
    <w:rsid w:val="00DE1774"/>
    <w:rsid w:val="00DE72C4"/>
    <w:rsid w:val="00DF42B3"/>
    <w:rsid w:val="00DF4D03"/>
    <w:rsid w:val="00E1464A"/>
    <w:rsid w:val="00E14CD5"/>
    <w:rsid w:val="00E449D2"/>
    <w:rsid w:val="00E553B9"/>
    <w:rsid w:val="00E809ED"/>
    <w:rsid w:val="00E82368"/>
    <w:rsid w:val="00EC679D"/>
    <w:rsid w:val="00ED2DE7"/>
    <w:rsid w:val="00ED3910"/>
    <w:rsid w:val="00EE5A00"/>
    <w:rsid w:val="00F04EC6"/>
    <w:rsid w:val="00F25760"/>
    <w:rsid w:val="00F37508"/>
    <w:rsid w:val="00FA16AC"/>
    <w:rsid w:val="00FB38E8"/>
    <w:rsid w:val="00FC4B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9451"/>
  <w15:docId w15:val="{141CFC1B-CE86-3047-9AD9-B920DB6B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1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D412B"/>
    <w:pPr>
      <w:ind w:left="720"/>
      <w:contextualSpacing/>
    </w:pPr>
  </w:style>
  <w:style w:type="paragraph" w:styleId="BalloonText">
    <w:name w:val="Balloon Text"/>
    <w:basedOn w:val="Normal"/>
    <w:link w:val="BalloonTextChar"/>
    <w:uiPriority w:val="99"/>
    <w:semiHidden/>
    <w:unhideWhenUsed/>
    <w:rsid w:val="005C1963"/>
    <w:rPr>
      <w:rFonts w:ascii="Tahoma" w:hAnsi="Tahoma" w:cs="Tahoma"/>
      <w:sz w:val="16"/>
      <w:szCs w:val="16"/>
    </w:rPr>
  </w:style>
  <w:style w:type="character" w:customStyle="1" w:styleId="BalloonTextChar">
    <w:name w:val="Balloon Text Char"/>
    <w:basedOn w:val="DefaultParagraphFont"/>
    <w:link w:val="BalloonText"/>
    <w:uiPriority w:val="99"/>
    <w:semiHidden/>
    <w:rsid w:val="005C1963"/>
    <w:rPr>
      <w:rFonts w:ascii="Tahoma" w:eastAsiaTheme="minorEastAsia" w:hAnsi="Tahoma" w:cs="Tahoma"/>
      <w:sz w:val="16"/>
      <w:szCs w:val="16"/>
    </w:rPr>
  </w:style>
  <w:style w:type="table" w:styleId="TableGrid">
    <w:name w:val="Table Grid"/>
    <w:basedOn w:val="TableNormal"/>
    <w:uiPriority w:val="59"/>
    <w:rsid w:val="0052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379"/>
    <w:pPr>
      <w:tabs>
        <w:tab w:val="center" w:pos="4680"/>
        <w:tab w:val="right" w:pos="9360"/>
      </w:tabs>
    </w:pPr>
  </w:style>
  <w:style w:type="character" w:customStyle="1" w:styleId="HeaderChar">
    <w:name w:val="Header Char"/>
    <w:basedOn w:val="DefaultParagraphFont"/>
    <w:link w:val="Header"/>
    <w:uiPriority w:val="99"/>
    <w:rsid w:val="00DB7379"/>
    <w:rPr>
      <w:rFonts w:eastAsiaTheme="minorEastAsia"/>
      <w:sz w:val="24"/>
      <w:szCs w:val="24"/>
    </w:rPr>
  </w:style>
  <w:style w:type="paragraph" w:styleId="Footer">
    <w:name w:val="footer"/>
    <w:basedOn w:val="Normal"/>
    <w:link w:val="FooterChar"/>
    <w:uiPriority w:val="99"/>
    <w:unhideWhenUsed/>
    <w:rsid w:val="00DB7379"/>
    <w:pPr>
      <w:tabs>
        <w:tab w:val="center" w:pos="4680"/>
        <w:tab w:val="right" w:pos="9360"/>
      </w:tabs>
    </w:pPr>
  </w:style>
  <w:style w:type="character" w:customStyle="1" w:styleId="FooterChar">
    <w:name w:val="Footer Char"/>
    <w:basedOn w:val="DefaultParagraphFont"/>
    <w:link w:val="Footer"/>
    <w:uiPriority w:val="99"/>
    <w:rsid w:val="00DB7379"/>
    <w:rPr>
      <w:rFonts w:eastAsiaTheme="minorEastAsia"/>
      <w:sz w:val="24"/>
      <w:szCs w:val="24"/>
    </w:rPr>
  </w:style>
  <w:style w:type="paragraph" w:styleId="NormalWeb">
    <w:name w:val="Normal (Web)"/>
    <w:basedOn w:val="Normal"/>
    <w:uiPriority w:val="99"/>
    <w:unhideWhenUsed/>
    <w:rsid w:val="008E71CE"/>
    <w:pPr>
      <w:spacing w:before="100" w:beforeAutospacing="1" w:after="100" w:afterAutospacing="1"/>
    </w:pPr>
    <w:rPr>
      <w:rFonts w:ascii="Times New Roman" w:eastAsia="Times New Roman" w:hAnsi="Times New Roman" w:cs="Times New Roman"/>
      <w:lang w:val="en-IN" w:eastAsia="en-GB"/>
    </w:rPr>
  </w:style>
  <w:style w:type="paragraph" w:styleId="NoSpacing">
    <w:name w:val="No Spacing"/>
    <w:uiPriority w:val="1"/>
    <w:qFormat/>
    <w:rsid w:val="008E71CE"/>
    <w:pPr>
      <w:spacing w:after="0" w:line="240" w:lineRule="auto"/>
    </w:pPr>
    <w:rPr>
      <w:rFonts w:eastAsiaTheme="minorEastAsia"/>
      <w:sz w:val="24"/>
      <w:szCs w:val="24"/>
    </w:rPr>
  </w:style>
  <w:style w:type="character" w:customStyle="1" w:styleId="office-form-question-choice-text-span">
    <w:name w:val="office-form-question-choice-text-span"/>
    <w:basedOn w:val="DefaultParagraphFont"/>
    <w:rsid w:val="00D17E59"/>
  </w:style>
  <w:style w:type="character" w:customStyle="1" w:styleId="apple-converted-space">
    <w:name w:val="apple-converted-space"/>
    <w:basedOn w:val="DefaultParagraphFont"/>
    <w:rsid w:val="00D17E59"/>
  </w:style>
  <w:style w:type="character" w:customStyle="1" w:styleId="ordinal-number">
    <w:name w:val="ordinal-number"/>
    <w:basedOn w:val="DefaultParagraphFont"/>
    <w:rsid w:val="00D17E59"/>
  </w:style>
  <w:style w:type="character" w:customStyle="1" w:styleId="office-form-theme-quiz-point">
    <w:name w:val="office-form-theme-quiz-point"/>
    <w:basedOn w:val="DefaultParagraphFont"/>
    <w:rsid w:val="00D17E59"/>
  </w:style>
  <w:style w:type="paragraph" w:styleId="Title">
    <w:name w:val="Title"/>
    <w:basedOn w:val="Normal"/>
    <w:link w:val="TitleChar"/>
    <w:qFormat/>
    <w:rsid w:val="0059028B"/>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9028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5471">
      <w:bodyDiv w:val="1"/>
      <w:marLeft w:val="0"/>
      <w:marRight w:val="0"/>
      <w:marTop w:val="0"/>
      <w:marBottom w:val="0"/>
      <w:divBdr>
        <w:top w:val="none" w:sz="0" w:space="0" w:color="auto"/>
        <w:left w:val="none" w:sz="0" w:space="0" w:color="auto"/>
        <w:bottom w:val="none" w:sz="0" w:space="0" w:color="auto"/>
        <w:right w:val="none" w:sz="0" w:space="0" w:color="auto"/>
      </w:divBdr>
      <w:divsChild>
        <w:div w:id="518277809">
          <w:marLeft w:val="0"/>
          <w:marRight w:val="0"/>
          <w:marTop w:val="0"/>
          <w:marBottom w:val="0"/>
          <w:divBdr>
            <w:top w:val="none" w:sz="0" w:space="0" w:color="auto"/>
            <w:left w:val="none" w:sz="0" w:space="0" w:color="auto"/>
            <w:bottom w:val="none" w:sz="0" w:space="0" w:color="auto"/>
            <w:right w:val="none" w:sz="0" w:space="0" w:color="auto"/>
          </w:divBdr>
          <w:divsChild>
            <w:div w:id="1650555016">
              <w:marLeft w:val="0"/>
              <w:marRight w:val="0"/>
              <w:marTop w:val="0"/>
              <w:marBottom w:val="0"/>
              <w:divBdr>
                <w:top w:val="none" w:sz="0" w:space="0" w:color="auto"/>
                <w:left w:val="none" w:sz="0" w:space="0" w:color="auto"/>
                <w:bottom w:val="none" w:sz="0" w:space="0" w:color="auto"/>
                <w:right w:val="none" w:sz="0" w:space="0" w:color="auto"/>
              </w:divBdr>
              <w:divsChild>
                <w:div w:id="1245064321">
                  <w:marLeft w:val="0"/>
                  <w:marRight w:val="0"/>
                  <w:marTop w:val="0"/>
                  <w:marBottom w:val="0"/>
                  <w:divBdr>
                    <w:top w:val="none" w:sz="0" w:space="0" w:color="auto"/>
                    <w:left w:val="none" w:sz="0" w:space="0" w:color="auto"/>
                    <w:bottom w:val="none" w:sz="0" w:space="0" w:color="auto"/>
                    <w:right w:val="none" w:sz="0" w:space="0" w:color="auto"/>
                  </w:divBdr>
                  <w:divsChild>
                    <w:div w:id="545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6517">
      <w:bodyDiv w:val="1"/>
      <w:marLeft w:val="0"/>
      <w:marRight w:val="0"/>
      <w:marTop w:val="0"/>
      <w:marBottom w:val="0"/>
      <w:divBdr>
        <w:top w:val="none" w:sz="0" w:space="0" w:color="auto"/>
        <w:left w:val="none" w:sz="0" w:space="0" w:color="auto"/>
        <w:bottom w:val="none" w:sz="0" w:space="0" w:color="auto"/>
        <w:right w:val="none" w:sz="0" w:space="0" w:color="auto"/>
      </w:divBdr>
    </w:div>
    <w:div w:id="260456792">
      <w:bodyDiv w:val="1"/>
      <w:marLeft w:val="0"/>
      <w:marRight w:val="0"/>
      <w:marTop w:val="0"/>
      <w:marBottom w:val="0"/>
      <w:divBdr>
        <w:top w:val="none" w:sz="0" w:space="0" w:color="auto"/>
        <w:left w:val="none" w:sz="0" w:space="0" w:color="auto"/>
        <w:bottom w:val="none" w:sz="0" w:space="0" w:color="auto"/>
        <w:right w:val="none" w:sz="0" w:space="0" w:color="auto"/>
      </w:divBdr>
      <w:divsChild>
        <w:div w:id="649945522">
          <w:marLeft w:val="0"/>
          <w:marRight w:val="0"/>
          <w:marTop w:val="0"/>
          <w:marBottom w:val="0"/>
          <w:divBdr>
            <w:top w:val="none" w:sz="0" w:space="0" w:color="auto"/>
            <w:left w:val="none" w:sz="0" w:space="0" w:color="auto"/>
            <w:bottom w:val="none" w:sz="0" w:space="0" w:color="auto"/>
            <w:right w:val="none" w:sz="0" w:space="0" w:color="auto"/>
          </w:divBdr>
          <w:divsChild>
            <w:div w:id="1754861510">
              <w:marLeft w:val="0"/>
              <w:marRight w:val="0"/>
              <w:marTop w:val="0"/>
              <w:marBottom w:val="0"/>
              <w:divBdr>
                <w:top w:val="none" w:sz="0" w:space="0" w:color="auto"/>
                <w:left w:val="none" w:sz="0" w:space="0" w:color="auto"/>
                <w:bottom w:val="none" w:sz="0" w:space="0" w:color="auto"/>
                <w:right w:val="none" w:sz="0" w:space="0" w:color="auto"/>
              </w:divBdr>
              <w:divsChild>
                <w:div w:id="14386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333">
      <w:bodyDiv w:val="1"/>
      <w:marLeft w:val="0"/>
      <w:marRight w:val="0"/>
      <w:marTop w:val="0"/>
      <w:marBottom w:val="0"/>
      <w:divBdr>
        <w:top w:val="none" w:sz="0" w:space="0" w:color="auto"/>
        <w:left w:val="none" w:sz="0" w:space="0" w:color="auto"/>
        <w:bottom w:val="none" w:sz="0" w:space="0" w:color="auto"/>
        <w:right w:val="none" w:sz="0" w:space="0" w:color="auto"/>
      </w:divBdr>
      <w:divsChild>
        <w:div w:id="1309212860">
          <w:marLeft w:val="0"/>
          <w:marRight w:val="0"/>
          <w:marTop w:val="0"/>
          <w:marBottom w:val="0"/>
          <w:divBdr>
            <w:top w:val="none" w:sz="0" w:space="0" w:color="auto"/>
            <w:left w:val="none" w:sz="0" w:space="0" w:color="auto"/>
            <w:bottom w:val="none" w:sz="0" w:space="0" w:color="auto"/>
            <w:right w:val="none" w:sz="0" w:space="0" w:color="auto"/>
          </w:divBdr>
          <w:divsChild>
            <w:div w:id="2077392827">
              <w:marLeft w:val="0"/>
              <w:marRight w:val="0"/>
              <w:marTop w:val="0"/>
              <w:marBottom w:val="0"/>
              <w:divBdr>
                <w:top w:val="none" w:sz="0" w:space="0" w:color="auto"/>
                <w:left w:val="none" w:sz="0" w:space="0" w:color="auto"/>
                <w:bottom w:val="none" w:sz="0" w:space="0" w:color="auto"/>
                <w:right w:val="none" w:sz="0" w:space="0" w:color="auto"/>
              </w:divBdr>
            </w:div>
          </w:divsChild>
        </w:div>
        <w:div w:id="2108383286">
          <w:marLeft w:val="0"/>
          <w:marRight w:val="0"/>
          <w:marTop w:val="300"/>
          <w:marBottom w:val="0"/>
          <w:divBdr>
            <w:top w:val="none" w:sz="0" w:space="0" w:color="auto"/>
            <w:left w:val="none" w:sz="0" w:space="0" w:color="auto"/>
            <w:bottom w:val="none" w:sz="0" w:space="0" w:color="auto"/>
            <w:right w:val="none" w:sz="0" w:space="0" w:color="auto"/>
          </w:divBdr>
          <w:divsChild>
            <w:div w:id="990448557">
              <w:marLeft w:val="0"/>
              <w:marRight w:val="0"/>
              <w:marTop w:val="0"/>
              <w:marBottom w:val="0"/>
              <w:divBdr>
                <w:top w:val="none" w:sz="0" w:space="0" w:color="auto"/>
                <w:left w:val="none" w:sz="0" w:space="0" w:color="auto"/>
                <w:bottom w:val="none" w:sz="0" w:space="0" w:color="auto"/>
                <w:right w:val="none" w:sz="0" w:space="0" w:color="auto"/>
              </w:divBdr>
            </w:div>
          </w:divsChild>
        </w:div>
        <w:div w:id="394862737">
          <w:marLeft w:val="0"/>
          <w:marRight w:val="0"/>
          <w:marTop w:val="300"/>
          <w:marBottom w:val="0"/>
          <w:divBdr>
            <w:top w:val="none" w:sz="0" w:space="0" w:color="auto"/>
            <w:left w:val="none" w:sz="0" w:space="0" w:color="auto"/>
            <w:bottom w:val="none" w:sz="0" w:space="0" w:color="auto"/>
            <w:right w:val="none" w:sz="0" w:space="0" w:color="auto"/>
          </w:divBdr>
          <w:divsChild>
            <w:div w:id="756289574">
              <w:marLeft w:val="0"/>
              <w:marRight w:val="0"/>
              <w:marTop w:val="0"/>
              <w:marBottom w:val="0"/>
              <w:divBdr>
                <w:top w:val="none" w:sz="0" w:space="0" w:color="auto"/>
                <w:left w:val="none" w:sz="0" w:space="0" w:color="auto"/>
                <w:bottom w:val="none" w:sz="0" w:space="0" w:color="auto"/>
                <w:right w:val="none" w:sz="0" w:space="0" w:color="auto"/>
              </w:divBdr>
            </w:div>
          </w:divsChild>
        </w:div>
        <w:div w:id="1975518966">
          <w:marLeft w:val="0"/>
          <w:marRight w:val="0"/>
          <w:marTop w:val="300"/>
          <w:marBottom w:val="0"/>
          <w:divBdr>
            <w:top w:val="none" w:sz="0" w:space="0" w:color="auto"/>
            <w:left w:val="none" w:sz="0" w:space="0" w:color="auto"/>
            <w:bottom w:val="none" w:sz="0" w:space="0" w:color="auto"/>
            <w:right w:val="none" w:sz="0" w:space="0" w:color="auto"/>
          </w:divBdr>
          <w:divsChild>
            <w:div w:id="17210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13">
      <w:bodyDiv w:val="1"/>
      <w:marLeft w:val="0"/>
      <w:marRight w:val="0"/>
      <w:marTop w:val="0"/>
      <w:marBottom w:val="0"/>
      <w:divBdr>
        <w:top w:val="none" w:sz="0" w:space="0" w:color="auto"/>
        <w:left w:val="none" w:sz="0" w:space="0" w:color="auto"/>
        <w:bottom w:val="none" w:sz="0" w:space="0" w:color="auto"/>
        <w:right w:val="none" w:sz="0" w:space="0" w:color="auto"/>
      </w:divBdr>
      <w:divsChild>
        <w:div w:id="1216887939">
          <w:marLeft w:val="0"/>
          <w:marRight w:val="0"/>
          <w:marTop w:val="0"/>
          <w:marBottom w:val="0"/>
          <w:divBdr>
            <w:top w:val="none" w:sz="0" w:space="0" w:color="auto"/>
            <w:left w:val="none" w:sz="0" w:space="0" w:color="auto"/>
            <w:bottom w:val="none" w:sz="0" w:space="0" w:color="auto"/>
            <w:right w:val="none" w:sz="0" w:space="0" w:color="auto"/>
          </w:divBdr>
          <w:divsChild>
            <w:div w:id="1632326777">
              <w:marLeft w:val="0"/>
              <w:marRight w:val="0"/>
              <w:marTop w:val="0"/>
              <w:marBottom w:val="0"/>
              <w:divBdr>
                <w:top w:val="none" w:sz="0" w:space="0" w:color="auto"/>
                <w:left w:val="none" w:sz="0" w:space="0" w:color="auto"/>
                <w:bottom w:val="none" w:sz="0" w:space="0" w:color="auto"/>
                <w:right w:val="none" w:sz="0" w:space="0" w:color="auto"/>
              </w:divBdr>
              <w:divsChild>
                <w:div w:id="1962491877">
                  <w:marLeft w:val="0"/>
                  <w:marRight w:val="0"/>
                  <w:marTop w:val="0"/>
                  <w:marBottom w:val="0"/>
                  <w:divBdr>
                    <w:top w:val="none" w:sz="0" w:space="0" w:color="auto"/>
                    <w:left w:val="none" w:sz="0" w:space="0" w:color="auto"/>
                    <w:bottom w:val="none" w:sz="0" w:space="0" w:color="auto"/>
                    <w:right w:val="none" w:sz="0" w:space="0" w:color="auto"/>
                  </w:divBdr>
                  <w:divsChild>
                    <w:div w:id="1100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3213">
      <w:bodyDiv w:val="1"/>
      <w:marLeft w:val="0"/>
      <w:marRight w:val="0"/>
      <w:marTop w:val="0"/>
      <w:marBottom w:val="0"/>
      <w:divBdr>
        <w:top w:val="none" w:sz="0" w:space="0" w:color="auto"/>
        <w:left w:val="none" w:sz="0" w:space="0" w:color="auto"/>
        <w:bottom w:val="none" w:sz="0" w:space="0" w:color="auto"/>
        <w:right w:val="none" w:sz="0" w:space="0" w:color="auto"/>
      </w:divBdr>
      <w:divsChild>
        <w:div w:id="1783527653">
          <w:marLeft w:val="0"/>
          <w:marRight w:val="0"/>
          <w:marTop w:val="0"/>
          <w:marBottom w:val="0"/>
          <w:divBdr>
            <w:top w:val="none" w:sz="0" w:space="0" w:color="auto"/>
            <w:left w:val="none" w:sz="0" w:space="0" w:color="auto"/>
            <w:bottom w:val="none" w:sz="0" w:space="0" w:color="auto"/>
            <w:right w:val="none" w:sz="0" w:space="0" w:color="auto"/>
          </w:divBdr>
          <w:divsChild>
            <w:div w:id="1107844876">
              <w:marLeft w:val="0"/>
              <w:marRight w:val="0"/>
              <w:marTop w:val="0"/>
              <w:marBottom w:val="0"/>
              <w:divBdr>
                <w:top w:val="none" w:sz="0" w:space="0" w:color="auto"/>
                <w:left w:val="none" w:sz="0" w:space="0" w:color="auto"/>
                <w:bottom w:val="none" w:sz="0" w:space="0" w:color="auto"/>
                <w:right w:val="none" w:sz="0" w:space="0" w:color="auto"/>
              </w:divBdr>
              <w:divsChild>
                <w:div w:id="1815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98">
          <w:marLeft w:val="300"/>
          <w:marRight w:val="0"/>
          <w:marTop w:val="300"/>
          <w:marBottom w:val="0"/>
          <w:divBdr>
            <w:top w:val="none" w:sz="0" w:space="0" w:color="auto"/>
            <w:left w:val="none" w:sz="0" w:space="0" w:color="auto"/>
            <w:bottom w:val="none" w:sz="0" w:space="0" w:color="auto"/>
            <w:right w:val="none" w:sz="0" w:space="0" w:color="auto"/>
          </w:divBdr>
          <w:divsChild>
            <w:div w:id="40327490">
              <w:marLeft w:val="0"/>
              <w:marRight w:val="0"/>
              <w:marTop w:val="0"/>
              <w:marBottom w:val="0"/>
              <w:divBdr>
                <w:top w:val="none" w:sz="0" w:space="0" w:color="auto"/>
                <w:left w:val="none" w:sz="0" w:space="0" w:color="auto"/>
                <w:bottom w:val="none" w:sz="0" w:space="0" w:color="auto"/>
                <w:right w:val="none" w:sz="0" w:space="0" w:color="auto"/>
              </w:divBdr>
              <w:divsChild>
                <w:div w:id="171383757">
                  <w:marLeft w:val="0"/>
                  <w:marRight w:val="0"/>
                  <w:marTop w:val="0"/>
                  <w:marBottom w:val="0"/>
                  <w:divBdr>
                    <w:top w:val="none" w:sz="0" w:space="0" w:color="auto"/>
                    <w:left w:val="none" w:sz="0" w:space="0" w:color="auto"/>
                    <w:bottom w:val="none" w:sz="0" w:space="0" w:color="auto"/>
                    <w:right w:val="none" w:sz="0" w:space="0" w:color="auto"/>
                  </w:divBdr>
                  <w:divsChild>
                    <w:div w:id="236747895">
                      <w:marLeft w:val="0"/>
                      <w:marRight w:val="0"/>
                      <w:marTop w:val="0"/>
                      <w:marBottom w:val="0"/>
                      <w:divBdr>
                        <w:top w:val="none" w:sz="0" w:space="0" w:color="auto"/>
                        <w:left w:val="none" w:sz="0" w:space="0" w:color="auto"/>
                        <w:bottom w:val="none" w:sz="0" w:space="0" w:color="auto"/>
                        <w:right w:val="none" w:sz="0" w:space="0" w:color="auto"/>
                      </w:divBdr>
                    </w:div>
                  </w:divsChild>
                </w:div>
                <w:div w:id="313992495">
                  <w:marLeft w:val="0"/>
                  <w:marRight w:val="0"/>
                  <w:marTop w:val="300"/>
                  <w:marBottom w:val="0"/>
                  <w:divBdr>
                    <w:top w:val="none" w:sz="0" w:space="0" w:color="auto"/>
                    <w:left w:val="none" w:sz="0" w:space="0" w:color="auto"/>
                    <w:bottom w:val="none" w:sz="0" w:space="0" w:color="auto"/>
                    <w:right w:val="none" w:sz="0" w:space="0" w:color="auto"/>
                  </w:divBdr>
                  <w:divsChild>
                    <w:div w:id="185558213">
                      <w:marLeft w:val="0"/>
                      <w:marRight w:val="0"/>
                      <w:marTop w:val="0"/>
                      <w:marBottom w:val="0"/>
                      <w:divBdr>
                        <w:top w:val="none" w:sz="0" w:space="0" w:color="auto"/>
                        <w:left w:val="none" w:sz="0" w:space="0" w:color="auto"/>
                        <w:bottom w:val="none" w:sz="0" w:space="0" w:color="auto"/>
                        <w:right w:val="none" w:sz="0" w:space="0" w:color="auto"/>
                      </w:divBdr>
                    </w:div>
                  </w:divsChild>
                </w:div>
                <w:div w:id="1485049375">
                  <w:marLeft w:val="0"/>
                  <w:marRight w:val="0"/>
                  <w:marTop w:val="300"/>
                  <w:marBottom w:val="0"/>
                  <w:divBdr>
                    <w:top w:val="none" w:sz="0" w:space="0" w:color="auto"/>
                    <w:left w:val="none" w:sz="0" w:space="0" w:color="auto"/>
                    <w:bottom w:val="none" w:sz="0" w:space="0" w:color="auto"/>
                    <w:right w:val="none" w:sz="0" w:space="0" w:color="auto"/>
                  </w:divBdr>
                  <w:divsChild>
                    <w:div w:id="2091198175">
                      <w:marLeft w:val="0"/>
                      <w:marRight w:val="0"/>
                      <w:marTop w:val="0"/>
                      <w:marBottom w:val="0"/>
                      <w:divBdr>
                        <w:top w:val="none" w:sz="0" w:space="0" w:color="auto"/>
                        <w:left w:val="none" w:sz="0" w:space="0" w:color="auto"/>
                        <w:bottom w:val="none" w:sz="0" w:space="0" w:color="auto"/>
                        <w:right w:val="none" w:sz="0" w:space="0" w:color="auto"/>
                      </w:divBdr>
                    </w:div>
                  </w:divsChild>
                </w:div>
                <w:div w:id="1609696603">
                  <w:marLeft w:val="0"/>
                  <w:marRight w:val="0"/>
                  <w:marTop w:val="300"/>
                  <w:marBottom w:val="0"/>
                  <w:divBdr>
                    <w:top w:val="none" w:sz="0" w:space="0" w:color="auto"/>
                    <w:left w:val="none" w:sz="0" w:space="0" w:color="auto"/>
                    <w:bottom w:val="none" w:sz="0" w:space="0" w:color="auto"/>
                    <w:right w:val="none" w:sz="0" w:space="0" w:color="auto"/>
                  </w:divBdr>
                  <w:divsChild>
                    <w:div w:id="1080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5811">
      <w:bodyDiv w:val="1"/>
      <w:marLeft w:val="0"/>
      <w:marRight w:val="0"/>
      <w:marTop w:val="0"/>
      <w:marBottom w:val="0"/>
      <w:divBdr>
        <w:top w:val="none" w:sz="0" w:space="0" w:color="auto"/>
        <w:left w:val="none" w:sz="0" w:space="0" w:color="auto"/>
        <w:bottom w:val="none" w:sz="0" w:space="0" w:color="auto"/>
        <w:right w:val="none" w:sz="0" w:space="0" w:color="auto"/>
      </w:divBdr>
      <w:divsChild>
        <w:div w:id="1348754486">
          <w:marLeft w:val="0"/>
          <w:marRight w:val="0"/>
          <w:marTop w:val="0"/>
          <w:marBottom w:val="0"/>
          <w:divBdr>
            <w:top w:val="none" w:sz="0" w:space="0" w:color="auto"/>
            <w:left w:val="none" w:sz="0" w:space="0" w:color="auto"/>
            <w:bottom w:val="none" w:sz="0" w:space="0" w:color="auto"/>
            <w:right w:val="none" w:sz="0" w:space="0" w:color="auto"/>
          </w:divBdr>
          <w:divsChild>
            <w:div w:id="23291196">
              <w:marLeft w:val="0"/>
              <w:marRight w:val="0"/>
              <w:marTop w:val="0"/>
              <w:marBottom w:val="0"/>
              <w:divBdr>
                <w:top w:val="none" w:sz="0" w:space="0" w:color="auto"/>
                <w:left w:val="none" w:sz="0" w:space="0" w:color="auto"/>
                <w:bottom w:val="none" w:sz="0" w:space="0" w:color="auto"/>
                <w:right w:val="none" w:sz="0" w:space="0" w:color="auto"/>
              </w:divBdr>
              <w:divsChild>
                <w:div w:id="817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936">
      <w:bodyDiv w:val="1"/>
      <w:marLeft w:val="0"/>
      <w:marRight w:val="0"/>
      <w:marTop w:val="0"/>
      <w:marBottom w:val="0"/>
      <w:divBdr>
        <w:top w:val="none" w:sz="0" w:space="0" w:color="auto"/>
        <w:left w:val="none" w:sz="0" w:space="0" w:color="auto"/>
        <w:bottom w:val="none" w:sz="0" w:space="0" w:color="auto"/>
        <w:right w:val="none" w:sz="0" w:space="0" w:color="auto"/>
      </w:divBdr>
      <w:divsChild>
        <w:div w:id="958992766">
          <w:marLeft w:val="0"/>
          <w:marRight w:val="0"/>
          <w:marTop w:val="0"/>
          <w:marBottom w:val="0"/>
          <w:divBdr>
            <w:top w:val="none" w:sz="0" w:space="0" w:color="auto"/>
            <w:left w:val="none" w:sz="0" w:space="0" w:color="auto"/>
            <w:bottom w:val="none" w:sz="0" w:space="0" w:color="auto"/>
            <w:right w:val="none" w:sz="0" w:space="0" w:color="auto"/>
          </w:divBdr>
        </w:div>
      </w:divsChild>
    </w:div>
    <w:div w:id="520626125">
      <w:bodyDiv w:val="1"/>
      <w:marLeft w:val="0"/>
      <w:marRight w:val="0"/>
      <w:marTop w:val="0"/>
      <w:marBottom w:val="0"/>
      <w:divBdr>
        <w:top w:val="none" w:sz="0" w:space="0" w:color="auto"/>
        <w:left w:val="none" w:sz="0" w:space="0" w:color="auto"/>
        <w:bottom w:val="none" w:sz="0" w:space="0" w:color="auto"/>
        <w:right w:val="none" w:sz="0" w:space="0" w:color="auto"/>
      </w:divBdr>
      <w:divsChild>
        <w:div w:id="1432898800">
          <w:marLeft w:val="0"/>
          <w:marRight w:val="0"/>
          <w:marTop w:val="0"/>
          <w:marBottom w:val="0"/>
          <w:divBdr>
            <w:top w:val="none" w:sz="0" w:space="0" w:color="auto"/>
            <w:left w:val="none" w:sz="0" w:space="0" w:color="auto"/>
            <w:bottom w:val="none" w:sz="0" w:space="0" w:color="auto"/>
            <w:right w:val="none" w:sz="0" w:space="0" w:color="auto"/>
          </w:divBdr>
          <w:divsChild>
            <w:div w:id="964846317">
              <w:marLeft w:val="0"/>
              <w:marRight w:val="0"/>
              <w:marTop w:val="0"/>
              <w:marBottom w:val="0"/>
              <w:divBdr>
                <w:top w:val="none" w:sz="0" w:space="0" w:color="auto"/>
                <w:left w:val="none" w:sz="0" w:space="0" w:color="auto"/>
                <w:bottom w:val="none" w:sz="0" w:space="0" w:color="auto"/>
                <w:right w:val="none" w:sz="0" w:space="0" w:color="auto"/>
              </w:divBdr>
              <w:divsChild>
                <w:div w:id="21224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272">
      <w:bodyDiv w:val="1"/>
      <w:marLeft w:val="0"/>
      <w:marRight w:val="0"/>
      <w:marTop w:val="0"/>
      <w:marBottom w:val="0"/>
      <w:divBdr>
        <w:top w:val="none" w:sz="0" w:space="0" w:color="auto"/>
        <w:left w:val="none" w:sz="0" w:space="0" w:color="auto"/>
        <w:bottom w:val="none" w:sz="0" w:space="0" w:color="auto"/>
        <w:right w:val="none" w:sz="0" w:space="0" w:color="auto"/>
      </w:divBdr>
      <w:divsChild>
        <w:div w:id="1941177515">
          <w:marLeft w:val="806"/>
          <w:marRight w:val="0"/>
          <w:marTop w:val="200"/>
          <w:marBottom w:val="0"/>
          <w:divBdr>
            <w:top w:val="none" w:sz="0" w:space="0" w:color="auto"/>
            <w:left w:val="none" w:sz="0" w:space="0" w:color="auto"/>
            <w:bottom w:val="none" w:sz="0" w:space="0" w:color="auto"/>
            <w:right w:val="none" w:sz="0" w:space="0" w:color="auto"/>
          </w:divBdr>
        </w:div>
        <w:div w:id="609312443">
          <w:marLeft w:val="1080"/>
          <w:marRight w:val="0"/>
          <w:marTop w:val="100"/>
          <w:marBottom w:val="0"/>
          <w:divBdr>
            <w:top w:val="none" w:sz="0" w:space="0" w:color="auto"/>
            <w:left w:val="none" w:sz="0" w:space="0" w:color="auto"/>
            <w:bottom w:val="none" w:sz="0" w:space="0" w:color="auto"/>
            <w:right w:val="none" w:sz="0" w:space="0" w:color="auto"/>
          </w:divBdr>
        </w:div>
        <w:div w:id="67773426">
          <w:marLeft w:val="1080"/>
          <w:marRight w:val="0"/>
          <w:marTop w:val="100"/>
          <w:marBottom w:val="0"/>
          <w:divBdr>
            <w:top w:val="none" w:sz="0" w:space="0" w:color="auto"/>
            <w:left w:val="none" w:sz="0" w:space="0" w:color="auto"/>
            <w:bottom w:val="none" w:sz="0" w:space="0" w:color="auto"/>
            <w:right w:val="none" w:sz="0" w:space="0" w:color="auto"/>
          </w:divBdr>
        </w:div>
        <w:div w:id="190799425">
          <w:marLeft w:val="1080"/>
          <w:marRight w:val="0"/>
          <w:marTop w:val="100"/>
          <w:marBottom w:val="0"/>
          <w:divBdr>
            <w:top w:val="none" w:sz="0" w:space="0" w:color="auto"/>
            <w:left w:val="none" w:sz="0" w:space="0" w:color="auto"/>
            <w:bottom w:val="none" w:sz="0" w:space="0" w:color="auto"/>
            <w:right w:val="none" w:sz="0" w:space="0" w:color="auto"/>
          </w:divBdr>
        </w:div>
        <w:div w:id="1235361574">
          <w:marLeft w:val="806"/>
          <w:marRight w:val="0"/>
          <w:marTop w:val="200"/>
          <w:marBottom w:val="0"/>
          <w:divBdr>
            <w:top w:val="none" w:sz="0" w:space="0" w:color="auto"/>
            <w:left w:val="none" w:sz="0" w:space="0" w:color="auto"/>
            <w:bottom w:val="none" w:sz="0" w:space="0" w:color="auto"/>
            <w:right w:val="none" w:sz="0" w:space="0" w:color="auto"/>
          </w:divBdr>
        </w:div>
        <w:div w:id="581255879">
          <w:marLeft w:val="1080"/>
          <w:marRight w:val="0"/>
          <w:marTop w:val="100"/>
          <w:marBottom w:val="0"/>
          <w:divBdr>
            <w:top w:val="none" w:sz="0" w:space="0" w:color="auto"/>
            <w:left w:val="none" w:sz="0" w:space="0" w:color="auto"/>
            <w:bottom w:val="none" w:sz="0" w:space="0" w:color="auto"/>
            <w:right w:val="none" w:sz="0" w:space="0" w:color="auto"/>
          </w:divBdr>
        </w:div>
        <w:div w:id="2144342142">
          <w:marLeft w:val="806"/>
          <w:marRight w:val="0"/>
          <w:marTop w:val="200"/>
          <w:marBottom w:val="0"/>
          <w:divBdr>
            <w:top w:val="none" w:sz="0" w:space="0" w:color="auto"/>
            <w:left w:val="none" w:sz="0" w:space="0" w:color="auto"/>
            <w:bottom w:val="none" w:sz="0" w:space="0" w:color="auto"/>
            <w:right w:val="none" w:sz="0" w:space="0" w:color="auto"/>
          </w:divBdr>
        </w:div>
        <w:div w:id="1558710075">
          <w:marLeft w:val="1080"/>
          <w:marRight w:val="0"/>
          <w:marTop w:val="100"/>
          <w:marBottom w:val="0"/>
          <w:divBdr>
            <w:top w:val="none" w:sz="0" w:space="0" w:color="auto"/>
            <w:left w:val="none" w:sz="0" w:space="0" w:color="auto"/>
            <w:bottom w:val="none" w:sz="0" w:space="0" w:color="auto"/>
            <w:right w:val="none" w:sz="0" w:space="0" w:color="auto"/>
          </w:divBdr>
        </w:div>
        <w:div w:id="1577012836">
          <w:marLeft w:val="806"/>
          <w:marRight w:val="0"/>
          <w:marTop w:val="200"/>
          <w:marBottom w:val="0"/>
          <w:divBdr>
            <w:top w:val="none" w:sz="0" w:space="0" w:color="auto"/>
            <w:left w:val="none" w:sz="0" w:space="0" w:color="auto"/>
            <w:bottom w:val="none" w:sz="0" w:space="0" w:color="auto"/>
            <w:right w:val="none" w:sz="0" w:space="0" w:color="auto"/>
          </w:divBdr>
        </w:div>
        <w:div w:id="1345013201">
          <w:marLeft w:val="1080"/>
          <w:marRight w:val="0"/>
          <w:marTop w:val="100"/>
          <w:marBottom w:val="0"/>
          <w:divBdr>
            <w:top w:val="none" w:sz="0" w:space="0" w:color="auto"/>
            <w:left w:val="none" w:sz="0" w:space="0" w:color="auto"/>
            <w:bottom w:val="none" w:sz="0" w:space="0" w:color="auto"/>
            <w:right w:val="none" w:sz="0" w:space="0" w:color="auto"/>
          </w:divBdr>
        </w:div>
        <w:div w:id="555243442">
          <w:marLeft w:val="806"/>
          <w:marRight w:val="0"/>
          <w:marTop w:val="200"/>
          <w:marBottom w:val="0"/>
          <w:divBdr>
            <w:top w:val="none" w:sz="0" w:space="0" w:color="auto"/>
            <w:left w:val="none" w:sz="0" w:space="0" w:color="auto"/>
            <w:bottom w:val="none" w:sz="0" w:space="0" w:color="auto"/>
            <w:right w:val="none" w:sz="0" w:space="0" w:color="auto"/>
          </w:divBdr>
        </w:div>
        <w:div w:id="483551466">
          <w:marLeft w:val="1080"/>
          <w:marRight w:val="0"/>
          <w:marTop w:val="100"/>
          <w:marBottom w:val="0"/>
          <w:divBdr>
            <w:top w:val="none" w:sz="0" w:space="0" w:color="auto"/>
            <w:left w:val="none" w:sz="0" w:space="0" w:color="auto"/>
            <w:bottom w:val="none" w:sz="0" w:space="0" w:color="auto"/>
            <w:right w:val="none" w:sz="0" w:space="0" w:color="auto"/>
          </w:divBdr>
        </w:div>
        <w:div w:id="1214190951">
          <w:marLeft w:val="806"/>
          <w:marRight w:val="0"/>
          <w:marTop w:val="200"/>
          <w:marBottom w:val="0"/>
          <w:divBdr>
            <w:top w:val="none" w:sz="0" w:space="0" w:color="auto"/>
            <w:left w:val="none" w:sz="0" w:space="0" w:color="auto"/>
            <w:bottom w:val="none" w:sz="0" w:space="0" w:color="auto"/>
            <w:right w:val="none" w:sz="0" w:space="0" w:color="auto"/>
          </w:divBdr>
        </w:div>
      </w:divsChild>
    </w:div>
    <w:div w:id="773020346">
      <w:bodyDiv w:val="1"/>
      <w:marLeft w:val="0"/>
      <w:marRight w:val="0"/>
      <w:marTop w:val="0"/>
      <w:marBottom w:val="0"/>
      <w:divBdr>
        <w:top w:val="none" w:sz="0" w:space="0" w:color="auto"/>
        <w:left w:val="none" w:sz="0" w:space="0" w:color="auto"/>
        <w:bottom w:val="none" w:sz="0" w:space="0" w:color="auto"/>
        <w:right w:val="none" w:sz="0" w:space="0" w:color="auto"/>
      </w:divBdr>
      <w:divsChild>
        <w:div w:id="1288269346">
          <w:marLeft w:val="0"/>
          <w:marRight w:val="0"/>
          <w:marTop w:val="0"/>
          <w:marBottom w:val="0"/>
          <w:divBdr>
            <w:top w:val="none" w:sz="0" w:space="0" w:color="auto"/>
            <w:left w:val="none" w:sz="0" w:space="0" w:color="auto"/>
            <w:bottom w:val="none" w:sz="0" w:space="0" w:color="auto"/>
            <w:right w:val="none" w:sz="0" w:space="0" w:color="auto"/>
          </w:divBdr>
          <w:divsChild>
            <w:div w:id="18707359">
              <w:marLeft w:val="0"/>
              <w:marRight w:val="0"/>
              <w:marTop w:val="0"/>
              <w:marBottom w:val="0"/>
              <w:divBdr>
                <w:top w:val="none" w:sz="0" w:space="0" w:color="auto"/>
                <w:left w:val="none" w:sz="0" w:space="0" w:color="auto"/>
                <w:bottom w:val="none" w:sz="0" w:space="0" w:color="auto"/>
                <w:right w:val="none" w:sz="0" w:space="0" w:color="auto"/>
              </w:divBdr>
              <w:divsChild>
                <w:div w:id="592860536">
                  <w:marLeft w:val="0"/>
                  <w:marRight w:val="0"/>
                  <w:marTop w:val="0"/>
                  <w:marBottom w:val="0"/>
                  <w:divBdr>
                    <w:top w:val="none" w:sz="0" w:space="0" w:color="auto"/>
                    <w:left w:val="none" w:sz="0" w:space="0" w:color="auto"/>
                    <w:bottom w:val="none" w:sz="0" w:space="0" w:color="auto"/>
                    <w:right w:val="none" w:sz="0" w:space="0" w:color="auto"/>
                  </w:divBdr>
                  <w:divsChild>
                    <w:div w:id="909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8316">
      <w:bodyDiv w:val="1"/>
      <w:marLeft w:val="0"/>
      <w:marRight w:val="0"/>
      <w:marTop w:val="0"/>
      <w:marBottom w:val="0"/>
      <w:divBdr>
        <w:top w:val="none" w:sz="0" w:space="0" w:color="auto"/>
        <w:left w:val="none" w:sz="0" w:space="0" w:color="auto"/>
        <w:bottom w:val="none" w:sz="0" w:space="0" w:color="auto"/>
        <w:right w:val="none" w:sz="0" w:space="0" w:color="auto"/>
      </w:divBdr>
      <w:divsChild>
        <w:div w:id="984236248">
          <w:marLeft w:val="0"/>
          <w:marRight w:val="0"/>
          <w:marTop w:val="0"/>
          <w:marBottom w:val="0"/>
          <w:divBdr>
            <w:top w:val="none" w:sz="0" w:space="0" w:color="auto"/>
            <w:left w:val="none" w:sz="0" w:space="0" w:color="auto"/>
            <w:bottom w:val="none" w:sz="0" w:space="0" w:color="auto"/>
            <w:right w:val="none" w:sz="0" w:space="0" w:color="auto"/>
          </w:divBdr>
          <w:divsChild>
            <w:div w:id="49697012">
              <w:marLeft w:val="0"/>
              <w:marRight w:val="0"/>
              <w:marTop w:val="0"/>
              <w:marBottom w:val="0"/>
              <w:divBdr>
                <w:top w:val="none" w:sz="0" w:space="0" w:color="auto"/>
                <w:left w:val="none" w:sz="0" w:space="0" w:color="auto"/>
                <w:bottom w:val="none" w:sz="0" w:space="0" w:color="auto"/>
                <w:right w:val="none" w:sz="0" w:space="0" w:color="auto"/>
              </w:divBdr>
              <w:divsChild>
                <w:div w:id="1914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70857">
      <w:bodyDiv w:val="1"/>
      <w:marLeft w:val="0"/>
      <w:marRight w:val="0"/>
      <w:marTop w:val="0"/>
      <w:marBottom w:val="0"/>
      <w:divBdr>
        <w:top w:val="none" w:sz="0" w:space="0" w:color="auto"/>
        <w:left w:val="none" w:sz="0" w:space="0" w:color="auto"/>
        <w:bottom w:val="none" w:sz="0" w:space="0" w:color="auto"/>
        <w:right w:val="none" w:sz="0" w:space="0" w:color="auto"/>
      </w:divBdr>
      <w:divsChild>
        <w:div w:id="216210679">
          <w:marLeft w:val="0"/>
          <w:marRight w:val="0"/>
          <w:marTop w:val="0"/>
          <w:marBottom w:val="0"/>
          <w:divBdr>
            <w:top w:val="none" w:sz="0" w:space="0" w:color="auto"/>
            <w:left w:val="none" w:sz="0" w:space="0" w:color="auto"/>
            <w:bottom w:val="none" w:sz="0" w:space="0" w:color="auto"/>
            <w:right w:val="none" w:sz="0" w:space="0" w:color="auto"/>
          </w:divBdr>
          <w:divsChild>
            <w:div w:id="773792734">
              <w:marLeft w:val="0"/>
              <w:marRight w:val="0"/>
              <w:marTop w:val="0"/>
              <w:marBottom w:val="0"/>
              <w:divBdr>
                <w:top w:val="none" w:sz="0" w:space="0" w:color="auto"/>
                <w:left w:val="none" w:sz="0" w:space="0" w:color="auto"/>
                <w:bottom w:val="none" w:sz="0" w:space="0" w:color="auto"/>
                <w:right w:val="none" w:sz="0" w:space="0" w:color="auto"/>
              </w:divBdr>
              <w:divsChild>
                <w:div w:id="1838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4038">
      <w:bodyDiv w:val="1"/>
      <w:marLeft w:val="0"/>
      <w:marRight w:val="0"/>
      <w:marTop w:val="0"/>
      <w:marBottom w:val="0"/>
      <w:divBdr>
        <w:top w:val="none" w:sz="0" w:space="0" w:color="auto"/>
        <w:left w:val="none" w:sz="0" w:space="0" w:color="auto"/>
        <w:bottom w:val="none" w:sz="0" w:space="0" w:color="auto"/>
        <w:right w:val="none" w:sz="0" w:space="0" w:color="auto"/>
      </w:divBdr>
      <w:divsChild>
        <w:div w:id="198206636">
          <w:marLeft w:val="0"/>
          <w:marRight w:val="0"/>
          <w:marTop w:val="0"/>
          <w:marBottom w:val="0"/>
          <w:divBdr>
            <w:top w:val="none" w:sz="0" w:space="0" w:color="auto"/>
            <w:left w:val="none" w:sz="0" w:space="0" w:color="auto"/>
            <w:bottom w:val="none" w:sz="0" w:space="0" w:color="auto"/>
            <w:right w:val="none" w:sz="0" w:space="0" w:color="auto"/>
          </w:divBdr>
          <w:divsChild>
            <w:div w:id="1626231514">
              <w:marLeft w:val="0"/>
              <w:marRight w:val="0"/>
              <w:marTop w:val="0"/>
              <w:marBottom w:val="0"/>
              <w:divBdr>
                <w:top w:val="none" w:sz="0" w:space="0" w:color="auto"/>
                <w:left w:val="none" w:sz="0" w:space="0" w:color="auto"/>
                <w:bottom w:val="none" w:sz="0" w:space="0" w:color="auto"/>
                <w:right w:val="none" w:sz="0" w:space="0" w:color="auto"/>
              </w:divBdr>
              <w:divsChild>
                <w:div w:id="20370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212">
      <w:bodyDiv w:val="1"/>
      <w:marLeft w:val="0"/>
      <w:marRight w:val="0"/>
      <w:marTop w:val="0"/>
      <w:marBottom w:val="0"/>
      <w:divBdr>
        <w:top w:val="none" w:sz="0" w:space="0" w:color="auto"/>
        <w:left w:val="none" w:sz="0" w:space="0" w:color="auto"/>
        <w:bottom w:val="none" w:sz="0" w:space="0" w:color="auto"/>
        <w:right w:val="none" w:sz="0" w:space="0" w:color="auto"/>
      </w:divBdr>
      <w:divsChild>
        <w:div w:id="613444727">
          <w:marLeft w:val="432"/>
          <w:marRight w:val="0"/>
          <w:marTop w:val="115"/>
          <w:marBottom w:val="0"/>
          <w:divBdr>
            <w:top w:val="none" w:sz="0" w:space="0" w:color="auto"/>
            <w:left w:val="none" w:sz="0" w:space="0" w:color="auto"/>
            <w:bottom w:val="none" w:sz="0" w:space="0" w:color="auto"/>
            <w:right w:val="none" w:sz="0" w:space="0" w:color="auto"/>
          </w:divBdr>
        </w:div>
      </w:divsChild>
    </w:div>
    <w:div w:id="979195010">
      <w:bodyDiv w:val="1"/>
      <w:marLeft w:val="0"/>
      <w:marRight w:val="0"/>
      <w:marTop w:val="0"/>
      <w:marBottom w:val="0"/>
      <w:divBdr>
        <w:top w:val="none" w:sz="0" w:space="0" w:color="auto"/>
        <w:left w:val="none" w:sz="0" w:space="0" w:color="auto"/>
        <w:bottom w:val="none" w:sz="0" w:space="0" w:color="auto"/>
        <w:right w:val="none" w:sz="0" w:space="0" w:color="auto"/>
      </w:divBdr>
      <w:divsChild>
        <w:div w:id="2058310540">
          <w:marLeft w:val="288"/>
          <w:marRight w:val="0"/>
          <w:marTop w:val="240"/>
          <w:marBottom w:val="0"/>
          <w:divBdr>
            <w:top w:val="none" w:sz="0" w:space="0" w:color="auto"/>
            <w:left w:val="none" w:sz="0" w:space="0" w:color="auto"/>
            <w:bottom w:val="none" w:sz="0" w:space="0" w:color="auto"/>
            <w:right w:val="none" w:sz="0" w:space="0" w:color="auto"/>
          </w:divBdr>
        </w:div>
      </w:divsChild>
    </w:div>
    <w:div w:id="1215579541">
      <w:bodyDiv w:val="1"/>
      <w:marLeft w:val="0"/>
      <w:marRight w:val="0"/>
      <w:marTop w:val="0"/>
      <w:marBottom w:val="0"/>
      <w:divBdr>
        <w:top w:val="none" w:sz="0" w:space="0" w:color="auto"/>
        <w:left w:val="none" w:sz="0" w:space="0" w:color="auto"/>
        <w:bottom w:val="none" w:sz="0" w:space="0" w:color="auto"/>
        <w:right w:val="none" w:sz="0" w:space="0" w:color="auto"/>
      </w:divBdr>
      <w:divsChild>
        <w:div w:id="1942175517">
          <w:marLeft w:val="0"/>
          <w:marRight w:val="0"/>
          <w:marTop w:val="0"/>
          <w:marBottom w:val="0"/>
          <w:divBdr>
            <w:top w:val="none" w:sz="0" w:space="0" w:color="auto"/>
            <w:left w:val="none" w:sz="0" w:space="0" w:color="auto"/>
            <w:bottom w:val="none" w:sz="0" w:space="0" w:color="auto"/>
            <w:right w:val="none" w:sz="0" w:space="0" w:color="auto"/>
          </w:divBdr>
          <w:divsChild>
            <w:div w:id="1757945117">
              <w:marLeft w:val="0"/>
              <w:marRight w:val="0"/>
              <w:marTop w:val="0"/>
              <w:marBottom w:val="0"/>
              <w:divBdr>
                <w:top w:val="none" w:sz="0" w:space="0" w:color="auto"/>
                <w:left w:val="none" w:sz="0" w:space="0" w:color="auto"/>
                <w:bottom w:val="none" w:sz="0" w:space="0" w:color="auto"/>
                <w:right w:val="none" w:sz="0" w:space="0" w:color="auto"/>
              </w:divBdr>
              <w:divsChild>
                <w:div w:id="210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7952">
      <w:bodyDiv w:val="1"/>
      <w:marLeft w:val="0"/>
      <w:marRight w:val="0"/>
      <w:marTop w:val="0"/>
      <w:marBottom w:val="0"/>
      <w:divBdr>
        <w:top w:val="none" w:sz="0" w:space="0" w:color="auto"/>
        <w:left w:val="none" w:sz="0" w:space="0" w:color="auto"/>
        <w:bottom w:val="none" w:sz="0" w:space="0" w:color="auto"/>
        <w:right w:val="none" w:sz="0" w:space="0" w:color="auto"/>
      </w:divBdr>
      <w:divsChild>
        <w:div w:id="2095468051">
          <w:marLeft w:val="0"/>
          <w:marRight w:val="0"/>
          <w:marTop w:val="0"/>
          <w:marBottom w:val="0"/>
          <w:divBdr>
            <w:top w:val="none" w:sz="0" w:space="0" w:color="auto"/>
            <w:left w:val="none" w:sz="0" w:space="0" w:color="auto"/>
            <w:bottom w:val="none" w:sz="0" w:space="0" w:color="auto"/>
            <w:right w:val="none" w:sz="0" w:space="0" w:color="auto"/>
          </w:divBdr>
          <w:divsChild>
            <w:div w:id="2069572571">
              <w:marLeft w:val="0"/>
              <w:marRight w:val="0"/>
              <w:marTop w:val="0"/>
              <w:marBottom w:val="0"/>
              <w:divBdr>
                <w:top w:val="none" w:sz="0" w:space="0" w:color="auto"/>
                <w:left w:val="none" w:sz="0" w:space="0" w:color="auto"/>
                <w:bottom w:val="none" w:sz="0" w:space="0" w:color="auto"/>
                <w:right w:val="none" w:sz="0" w:space="0" w:color="auto"/>
              </w:divBdr>
              <w:divsChild>
                <w:div w:id="1904676421">
                  <w:marLeft w:val="0"/>
                  <w:marRight w:val="0"/>
                  <w:marTop w:val="0"/>
                  <w:marBottom w:val="0"/>
                  <w:divBdr>
                    <w:top w:val="none" w:sz="0" w:space="0" w:color="auto"/>
                    <w:left w:val="none" w:sz="0" w:space="0" w:color="auto"/>
                    <w:bottom w:val="none" w:sz="0" w:space="0" w:color="auto"/>
                    <w:right w:val="none" w:sz="0" w:space="0" w:color="auto"/>
                  </w:divBdr>
                  <w:divsChild>
                    <w:div w:id="18618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476">
      <w:bodyDiv w:val="1"/>
      <w:marLeft w:val="0"/>
      <w:marRight w:val="0"/>
      <w:marTop w:val="0"/>
      <w:marBottom w:val="0"/>
      <w:divBdr>
        <w:top w:val="none" w:sz="0" w:space="0" w:color="auto"/>
        <w:left w:val="none" w:sz="0" w:space="0" w:color="auto"/>
        <w:bottom w:val="none" w:sz="0" w:space="0" w:color="auto"/>
        <w:right w:val="none" w:sz="0" w:space="0" w:color="auto"/>
      </w:divBdr>
      <w:divsChild>
        <w:div w:id="287322384">
          <w:marLeft w:val="0"/>
          <w:marRight w:val="0"/>
          <w:marTop w:val="0"/>
          <w:marBottom w:val="0"/>
          <w:divBdr>
            <w:top w:val="none" w:sz="0" w:space="0" w:color="auto"/>
            <w:left w:val="none" w:sz="0" w:space="0" w:color="auto"/>
            <w:bottom w:val="none" w:sz="0" w:space="0" w:color="auto"/>
            <w:right w:val="none" w:sz="0" w:space="0" w:color="auto"/>
          </w:divBdr>
          <w:divsChild>
            <w:div w:id="1334450742">
              <w:marLeft w:val="0"/>
              <w:marRight w:val="0"/>
              <w:marTop w:val="0"/>
              <w:marBottom w:val="0"/>
              <w:divBdr>
                <w:top w:val="none" w:sz="0" w:space="0" w:color="auto"/>
                <w:left w:val="none" w:sz="0" w:space="0" w:color="auto"/>
                <w:bottom w:val="none" w:sz="0" w:space="0" w:color="auto"/>
                <w:right w:val="none" w:sz="0" w:space="0" w:color="auto"/>
              </w:divBdr>
              <w:divsChild>
                <w:div w:id="10429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2810">
      <w:bodyDiv w:val="1"/>
      <w:marLeft w:val="0"/>
      <w:marRight w:val="0"/>
      <w:marTop w:val="0"/>
      <w:marBottom w:val="0"/>
      <w:divBdr>
        <w:top w:val="none" w:sz="0" w:space="0" w:color="auto"/>
        <w:left w:val="none" w:sz="0" w:space="0" w:color="auto"/>
        <w:bottom w:val="none" w:sz="0" w:space="0" w:color="auto"/>
        <w:right w:val="none" w:sz="0" w:space="0" w:color="auto"/>
      </w:divBdr>
      <w:divsChild>
        <w:div w:id="143208464">
          <w:marLeft w:val="0"/>
          <w:marRight w:val="0"/>
          <w:marTop w:val="0"/>
          <w:marBottom w:val="0"/>
          <w:divBdr>
            <w:top w:val="none" w:sz="0" w:space="0" w:color="auto"/>
            <w:left w:val="none" w:sz="0" w:space="0" w:color="auto"/>
            <w:bottom w:val="none" w:sz="0" w:space="0" w:color="auto"/>
            <w:right w:val="none" w:sz="0" w:space="0" w:color="auto"/>
          </w:divBdr>
          <w:divsChild>
            <w:div w:id="1863350364">
              <w:marLeft w:val="0"/>
              <w:marRight w:val="0"/>
              <w:marTop w:val="0"/>
              <w:marBottom w:val="0"/>
              <w:divBdr>
                <w:top w:val="none" w:sz="0" w:space="0" w:color="auto"/>
                <w:left w:val="none" w:sz="0" w:space="0" w:color="auto"/>
                <w:bottom w:val="none" w:sz="0" w:space="0" w:color="auto"/>
                <w:right w:val="none" w:sz="0" w:space="0" w:color="auto"/>
              </w:divBdr>
            </w:div>
          </w:divsChild>
        </w:div>
        <w:div w:id="445466139">
          <w:marLeft w:val="0"/>
          <w:marRight w:val="0"/>
          <w:marTop w:val="300"/>
          <w:marBottom w:val="0"/>
          <w:divBdr>
            <w:top w:val="none" w:sz="0" w:space="0" w:color="auto"/>
            <w:left w:val="none" w:sz="0" w:space="0" w:color="auto"/>
            <w:bottom w:val="none" w:sz="0" w:space="0" w:color="auto"/>
            <w:right w:val="none" w:sz="0" w:space="0" w:color="auto"/>
          </w:divBdr>
          <w:divsChild>
            <w:div w:id="1934703044">
              <w:marLeft w:val="0"/>
              <w:marRight w:val="0"/>
              <w:marTop w:val="0"/>
              <w:marBottom w:val="0"/>
              <w:divBdr>
                <w:top w:val="none" w:sz="0" w:space="0" w:color="auto"/>
                <w:left w:val="none" w:sz="0" w:space="0" w:color="auto"/>
                <w:bottom w:val="none" w:sz="0" w:space="0" w:color="auto"/>
                <w:right w:val="none" w:sz="0" w:space="0" w:color="auto"/>
              </w:divBdr>
            </w:div>
          </w:divsChild>
        </w:div>
        <w:div w:id="125396265">
          <w:marLeft w:val="0"/>
          <w:marRight w:val="0"/>
          <w:marTop w:val="300"/>
          <w:marBottom w:val="0"/>
          <w:divBdr>
            <w:top w:val="none" w:sz="0" w:space="0" w:color="auto"/>
            <w:left w:val="none" w:sz="0" w:space="0" w:color="auto"/>
            <w:bottom w:val="none" w:sz="0" w:space="0" w:color="auto"/>
            <w:right w:val="none" w:sz="0" w:space="0" w:color="auto"/>
          </w:divBdr>
          <w:divsChild>
            <w:div w:id="392313800">
              <w:marLeft w:val="0"/>
              <w:marRight w:val="0"/>
              <w:marTop w:val="0"/>
              <w:marBottom w:val="0"/>
              <w:divBdr>
                <w:top w:val="none" w:sz="0" w:space="0" w:color="auto"/>
                <w:left w:val="none" w:sz="0" w:space="0" w:color="auto"/>
                <w:bottom w:val="none" w:sz="0" w:space="0" w:color="auto"/>
                <w:right w:val="none" w:sz="0" w:space="0" w:color="auto"/>
              </w:divBdr>
            </w:div>
          </w:divsChild>
        </w:div>
        <w:div w:id="586428912">
          <w:marLeft w:val="0"/>
          <w:marRight w:val="0"/>
          <w:marTop w:val="300"/>
          <w:marBottom w:val="0"/>
          <w:divBdr>
            <w:top w:val="none" w:sz="0" w:space="0" w:color="auto"/>
            <w:left w:val="none" w:sz="0" w:space="0" w:color="auto"/>
            <w:bottom w:val="none" w:sz="0" w:space="0" w:color="auto"/>
            <w:right w:val="none" w:sz="0" w:space="0" w:color="auto"/>
          </w:divBdr>
          <w:divsChild>
            <w:div w:id="17899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691">
      <w:bodyDiv w:val="1"/>
      <w:marLeft w:val="0"/>
      <w:marRight w:val="0"/>
      <w:marTop w:val="0"/>
      <w:marBottom w:val="0"/>
      <w:divBdr>
        <w:top w:val="none" w:sz="0" w:space="0" w:color="auto"/>
        <w:left w:val="none" w:sz="0" w:space="0" w:color="auto"/>
        <w:bottom w:val="none" w:sz="0" w:space="0" w:color="auto"/>
        <w:right w:val="none" w:sz="0" w:space="0" w:color="auto"/>
      </w:divBdr>
      <w:divsChild>
        <w:div w:id="1821458478">
          <w:marLeft w:val="0"/>
          <w:marRight w:val="0"/>
          <w:marTop w:val="0"/>
          <w:marBottom w:val="0"/>
          <w:divBdr>
            <w:top w:val="none" w:sz="0" w:space="0" w:color="auto"/>
            <w:left w:val="none" w:sz="0" w:space="0" w:color="auto"/>
            <w:bottom w:val="none" w:sz="0" w:space="0" w:color="auto"/>
            <w:right w:val="none" w:sz="0" w:space="0" w:color="auto"/>
          </w:divBdr>
          <w:divsChild>
            <w:div w:id="496311661">
              <w:marLeft w:val="0"/>
              <w:marRight w:val="0"/>
              <w:marTop w:val="0"/>
              <w:marBottom w:val="0"/>
              <w:divBdr>
                <w:top w:val="none" w:sz="0" w:space="0" w:color="auto"/>
                <w:left w:val="none" w:sz="0" w:space="0" w:color="auto"/>
                <w:bottom w:val="none" w:sz="0" w:space="0" w:color="auto"/>
                <w:right w:val="none" w:sz="0" w:space="0" w:color="auto"/>
              </w:divBdr>
            </w:div>
          </w:divsChild>
        </w:div>
        <w:div w:id="1206721755">
          <w:marLeft w:val="0"/>
          <w:marRight w:val="0"/>
          <w:marTop w:val="300"/>
          <w:marBottom w:val="0"/>
          <w:divBdr>
            <w:top w:val="none" w:sz="0" w:space="0" w:color="auto"/>
            <w:left w:val="none" w:sz="0" w:space="0" w:color="auto"/>
            <w:bottom w:val="none" w:sz="0" w:space="0" w:color="auto"/>
            <w:right w:val="none" w:sz="0" w:space="0" w:color="auto"/>
          </w:divBdr>
          <w:divsChild>
            <w:div w:id="1314993544">
              <w:marLeft w:val="0"/>
              <w:marRight w:val="0"/>
              <w:marTop w:val="0"/>
              <w:marBottom w:val="0"/>
              <w:divBdr>
                <w:top w:val="none" w:sz="0" w:space="0" w:color="auto"/>
                <w:left w:val="none" w:sz="0" w:space="0" w:color="auto"/>
                <w:bottom w:val="none" w:sz="0" w:space="0" w:color="auto"/>
                <w:right w:val="none" w:sz="0" w:space="0" w:color="auto"/>
              </w:divBdr>
            </w:div>
          </w:divsChild>
        </w:div>
        <w:div w:id="808715642">
          <w:marLeft w:val="0"/>
          <w:marRight w:val="0"/>
          <w:marTop w:val="300"/>
          <w:marBottom w:val="0"/>
          <w:divBdr>
            <w:top w:val="none" w:sz="0" w:space="0" w:color="auto"/>
            <w:left w:val="none" w:sz="0" w:space="0" w:color="auto"/>
            <w:bottom w:val="none" w:sz="0" w:space="0" w:color="auto"/>
            <w:right w:val="none" w:sz="0" w:space="0" w:color="auto"/>
          </w:divBdr>
          <w:divsChild>
            <w:div w:id="35786280">
              <w:marLeft w:val="0"/>
              <w:marRight w:val="0"/>
              <w:marTop w:val="0"/>
              <w:marBottom w:val="0"/>
              <w:divBdr>
                <w:top w:val="none" w:sz="0" w:space="0" w:color="auto"/>
                <w:left w:val="none" w:sz="0" w:space="0" w:color="auto"/>
                <w:bottom w:val="none" w:sz="0" w:space="0" w:color="auto"/>
                <w:right w:val="none" w:sz="0" w:space="0" w:color="auto"/>
              </w:divBdr>
            </w:div>
          </w:divsChild>
        </w:div>
        <w:div w:id="1425298477">
          <w:marLeft w:val="0"/>
          <w:marRight w:val="0"/>
          <w:marTop w:val="300"/>
          <w:marBottom w:val="0"/>
          <w:divBdr>
            <w:top w:val="none" w:sz="0" w:space="0" w:color="auto"/>
            <w:left w:val="none" w:sz="0" w:space="0" w:color="auto"/>
            <w:bottom w:val="none" w:sz="0" w:space="0" w:color="auto"/>
            <w:right w:val="none" w:sz="0" w:space="0" w:color="auto"/>
          </w:divBdr>
          <w:divsChild>
            <w:div w:id="480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8441">
      <w:bodyDiv w:val="1"/>
      <w:marLeft w:val="0"/>
      <w:marRight w:val="0"/>
      <w:marTop w:val="0"/>
      <w:marBottom w:val="0"/>
      <w:divBdr>
        <w:top w:val="none" w:sz="0" w:space="0" w:color="auto"/>
        <w:left w:val="none" w:sz="0" w:space="0" w:color="auto"/>
        <w:bottom w:val="none" w:sz="0" w:space="0" w:color="auto"/>
        <w:right w:val="none" w:sz="0" w:space="0" w:color="auto"/>
      </w:divBdr>
      <w:divsChild>
        <w:div w:id="1246571665">
          <w:marLeft w:val="0"/>
          <w:marRight w:val="0"/>
          <w:marTop w:val="0"/>
          <w:marBottom w:val="0"/>
          <w:divBdr>
            <w:top w:val="none" w:sz="0" w:space="0" w:color="auto"/>
            <w:left w:val="none" w:sz="0" w:space="0" w:color="auto"/>
            <w:bottom w:val="none" w:sz="0" w:space="0" w:color="auto"/>
            <w:right w:val="none" w:sz="0" w:space="0" w:color="auto"/>
          </w:divBdr>
          <w:divsChild>
            <w:div w:id="1619675063">
              <w:marLeft w:val="0"/>
              <w:marRight w:val="0"/>
              <w:marTop w:val="0"/>
              <w:marBottom w:val="0"/>
              <w:divBdr>
                <w:top w:val="none" w:sz="0" w:space="0" w:color="auto"/>
                <w:left w:val="none" w:sz="0" w:space="0" w:color="auto"/>
                <w:bottom w:val="none" w:sz="0" w:space="0" w:color="auto"/>
                <w:right w:val="none" w:sz="0" w:space="0" w:color="auto"/>
              </w:divBdr>
              <w:divsChild>
                <w:div w:id="1230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9641">
      <w:bodyDiv w:val="1"/>
      <w:marLeft w:val="0"/>
      <w:marRight w:val="0"/>
      <w:marTop w:val="0"/>
      <w:marBottom w:val="0"/>
      <w:divBdr>
        <w:top w:val="none" w:sz="0" w:space="0" w:color="auto"/>
        <w:left w:val="none" w:sz="0" w:space="0" w:color="auto"/>
        <w:bottom w:val="none" w:sz="0" w:space="0" w:color="auto"/>
        <w:right w:val="none" w:sz="0" w:space="0" w:color="auto"/>
      </w:divBdr>
      <w:divsChild>
        <w:div w:id="1617633982">
          <w:marLeft w:val="0"/>
          <w:marRight w:val="0"/>
          <w:marTop w:val="0"/>
          <w:marBottom w:val="0"/>
          <w:divBdr>
            <w:top w:val="none" w:sz="0" w:space="0" w:color="auto"/>
            <w:left w:val="none" w:sz="0" w:space="0" w:color="auto"/>
            <w:bottom w:val="none" w:sz="0" w:space="0" w:color="auto"/>
            <w:right w:val="none" w:sz="0" w:space="0" w:color="auto"/>
          </w:divBdr>
          <w:divsChild>
            <w:div w:id="1334991787">
              <w:marLeft w:val="0"/>
              <w:marRight w:val="0"/>
              <w:marTop w:val="0"/>
              <w:marBottom w:val="0"/>
              <w:divBdr>
                <w:top w:val="none" w:sz="0" w:space="0" w:color="auto"/>
                <w:left w:val="none" w:sz="0" w:space="0" w:color="auto"/>
                <w:bottom w:val="none" w:sz="0" w:space="0" w:color="auto"/>
                <w:right w:val="none" w:sz="0" w:space="0" w:color="auto"/>
              </w:divBdr>
              <w:divsChild>
                <w:div w:id="1389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6034">
      <w:bodyDiv w:val="1"/>
      <w:marLeft w:val="0"/>
      <w:marRight w:val="0"/>
      <w:marTop w:val="0"/>
      <w:marBottom w:val="0"/>
      <w:divBdr>
        <w:top w:val="none" w:sz="0" w:space="0" w:color="auto"/>
        <w:left w:val="none" w:sz="0" w:space="0" w:color="auto"/>
        <w:bottom w:val="none" w:sz="0" w:space="0" w:color="auto"/>
        <w:right w:val="none" w:sz="0" w:space="0" w:color="auto"/>
      </w:divBdr>
      <w:divsChild>
        <w:div w:id="176965332">
          <w:marLeft w:val="0"/>
          <w:marRight w:val="0"/>
          <w:marTop w:val="0"/>
          <w:marBottom w:val="0"/>
          <w:divBdr>
            <w:top w:val="none" w:sz="0" w:space="0" w:color="auto"/>
            <w:left w:val="none" w:sz="0" w:space="0" w:color="auto"/>
            <w:bottom w:val="none" w:sz="0" w:space="0" w:color="auto"/>
            <w:right w:val="none" w:sz="0" w:space="0" w:color="auto"/>
          </w:divBdr>
          <w:divsChild>
            <w:div w:id="1302004986">
              <w:marLeft w:val="0"/>
              <w:marRight w:val="0"/>
              <w:marTop w:val="0"/>
              <w:marBottom w:val="0"/>
              <w:divBdr>
                <w:top w:val="none" w:sz="0" w:space="0" w:color="auto"/>
                <w:left w:val="none" w:sz="0" w:space="0" w:color="auto"/>
                <w:bottom w:val="none" w:sz="0" w:space="0" w:color="auto"/>
                <w:right w:val="none" w:sz="0" w:space="0" w:color="auto"/>
              </w:divBdr>
              <w:divsChild>
                <w:div w:id="109593683">
                  <w:marLeft w:val="0"/>
                  <w:marRight w:val="0"/>
                  <w:marTop w:val="0"/>
                  <w:marBottom w:val="0"/>
                  <w:divBdr>
                    <w:top w:val="none" w:sz="0" w:space="0" w:color="auto"/>
                    <w:left w:val="none" w:sz="0" w:space="0" w:color="auto"/>
                    <w:bottom w:val="none" w:sz="0" w:space="0" w:color="auto"/>
                    <w:right w:val="none" w:sz="0" w:space="0" w:color="auto"/>
                  </w:divBdr>
                </w:div>
              </w:divsChild>
            </w:div>
            <w:div w:id="433986046">
              <w:marLeft w:val="0"/>
              <w:marRight w:val="0"/>
              <w:marTop w:val="0"/>
              <w:marBottom w:val="0"/>
              <w:divBdr>
                <w:top w:val="none" w:sz="0" w:space="0" w:color="auto"/>
                <w:left w:val="none" w:sz="0" w:space="0" w:color="auto"/>
                <w:bottom w:val="none" w:sz="0" w:space="0" w:color="auto"/>
                <w:right w:val="none" w:sz="0" w:space="0" w:color="auto"/>
              </w:divBdr>
              <w:divsChild>
                <w:div w:id="121579419">
                  <w:marLeft w:val="0"/>
                  <w:marRight w:val="0"/>
                  <w:marTop w:val="0"/>
                  <w:marBottom w:val="0"/>
                  <w:divBdr>
                    <w:top w:val="none" w:sz="0" w:space="0" w:color="auto"/>
                    <w:left w:val="none" w:sz="0" w:space="0" w:color="auto"/>
                    <w:bottom w:val="none" w:sz="0" w:space="0" w:color="auto"/>
                    <w:right w:val="none" w:sz="0" w:space="0" w:color="auto"/>
                  </w:divBdr>
                </w:div>
                <w:div w:id="1952399812">
                  <w:marLeft w:val="0"/>
                  <w:marRight w:val="0"/>
                  <w:marTop w:val="0"/>
                  <w:marBottom w:val="0"/>
                  <w:divBdr>
                    <w:top w:val="none" w:sz="0" w:space="0" w:color="auto"/>
                    <w:left w:val="none" w:sz="0" w:space="0" w:color="auto"/>
                    <w:bottom w:val="none" w:sz="0" w:space="0" w:color="auto"/>
                    <w:right w:val="none" w:sz="0" w:space="0" w:color="auto"/>
                  </w:divBdr>
                </w:div>
                <w:div w:id="170685996">
                  <w:marLeft w:val="0"/>
                  <w:marRight w:val="0"/>
                  <w:marTop w:val="0"/>
                  <w:marBottom w:val="0"/>
                  <w:divBdr>
                    <w:top w:val="none" w:sz="0" w:space="0" w:color="auto"/>
                    <w:left w:val="none" w:sz="0" w:space="0" w:color="auto"/>
                    <w:bottom w:val="none" w:sz="0" w:space="0" w:color="auto"/>
                    <w:right w:val="none" w:sz="0" w:space="0" w:color="auto"/>
                  </w:divBdr>
                </w:div>
              </w:divsChild>
            </w:div>
            <w:div w:id="372115477">
              <w:marLeft w:val="0"/>
              <w:marRight w:val="0"/>
              <w:marTop w:val="0"/>
              <w:marBottom w:val="0"/>
              <w:divBdr>
                <w:top w:val="none" w:sz="0" w:space="0" w:color="auto"/>
                <w:left w:val="none" w:sz="0" w:space="0" w:color="auto"/>
                <w:bottom w:val="none" w:sz="0" w:space="0" w:color="auto"/>
                <w:right w:val="none" w:sz="0" w:space="0" w:color="auto"/>
              </w:divBdr>
              <w:divsChild>
                <w:div w:id="1053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1067">
      <w:bodyDiv w:val="1"/>
      <w:marLeft w:val="0"/>
      <w:marRight w:val="0"/>
      <w:marTop w:val="0"/>
      <w:marBottom w:val="0"/>
      <w:divBdr>
        <w:top w:val="none" w:sz="0" w:space="0" w:color="auto"/>
        <w:left w:val="none" w:sz="0" w:space="0" w:color="auto"/>
        <w:bottom w:val="none" w:sz="0" w:space="0" w:color="auto"/>
        <w:right w:val="none" w:sz="0" w:space="0" w:color="auto"/>
      </w:divBdr>
      <w:divsChild>
        <w:div w:id="1844932548">
          <w:marLeft w:val="0"/>
          <w:marRight w:val="0"/>
          <w:marTop w:val="0"/>
          <w:marBottom w:val="0"/>
          <w:divBdr>
            <w:top w:val="none" w:sz="0" w:space="0" w:color="auto"/>
            <w:left w:val="none" w:sz="0" w:space="0" w:color="auto"/>
            <w:bottom w:val="none" w:sz="0" w:space="0" w:color="auto"/>
            <w:right w:val="none" w:sz="0" w:space="0" w:color="auto"/>
          </w:divBdr>
          <w:divsChild>
            <w:div w:id="840968521">
              <w:marLeft w:val="0"/>
              <w:marRight w:val="0"/>
              <w:marTop w:val="0"/>
              <w:marBottom w:val="0"/>
              <w:divBdr>
                <w:top w:val="none" w:sz="0" w:space="0" w:color="auto"/>
                <w:left w:val="none" w:sz="0" w:space="0" w:color="auto"/>
                <w:bottom w:val="none" w:sz="0" w:space="0" w:color="auto"/>
                <w:right w:val="none" w:sz="0" w:space="0" w:color="auto"/>
              </w:divBdr>
              <w:divsChild>
                <w:div w:id="749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sChild>
        <w:div w:id="1929386088">
          <w:marLeft w:val="288"/>
          <w:marRight w:val="0"/>
          <w:marTop w:val="240"/>
          <w:marBottom w:val="0"/>
          <w:divBdr>
            <w:top w:val="none" w:sz="0" w:space="0" w:color="auto"/>
            <w:left w:val="none" w:sz="0" w:space="0" w:color="auto"/>
            <w:bottom w:val="none" w:sz="0" w:space="0" w:color="auto"/>
            <w:right w:val="none" w:sz="0" w:space="0" w:color="auto"/>
          </w:divBdr>
        </w:div>
      </w:divsChild>
    </w:div>
    <w:div w:id="1861577367">
      <w:bodyDiv w:val="1"/>
      <w:marLeft w:val="0"/>
      <w:marRight w:val="0"/>
      <w:marTop w:val="0"/>
      <w:marBottom w:val="0"/>
      <w:divBdr>
        <w:top w:val="none" w:sz="0" w:space="0" w:color="auto"/>
        <w:left w:val="none" w:sz="0" w:space="0" w:color="auto"/>
        <w:bottom w:val="none" w:sz="0" w:space="0" w:color="auto"/>
        <w:right w:val="none" w:sz="0" w:space="0" w:color="auto"/>
      </w:divBdr>
      <w:divsChild>
        <w:div w:id="1208031370">
          <w:marLeft w:val="288"/>
          <w:marRight w:val="0"/>
          <w:marTop w:val="240"/>
          <w:marBottom w:val="0"/>
          <w:divBdr>
            <w:top w:val="none" w:sz="0" w:space="0" w:color="auto"/>
            <w:left w:val="none" w:sz="0" w:space="0" w:color="auto"/>
            <w:bottom w:val="none" w:sz="0" w:space="0" w:color="auto"/>
            <w:right w:val="none" w:sz="0" w:space="0" w:color="auto"/>
          </w:divBdr>
        </w:div>
      </w:divsChild>
    </w:div>
    <w:div w:id="1919554215">
      <w:bodyDiv w:val="1"/>
      <w:marLeft w:val="0"/>
      <w:marRight w:val="0"/>
      <w:marTop w:val="0"/>
      <w:marBottom w:val="0"/>
      <w:divBdr>
        <w:top w:val="none" w:sz="0" w:space="0" w:color="auto"/>
        <w:left w:val="none" w:sz="0" w:space="0" w:color="auto"/>
        <w:bottom w:val="none" w:sz="0" w:space="0" w:color="auto"/>
        <w:right w:val="none" w:sz="0" w:space="0" w:color="auto"/>
      </w:divBdr>
    </w:div>
    <w:div w:id="1942058166">
      <w:bodyDiv w:val="1"/>
      <w:marLeft w:val="0"/>
      <w:marRight w:val="0"/>
      <w:marTop w:val="0"/>
      <w:marBottom w:val="0"/>
      <w:divBdr>
        <w:top w:val="none" w:sz="0" w:space="0" w:color="auto"/>
        <w:left w:val="none" w:sz="0" w:space="0" w:color="auto"/>
        <w:bottom w:val="none" w:sz="0" w:space="0" w:color="auto"/>
        <w:right w:val="none" w:sz="0" w:space="0" w:color="auto"/>
      </w:divBdr>
      <w:divsChild>
        <w:div w:id="1533298746">
          <w:marLeft w:val="0"/>
          <w:marRight w:val="0"/>
          <w:marTop w:val="0"/>
          <w:marBottom w:val="0"/>
          <w:divBdr>
            <w:top w:val="none" w:sz="0" w:space="0" w:color="auto"/>
            <w:left w:val="none" w:sz="0" w:space="0" w:color="auto"/>
            <w:bottom w:val="none" w:sz="0" w:space="0" w:color="auto"/>
            <w:right w:val="none" w:sz="0" w:space="0" w:color="auto"/>
          </w:divBdr>
          <w:divsChild>
            <w:div w:id="1620336315">
              <w:marLeft w:val="0"/>
              <w:marRight w:val="0"/>
              <w:marTop w:val="0"/>
              <w:marBottom w:val="0"/>
              <w:divBdr>
                <w:top w:val="none" w:sz="0" w:space="0" w:color="auto"/>
                <w:left w:val="none" w:sz="0" w:space="0" w:color="auto"/>
                <w:bottom w:val="none" w:sz="0" w:space="0" w:color="auto"/>
                <w:right w:val="none" w:sz="0" w:space="0" w:color="auto"/>
              </w:divBdr>
              <w:divsChild>
                <w:div w:id="847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269">
      <w:bodyDiv w:val="1"/>
      <w:marLeft w:val="0"/>
      <w:marRight w:val="0"/>
      <w:marTop w:val="0"/>
      <w:marBottom w:val="0"/>
      <w:divBdr>
        <w:top w:val="none" w:sz="0" w:space="0" w:color="auto"/>
        <w:left w:val="none" w:sz="0" w:space="0" w:color="auto"/>
        <w:bottom w:val="none" w:sz="0" w:space="0" w:color="auto"/>
        <w:right w:val="none" w:sz="0" w:space="0" w:color="auto"/>
      </w:divBdr>
      <w:divsChild>
        <w:div w:id="273101288">
          <w:marLeft w:val="0"/>
          <w:marRight w:val="0"/>
          <w:marTop w:val="0"/>
          <w:marBottom w:val="0"/>
          <w:divBdr>
            <w:top w:val="none" w:sz="0" w:space="0" w:color="auto"/>
            <w:left w:val="none" w:sz="0" w:space="0" w:color="auto"/>
            <w:bottom w:val="none" w:sz="0" w:space="0" w:color="auto"/>
            <w:right w:val="none" w:sz="0" w:space="0" w:color="auto"/>
          </w:divBdr>
          <w:divsChild>
            <w:div w:id="1618755462">
              <w:marLeft w:val="0"/>
              <w:marRight w:val="0"/>
              <w:marTop w:val="0"/>
              <w:marBottom w:val="0"/>
              <w:divBdr>
                <w:top w:val="none" w:sz="0" w:space="0" w:color="auto"/>
                <w:left w:val="none" w:sz="0" w:space="0" w:color="auto"/>
                <w:bottom w:val="none" w:sz="0" w:space="0" w:color="auto"/>
                <w:right w:val="none" w:sz="0" w:space="0" w:color="auto"/>
              </w:divBdr>
            </w:div>
          </w:divsChild>
        </w:div>
        <w:div w:id="2014918229">
          <w:marLeft w:val="0"/>
          <w:marRight w:val="0"/>
          <w:marTop w:val="300"/>
          <w:marBottom w:val="0"/>
          <w:divBdr>
            <w:top w:val="none" w:sz="0" w:space="0" w:color="auto"/>
            <w:left w:val="none" w:sz="0" w:space="0" w:color="auto"/>
            <w:bottom w:val="none" w:sz="0" w:space="0" w:color="auto"/>
            <w:right w:val="none" w:sz="0" w:space="0" w:color="auto"/>
          </w:divBdr>
          <w:divsChild>
            <w:div w:id="798692783">
              <w:marLeft w:val="0"/>
              <w:marRight w:val="0"/>
              <w:marTop w:val="0"/>
              <w:marBottom w:val="0"/>
              <w:divBdr>
                <w:top w:val="none" w:sz="0" w:space="0" w:color="auto"/>
                <w:left w:val="none" w:sz="0" w:space="0" w:color="auto"/>
                <w:bottom w:val="none" w:sz="0" w:space="0" w:color="auto"/>
                <w:right w:val="none" w:sz="0" w:space="0" w:color="auto"/>
              </w:divBdr>
            </w:div>
          </w:divsChild>
        </w:div>
        <w:div w:id="1860195914">
          <w:marLeft w:val="0"/>
          <w:marRight w:val="0"/>
          <w:marTop w:val="300"/>
          <w:marBottom w:val="0"/>
          <w:divBdr>
            <w:top w:val="none" w:sz="0" w:space="0" w:color="auto"/>
            <w:left w:val="none" w:sz="0" w:space="0" w:color="auto"/>
            <w:bottom w:val="none" w:sz="0" w:space="0" w:color="auto"/>
            <w:right w:val="none" w:sz="0" w:space="0" w:color="auto"/>
          </w:divBdr>
          <w:divsChild>
            <w:div w:id="1730415806">
              <w:marLeft w:val="0"/>
              <w:marRight w:val="0"/>
              <w:marTop w:val="0"/>
              <w:marBottom w:val="0"/>
              <w:divBdr>
                <w:top w:val="none" w:sz="0" w:space="0" w:color="auto"/>
                <w:left w:val="none" w:sz="0" w:space="0" w:color="auto"/>
                <w:bottom w:val="none" w:sz="0" w:space="0" w:color="auto"/>
                <w:right w:val="none" w:sz="0" w:space="0" w:color="auto"/>
              </w:divBdr>
            </w:div>
          </w:divsChild>
        </w:div>
        <w:div w:id="1731147426">
          <w:marLeft w:val="0"/>
          <w:marRight w:val="0"/>
          <w:marTop w:val="300"/>
          <w:marBottom w:val="0"/>
          <w:divBdr>
            <w:top w:val="none" w:sz="0" w:space="0" w:color="auto"/>
            <w:left w:val="none" w:sz="0" w:space="0" w:color="auto"/>
            <w:bottom w:val="none" w:sz="0" w:space="0" w:color="auto"/>
            <w:right w:val="none" w:sz="0" w:space="0" w:color="auto"/>
          </w:divBdr>
          <w:divsChild>
            <w:div w:id="1980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1368">
      <w:bodyDiv w:val="1"/>
      <w:marLeft w:val="0"/>
      <w:marRight w:val="0"/>
      <w:marTop w:val="0"/>
      <w:marBottom w:val="0"/>
      <w:divBdr>
        <w:top w:val="none" w:sz="0" w:space="0" w:color="auto"/>
        <w:left w:val="none" w:sz="0" w:space="0" w:color="auto"/>
        <w:bottom w:val="none" w:sz="0" w:space="0" w:color="auto"/>
        <w:right w:val="none" w:sz="0" w:space="0" w:color="auto"/>
      </w:divBdr>
      <w:divsChild>
        <w:div w:id="2042508355">
          <w:marLeft w:val="0"/>
          <w:marRight w:val="0"/>
          <w:marTop w:val="0"/>
          <w:marBottom w:val="0"/>
          <w:divBdr>
            <w:top w:val="none" w:sz="0" w:space="0" w:color="auto"/>
            <w:left w:val="none" w:sz="0" w:space="0" w:color="auto"/>
            <w:bottom w:val="none" w:sz="0" w:space="0" w:color="auto"/>
            <w:right w:val="none" w:sz="0" w:space="0" w:color="auto"/>
          </w:divBdr>
          <w:divsChild>
            <w:div w:id="834682387">
              <w:marLeft w:val="0"/>
              <w:marRight w:val="0"/>
              <w:marTop w:val="0"/>
              <w:marBottom w:val="0"/>
              <w:divBdr>
                <w:top w:val="none" w:sz="0" w:space="0" w:color="auto"/>
                <w:left w:val="none" w:sz="0" w:space="0" w:color="auto"/>
                <w:bottom w:val="none" w:sz="0" w:space="0" w:color="auto"/>
                <w:right w:val="none" w:sz="0" w:space="0" w:color="auto"/>
              </w:divBdr>
              <w:divsChild>
                <w:div w:id="4011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SJC</dc:creator>
  <cp:lastModifiedBy>LIBDL-13</cp:lastModifiedBy>
  <cp:revision>40</cp:revision>
  <cp:lastPrinted>2017-01-27T08:13:00Z</cp:lastPrinted>
  <dcterms:created xsi:type="dcterms:W3CDTF">2021-04-14T04:04:00Z</dcterms:created>
  <dcterms:modified xsi:type="dcterms:W3CDTF">2022-07-06T08:30:00Z</dcterms:modified>
</cp:coreProperties>
</file>