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67AEC49D" w:rsidR="008528F9" w:rsidRDefault="00674734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1D16C59F">
                <wp:simplePos x="0" y="0"/>
                <wp:positionH relativeFrom="column">
                  <wp:posOffset>4808855</wp:posOffset>
                </wp:positionH>
                <wp:positionV relativeFrom="paragraph">
                  <wp:posOffset>-5715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3B021EE9" w:rsidR="008528F9" w:rsidRPr="00F91FEB" w:rsidRDefault="00862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1FEB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3620E1">
                              <w:rPr>
                                <w:rFonts w:ascii="Arial" w:hAnsi="Arial" w:cs="Arial"/>
                              </w:rPr>
                              <w:t>5-03-2022</w:t>
                            </w:r>
                          </w:p>
                          <w:p w14:paraId="5C3EE9C4" w14:textId="549913B4" w:rsidR="00862EBA" w:rsidRPr="00F91FEB" w:rsidRDefault="00862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1FEB">
                              <w:rPr>
                                <w:rFonts w:ascii="Arial" w:hAnsi="Arial" w:cs="Arial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65pt;margin-top:-.4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" fillcolor="white [3201]" strokeweight=".5pt">
                <v:textbox>
                  <w:txbxContent>
                    <w:p w14:paraId="02A02CA8" w14:textId="3B021EE9" w:rsidR="008528F9" w:rsidRPr="00F91FEB" w:rsidRDefault="00862EBA">
                      <w:pPr>
                        <w:rPr>
                          <w:rFonts w:ascii="Arial" w:hAnsi="Arial" w:cs="Arial"/>
                        </w:rPr>
                      </w:pPr>
                      <w:r w:rsidRPr="00F91FEB">
                        <w:rPr>
                          <w:rFonts w:ascii="Arial" w:hAnsi="Arial" w:cs="Arial"/>
                        </w:rPr>
                        <w:t>Date:</w:t>
                      </w:r>
                      <w:r w:rsidR="003620E1">
                        <w:rPr>
                          <w:rFonts w:ascii="Arial" w:hAnsi="Arial" w:cs="Arial"/>
                        </w:rPr>
                        <w:t>5-03-2022</w:t>
                      </w:r>
                    </w:p>
                    <w:p w14:paraId="5C3EE9C4" w14:textId="549913B4" w:rsidR="00862EBA" w:rsidRPr="00F91FEB" w:rsidRDefault="00862EBA">
                      <w:pPr>
                        <w:rPr>
                          <w:rFonts w:ascii="Arial" w:hAnsi="Arial" w:cs="Arial"/>
                        </w:rPr>
                      </w:pPr>
                      <w:r w:rsidRPr="00F91FEB">
                        <w:rPr>
                          <w:rFonts w:ascii="Arial" w:hAnsi="Arial" w:cs="Arial"/>
                        </w:rP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F91FEB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6B9BC5D">
            <wp:simplePos x="0" y="0"/>
            <wp:positionH relativeFrom="column">
              <wp:posOffset>368300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EFB">
        <w:t>.</w: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520C7837" w14:textId="77777777" w:rsidR="00674734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316AFC" w14:textId="77777777" w:rsidR="00674734" w:rsidRDefault="0067473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E2218F" w14:textId="77777777" w:rsidR="00674734" w:rsidRDefault="0067473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2E46E4" w14:textId="77777777" w:rsidR="00674734" w:rsidRDefault="0067473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624770" w14:textId="77777777" w:rsidR="00674734" w:rsidRDefault="0067473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436CBA3C" w:rsidR="007F7D44" w:rsidRPr="00F91FEB" w:rsidRDefault="007F7D44" w:rsidP="006747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1FEB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F91FEB">
        <w:rPr>
          <w:rFonts w:ascii="Arial" w:hAnsi="Arial" w:cs="Arial"/>
          <w:b/>
          <w:bCs/>
          <w:sz w:val="24"/>
          <w:szCs w:val="24"/>
        </w:rPr>
        <w:t>E</w:t>
      </w:r>
      <w:r w:rsidRPr="00F91FEB">
        <w:rPr>
          <w:rFonts w:ascii="Arial" w:hAnsi="Arial" w:cs="Arial"/>
          <w:b/>
          <w:bCs/>
          <w:sz w:val="24"/>
          <w:szCs w:val="24"/>
        </w:rPr>
        <w:t>NGAL</w:t>
      </w:r>
      <w:r w:rsidR="00862EBA" w:rsidRPr="00F91FEB">
        <w:rPr>
          <w:rFonts w:ascii="Arial" w:hAnsi="Arial" w:cs="Arial"/>
          <w:b/>
          <w:bCs/>
          <w:sz w:val="24"/>
          <w:szCs w:val="24"/>
        </w:rPr>
        <w:t>URU</w:t>
      </w:r>
      <w:r w:rsidRPr="00F91FEB">
        <w:rPr>
          <w:rFonts w:ascii="Arial" w:hAnsi="Arial" w:cs="Arial"/>
          <w:b/>
          <w:bCs/>
          <w:sz w:val="24"/>
          <w:szCs w:val="24"/>
        </w:rPr>
        <w:t>-27</w:t>
      </w:r>
    </w:p>
    <w:p w14:paraId="76F06891" w14:textId="5A274DCA" w:rsidR="007F7D44" w:rsidRPr="00F91FEB" w:rsidRDefault="003D0857" w:rsidP="006747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1FEB">
        <w:rPr>
          <w:rFonts w:ascii="Arial" w:hAnsi="Arial" w:cs="Arial"/>
          <w:b/>
          <w:bCs/>
          <w:sz w:val="24"/>
          <w:szCs w:val="24"/>
        </w:rPr>
        <w:t xml:space="preserve">B.Sc. BIOTECHNOLOGY </w:t>
      </w:r>
      <w:r w:rsidR="007F7D44" w:rsidRPr="00F91FEB">
        <w:rPr>
          <w:rFonts w:ascii="Arial" w:hAnsi="Arial" w:cs="Arial"/>
          <w:b/>
          <w:bCs/>
          <w:sz w:val="24"/>
          <w:szCs w:val="24"/>
        </w:rPr>
        <w:t>- I</w:t>
      </w:r>
      <w:r w:rsidR="003620DD" w:rsidRPr="00F91FEB">
        <w:rPr>
          <w:rFonts w:ascii="Arial" w:hAnsi="Arial" w:cs="Arial"/>
          <w:b/>
          <w:bCs/>
          <w:sz w:val="24"/>
          <w:szCs w:val="24"/>
        </w:rPr>
        <w:t>II</w:t>
      </w:r>
      <w:r w:rsidR="007F7D44" w:rsidRPr="00F91FEB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7FE88426" w14:textId="3CE804D1" w:rsidR="007F7D44" w:rsidRPr="00F91FEB" w:rsidRDefault="007F7D44" w:rsidP="006747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1FEB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8528F9" w:rsidRPr="00F91FEB">
        <w:rPr>
          <w:rFonts w:ascii="Arial" w:hAnsi="Arial" w:cs="Arial"/>
          <w:b/>
          <w:bCs/>
          <w:sz w:val="24"/>
          <w:szCs w:val="24"/>
        </w:rPr>
        <w:t>OCTOBER 2021</w:t>
      </w:r>
    </w:p>
    <w:p w14:paraId="2C0D8BC3" w14:textId="27A9B5FF" w:rsidR="008528F9" w:rsidRPr="008528F9" w:rsidRDefault="008528F9" w:rsidP="0067473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March 202</w:t>
      </w:r>
      <w:r w:rsidR="00467B01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5DB2A9CA" w:rsidR="007F7D44" w:rsidRPr="00862EBA" w:rsidRDefault="00EB150E" w:rsidP="0067473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BT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318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74734">
        <w:rPr>
          <w:rFonts w:ascii="Arial" w:hAnsi="Arial" w:cs="Arial"/>
          <w:b/>
          <w:bCs/>
          <w:sz w:val="24"/>
          <w:szCs w:val="24"/>
          <w:u w:val="single"/>
        </w:rPr>
        <w:t>Molecular Biology and Biophysics</w:t>
      </w:r>
    </w:p>
    <w:bookmarkEnd w:id="0"/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5B6CD97" w:rsidR="007F7D44" w:rsidRPr="008528F9" w:rsidRDefault="00F91FE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F7D44"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="007F7D44" w:rsidRPr="008528F9">
        <w:rPr>
          <w:rFonts w:ascii="Arial" w:hAnsi="Arial" w:cs="Arial"/>
          <w:sz w:val="24"/>
          <w:szCs w:val="24"/>
        </w:rPr>
        <w:t>hrs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="007F7D44"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9B01BAD" w:rsidR="00A9658E" w:rsidRDefault="00770438" w:rsidP="00770438">
      <w:pPr>
        <w:tabs>
          <w:tab w:val="left" w:pos="1575"/>
          <w:tab w:val="center" w:pos="509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7F7D44" w:rsidRPr="008528F9">
        <w:rPr>
          <w:rFonts w:ascii="Arial" w:hAnsi="Arial" w:cs="Arial"/>
          <w:sz w:val="24"/>
          <w:szCs w:val="24"/>
        </w:rPr>
        <w:t xml:space="preserve">paper contains </w:t>
      </w:r>
      <w:r w:rsidR="00726929" w:rsidRPr="00F91FEB">
        <w:rPr>
          <w:rFonts w:ascii="Arial" w:hAnsi="Arial" w:cs="Arial"/>
          <w:b/>
          <w:bCs/>
          <w:sz w:val="24"/>
          <w:szCs w:val="24"/>
        </w:rPr>
        <w:t>two</w:t>
      </w:r>
      <w:r w:rsidR="00726929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 xml:space="preserve">printed pages and </w:t>
      </w:r>
      <w:r w:rsidR="00726929" w:rsidRPr="00F91FEB">
        <w:rPr>
          <w:rFonts w:ascii="Arial" w:hAnsi="Arial" w:cs="Arial"/>
          <w:b/>
          <w:bCs/>
          <w:sz w:val="24"/>
          <w:szCs w:val="24"/>
        </w:rPr>
        <w:t>three</w:t>
      </w:r>
      <w:r w:rsidR="007F7D44"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2B03CDA3" w14:textId="07A90D77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467B01">
        <w:rPr>
          <w:rFonts w:ascii="Arial" w:hAnsi="Arial" w:cs="Arial"/>
          <w:b/>
          <w:bCs/>
          <w:sz w:val="24"/>
          <w:szCs w:val="24"/>
          <w:u w:val="single"/>
        </w:rPr>
        <w:t xml:space="preserve">Answer any </w:t>
      </w:r>
      <w:r w:rsidR="00F91FEB" w:rsidRPr="00467B01">
        <w:rPr>
          <w:rFonts w:ascii="Arial" w:hAnsi="Arial" w:cs="Arial"/>
          <w:b/>
          <w:bCs/>
          <w:sz w:val="24"/>
          <w:szCs w:val="24"/>
          <w:u w:val="single"/>
        </w:rPr>
        <w:t>TEN</w:t>
      </w:r>
      <w:r w:rsidRPr="00467B01">
        <w:rPr>
          <w:rFonts w:ascii="Arial" w:hAnsi="Arial" w:cs="Arial"/>
          <w:b/>
          <w:bCs/>
          <w:sz w:val="24"/>
          <w:szCs w:val="24"/>
          <w:u w:val="single"/>
        </w:rPr>
        <w:t xml:space="preserve"> question</w:t>
      </w:r>
      <w:r w:rsidR="00F91FEB" w:rsidRPr="00467B0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384457" w:rsidRPr="00467B01">
        <w:rPr>
          <w:rFonts w:ascii="Arial" w:hAnsi="Arial" w:cs="Arial"/>
          <w:b/>
          <w:bCs/>
          <w:sz w:val="24"/>
          <w:szCs w:val="24"/>
        </w:rPr>
        <w:tab/>
      </w:r>
      <w:r w:rsidR="00384457" w:rsidRPr="00467B01">
        <w:rPr>
          <w:rFonts w:ascii="Arial" w:hAnsi="Arial" w:cs="Arial"/>
          <w:b/>
          <w:bCs/>
          <w:sz w:val="24"/>
          <w:szCs w:val="24"/>
        </w:rPr>
        <w:tab/>
      </w:r>
      <w:r w:rsidR="00384457" w:rsidRPr="00467B01">
        <w:rPr>
          <w:rFonts w:ascii="Arial" w:hAnsi="Arial" w:cs="Arial"/>
          <w:b/>
          <w:bCs/>
          <w:sz w:val="24"/>
          <w:szCs w:val="24"/>
        </w:rPr>
        <w:tab/>
      </w:r>
      <w:r w:rsidR="00384457" w:rsidRPr="00467B01">
        <w:rPr>
          <w:rFonts w:ascii="Arial" w:hAnsi="Arial" w:cs="Arial"/>
          <w:b/>
          <w:bCs/>
          <w:sz w:val="24"/>
          <w:szCs w:val="24"/>
        </w:rPr>
        <w:tab/>
      </w:r>
      <w:r w:rsidR="00384457" w:rsidRPr="00467B01">
        <w:rPr>
          <w:rFonts w:ascii="Arial" w:hAnsi="Arial" w:cs="Arial"/>
          <w:b/>
          <w:bCs/>
          <w:sz w:val="24"/>
          <w:szCs w:val="24"/>
        </w:rPr>
        <w:tab/>
      </w:r>
      <w:r w:rsidR="00467B0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F91FEB" w:rsidRPr="00467B01">
        <w:rPr>
          <w:rFonts w:ascii="Arial" w:hAnsi="Arial" w:cs="Arial"/>
          <w:b/>
          <w:bCs/>
          <w:sz w:val="24"/>
          <w:szCs w:val="24"/>
        </w:rPr>
        <w:t xml:space="preserve">   </w:t>
      </w:r>
      <w:r w:rsidR="00384457" w:rsidRPr="00467B01">
        <w:rPr>
          <w:rFonts w:ascii="Arial" w:hAnsi="Arial" w:cs="Arial"/>
          <w:b/>
          <w:bCs/>
          <w:sz w:val="24"/>
          <w:szCs w:val="24"/>
        </w:rPr>
        <w:t>10 X 2 = 20 marks</w:t>
      </w:r>
    </w:p>
    <w:p w14:paraId="1111BB13" w14:textId="77777777" w:rsidR="00467B01" w:rsidRPr="00467B01" w:rsidRDefault="00467B01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1485EE29" w14:textId="77777777" w:rsidR="003D0857" w:rsidRPr="003D0857" w:rsidRDefault="003D0857" w:rsidP="00D30CC2">
      <w:pPr>
        <w:pStyle w:val="ListParagraph"/>
        <w:numPr>
          <w:ilvl w:val="0"/>
          <w:numId w:val="4"/>
        </w:numPr>
        <w:spacing w:after="0"/>
        <w:ind w:left="1560" w:hanging="284"/>
        <w:rPr>
          <w:rFonts w:ascii="Arial" w:hAnsi="Arial" w:cs="Arial"/>
        </w:rPr>
      </w:pPr>
      <w:r w:rsidRPr="003D0857">
        <w:rPr>
          <w:rFonts w:ascii="Arial" w:hAnsi="Arial" w:cs="Arial"/>
        </w:rPr>
        <w:t>Describe regulation of the Tryptophan operon via the repressor-operator system.</w:t>
      </w:r>
    </w:p>
    <w:p w14:paraId="072083CA" w14:textId="06FBB811" w:rsidR="00CC4A90" w:rsidRP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 xml:space="preserve">How are Pyrimidine dimers repaired in prokaryotes? </w:t>
      </w:r>
    </w:p>
    <w:p w14:paraId="6D87349A" w14:textId="555C6353" w:rsidR="003D0857" w:rsidRP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>Briefly describe the different types of point mutations that occur in DNA.</w:t>
      </w:r>
    </w:p>
    <w:p w14:paraId="47134E12" w14:textId="5AE724B8" w:rsidR="003D0857" w:rsidRP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 xml:space="preserve">Describe the origin of replication in </w:t>
      </w:r>
      <w:r w:rsidRPr="00467B01">
        <w:rPr>
          <w:rFonts w:ascii="Arial" w:hAnsi="Arial" w:cs="Arial"/>
          <w:i/>
          <w:iCs/>
        </w:rPr>
        <w:t>E. coli.</w:t>
      </w:r>
    </w:p>
    <w:p w14:paraId="63A2A158" w14:textId="20D755C5" w:rsidR="003D0857" w:rsidRP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>What are the functions of the 7-Methyl Guanosine cap added to the 5’ end of eukaryotic mRNAs?</w:t>
      </w:r>
    </w:p>
    <w:p w14:paraId="7FDE5E05" w14:textId="4A8C194A" w:rsidR="003D0857" w:rsidRP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>Briefly describe Griffith’s experiments that lead to discovery of the ‘transforming principle’.</w:t>
      </w:r>
    </w:p>
    <w:p w14:paraId="0F6EA07D" w14:textId="263D978A" w:rsidR="003D0857" w:rsidRP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>Briefly describe the SOS response of DNA repair.</w:t>
      </w:r>
    </w:p>
    <w:p w14:paraId="3B51140E" w14:textId="5E49C164" w:rsidR="003D0857" w:rsidRP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>Draw a neatly labelled diagram of a replication fork.</w:t>
      </w:r>
    </w:p>
    <w:p w14:paraId="134BC6F4" w14:textId="77777777" w:rsid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560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>Write a brief note on nucleosomes.</w:t>
      </w:r>
    </w:p>
    <w:p w14:paraId="35E20783" w14:textId="25CDD01D" w:rsidR="003D0857" w:rsidRPr="00D30CC2" w:rsidRDefault="00631D9D" w:rsidP="00D30CC2">
      <w:pPr>
        <w:pStyle w:val="ListParagraph"/>
        <w:numPr>
          <w:ilvl w:val="0"/>
          <w:numId w:val="4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0857" w:rsidRPr="00D30CC2">
        <w:rPr>
          <w:rFonts w:ascii="Arial" w:hAnsi="Arial" w:cs="Arial"/>
        </w:rPr>
        <w:t>Why do electron microscopes have a better resolution than light microscopes?</w:t>
      </w:r>
    </w:p>
    <w:p w14:paraId="0616EE77" w14:textId="63B5AF57" w:rsidR="00D30CC2" w:rsidRDefault="003D0857" w:rsidP="00D30CC2">
      <w:pPr>
        <w:pStyle w:val="ListParagraph"/>
        <w:numPr>
          <w:ilvl w:val="0"/>
          <w:numId w:val="4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>What do you understand by isocratic and gradient elution?</w:t>
      </w:r>
    </w:p>
    <w:p w14:paraId="72F57387" w14:textId="3F80BD31" w:rsidR="003D0857" w:rsidRDefault="003D0857" w:rsidP="00631D9D">
      <w:pPr>
        <w:pStyle w:val="ListParagraph"/>
        <w:numPr>
          <w:ilvl w:val="0"/>
          <w:numId w:val="4"/>
        </w:num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D30CC2">
        <w:rPr>
          <w:rFonts w:ascii="Arial" w:hAnsi="Arial" w:cs="Arial"/>
        </w:rPr>
        <w:t xml:space="preserve">You are given 3 tubes A, B and C which contains one sample of either protein or DNA or </w:t>
      </w:r>
      <w:r w:rsidR="00770438">
        <w:rPr>
          <w:rFonts w:ascii="Arial" w:hAnsi="Arial" w:cs="Arial"/>
        </w:rPr>
        <w:t xml:space="preserve">   </w:t>
      </w:r>
      <w:r w:rsidR="00D30CC2">
        <w:rPr>
          <w:rFonts w:ascii="Arial" w:hAnsi="Arial" w:cs="Arial"/>
        </w:rPr>
        <w:t>R</w:t>
      </w:r>
      <w:r w:rsidRPr="00D30CC2">
        <w:rPr>
          <w:rFonts w:ascii="Arial" w:hAnsi="Arial" w:cs="Arial"/>
        </w:rPr>
        <w:t>NA.</w:t>
      </w:r>
      <w:r w:rsidR="00D30CC2">
        <w:rPr>
          <w:rFonts w:ascii="Arial" w:hAnsi="Arial" w:cs="Arial"/>
        </w:rPr>
        <w:t xml:space="preserve"> </w:t>
      </w:r>
      <w:r w:rsidRPr="00D30CC2">
        <w:rPr>
          <w:rFonts w:ascii="Arial" w:hAnsi="Arial" w:cs="Arial"/>
        </w:rPr>
        <w:t>Using UV-Visible absorption spectroscopy, how do you distinguish which tube contains what?</w:t>
      </w:r>
    </w:p>
    <w:p w14:paraId="7BB11AB7" w14:textId="7B111DE5" w:rsidR="0074359E" w:rsidRPr="0074359E" w:rsidRDefault="0074359E" w:rsidP="0074359E">
      <w:pPr>
        <w:pStyle w:val="ListParagraph"/>
        <w:spacing w:after="0" w:line="276" w:lineRule="auto"/>
        <w:ind w:left="1418"/>
        <w:jc w:val="center"/>
        <w:rPr>
          <w:rFonts w:ascii="Arial" w:hAnsi="Arial" w:cs="Arial"/>
          <w:b/>
          <w:bCs/>
          <w:u w:val="single"/>
        </w:rPr>
      </w:pPr>
      <w:r w:rsidRPr="0074359E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488595B0" w14:textId="74F9EC97" w:rsidR="00384457" w:rsidRDefault="00384457" w:rsidP="003D0857">
      <w:pPr>
        <w:spacing w:after="0" w:line="276" w:lineRule="auto"/>
        <w:ind w:left="1276" w:hanging="283"/>
        <w:jc w:val="both"/>
        <w:rPr>
          <w:rFonts w:ascii="Arial" w:hAnsi="Arial" w:cs="Arial"/>
        </w:rPr>
      </w:pPr>
    </w:p>
    <w:p w14:paraId="08DCB246" w14:textId="79C64B6C" w:rsidR="00384457" w:rsidRDefault="00384457" w:rsidP="003D0857">
      <w:pPr>
        <w:spacing w:after="0" w:line="276" w:lineRule="auto"/>
        <w:ind w:left="1276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467B01">
        <w:rPr>
          <w:rFonts w:ascii="Arial" w:hAnsi="Arial" w:cs="Arial"/>
          <w:b/>
          <w:bCs/>
          <w:sz w:val="24"/>
          <w:szCs w:val="24"/>
          <w:u w:val="single"/>
        </w:rPr>
        <w:t>Answer any FIVE of the following questions</w:t>
      </w:r>
      <w:r w:rsidRPr="00467B01">
        <w:rPr>
          <w:rFonts w:ascii="Arial" w:hAnsi="Arial" w:cs="Arial"/>
          <w:sz w:val="24"/>
          <w:szCs w:val="24"/>
        </w:rPr>
        <w:tab/>
        <w:t xml:space="preserve"> </w:t>
      </w:r>
      <w:r w:rsidR="00467B01">
        <w:rPr>
          <w:rFonts w:ascii="Arial" w:hAnsi="Arial" w:cs="Arial"/>
          <w:sz w:val="24"/>
          <w:szCs w:val="24"/>
        </w:rPr>
        <w:t xml:space="preserve">                      </w:t>
      </w:r>
      <w:r w:rsidRPr="00467B01">
        <w:rPr>
          <w:rFonts w:ascii="Arial" w:hAnsi="Arial" w:cs="Arial"/>
          <w:b/>
          <w:bCs/>
          <w:sz w:val="24"/>
          <w:szCs w:val="24"/>
        </w:rPr>
        <w:t>5 X 6 = 30 marks</w:t>
      </w:r>
    </w:p>
    <w:p w14:paraId="2DC2F916" w14:textId="77777777" w:rsidR="00467B01" w:rsidRPr="00467B01" w:rsidRDefault="00467B01" w:rsidP="003D0857">
      <w:pPr>
        <w:spacing w:after="0" w:line="276" w:lineRule="auto"/>
        <w:ind w:left="1276" w:hanging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2EE72B02" w14:textId="014631ED" w:rsidR="00384457" w:rsidRDefault="00384457" w:rsidP="003D0857">
      <w:pPr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384457">
        <w:rPr>
          <w:rFonts w:ascii="Arial" w:hAnsi="Arial" w:cs="Arial"/>
        </w:rPr>
        <w:t>13.</w:t>
      </w:r>
      <w:r w:rsidRPr="00384457">
        <w:t xml:space="preserve"> </w:t>
      </w:r>
      <w:r w:rsidRPr="00384457">
        <w:rPr>
          <w:rFonts w:ascii="Arial" w:hAnsi="Arial" w:cs="Arial"/>
        </w:rPr>
        <w:t>Briefly describe the different types of excision repair systems that operate in cells.</w:t>
      </w:r>
    </w:p>
    <w:p w14:paraId="7CF5F9EE" w14:textId="7A940F66" w:rsidR="00384457" w:rsidRDefault="00475FC4" w:rsidP="003D0857">
      <w:p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475FC4">
        <w:rPr>
          <w:rFonts w:ascii="Arial" w:hAnsi="Arial" w:cs="Arial"/>
        </w:rPr>
        <w:t>What are the different types of mutagens? Give examples for each.</w:t>
      </w:r>
    </w:p>
    <w:p w14:paraId="1D1FB777" w14:textId="3D904CB9" w:rsidR="00475FC4" w:rsidRDefault="00475FC4" w:rsidP="003D0857">
      <w:p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475FC4">
        <w:rPr>
          <w:rFonts w:ascii="Arial" w:hAnsi="Arial" w:cs="Arial"/>
        </w:rPr>
        <w:t xml:space="preserve">How is the </w:t>
      </w:r>
      <w:proofErr w:type="spellStart"/>
      <w:r w:rsidRPr="00475FC4">
        <w:rPr>
          <w:rFonts w:ascii="Arial" w:hAnsi="Arial" w:cs="Arial"/>
        </w:rPr>
        <w:t>trp</w:t>
      </w:r>
      <w:proofErr w:type="spellEnd"/>
      <w:r w:rsidRPr="00475FC4">
        <w:rPr>
          <w:rFonts w:ascii="Arial" w:hAnsi="Arial" w:cs="Arial"/>
        </w:rPr>
        <w:t xml:space="preserve"> operon regulated by the process of Attenuation?</w:t>
      </w:r>
      <w:r w:rsidRPr="00475FC4">
        <w:rPr>
          <w:rFonts w:ascii="Arial" w:hAnsi="Arial" w:cs="Arial"/>
        </w:rPr>
        <w:tab/>
      </w:r>
    </w:p>
    <w:p w14:paraId="63DC2946" w14:textId="32D38CCC" w:rsidR="00475FC4" w:rsidRDefault="00475FC4" w:rsidP="003D0857">
      <w:p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475FC4">
        <w:rPr>
          <w:rFonts w:ascii="Arial" w:hAnsi="Arial" w:cs="Arial"/>
        </w:rPr>
        <w:t>What is the basis for the detection of the particles from any radioactive decay? Apply this principle to explain how the G-M tube works.</w:t>
      </w:r>
    </w:p>
    <w:p w14:paraId="78CD312B" w14:textId="52CD8400" w:rsidR="00475FC4" w:rsidRDefault="00475FC4" w:rsidP="003D0857">
      <w:p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475FC4">
        <w:rPr>
          <w:rFonts w:ascii="Arial" w:hAnsi="Arial" w:cs="Arial"/>
        </w:rPr>
        <w:t xml:space="preserve"> a) State the relationship between centrifugal force and gravitational </w:t>
      </w:r>
      <w:r w:rsidR="00770438" w:rsidRPr="00475FC4">
        <w:rPr>
          <w:rFonts w:ascii="Arial" w:hAnsi="Arial" w:cs="Arial"/>
        </w:rPr>
        <w:t xml:space="preserve">force. </w:t>
      </w:r>
    </w:p>
    <w:p w14:paraId="38264CCD" w14:textId="1A1AE499" w:rsidR="00475FC4" w:rsidRDefault="00475FC4" w:rsidP="00475FC4">
      <w:pPr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75FC4">
        <w:rPr>
          <w:rFonts w:ascii="Arial" w:hAnsi="Arial" w:cs="Arial"/>
        </w:rPr>
        <w:t>b)</w:t>
      </w:r>
      <w:r w:rsidR="00467B01">
        <w:rPr>
          <w:rFonts w:ascii="Arial" w:hAnsi="Arial" w:cs="Arial"/>
        </w:rPr>
        <w:t xml:space="preserve"> </w:t>
      </w:r>
      <w:r w:rsidRPr="00475FC4">
        <w:rPr>
          <w:rFonts w:ascii="Arial" w:hAnsi="Arial" w:cs="Arial"/>
        </w:rPr>
        <w:t xml:space="preserve">A centrifuge rotor is spinning at 25,000 </w:t>
      </w:r>
      <w:proofErr w:type="spellStart"/>
      <w:r w:rsidRPr="00475FC4">
        <w:rPr>
          <w:rFonts w:ascii="Arial" w:hAnsi="Arial" w:cs="Arial"/>
        </w:rPr>
        <w:t>r.p.m</w:t>
      </w:r>
      <w:proofErr w:type="spellEnd"/>
      <w:r w:rsidRPr="00475FC4">
        <w:rPr>
          <w:rFonts w:ascii="Arial" w:hAnsi="Arial" w:cs="Arial"/>
        </w:rPr>
        <w:t xml:space="preserve">. The ‘top’ of the cell is 5.5 cm from the rotor’s central axis, and the ‘bottom’ of the cell is 9.5 cm from the central axis. What </w:t>
      </w:r>
      <w:r w:rsidR="00770438">
        <w:rPr>
          <w:rFonts w:ascii="Arial" w:hAnsi="Arial" w:cs="Arial"/>
        </w:rPr>
        <w:t>is</w:t>
      </w:r>
      <w:r w:rsidRPr="00475FC4">
        <w:rPr>
          <w:rFonts w:ascii="Arial" w:hAnsi="Arial" w:cs="Arial"/>
        </w:rPr>
        <w:t xml:space="preserve"> the g-forces on a particle </w:t>
      </w:r>
      <w:r w:rsidR="00467B01">
        <w:rPr>
          <w:rFonts w:ascii="Arial" w:hAnsi="Arial" w:cs="Arial"/>
        </w:rPr>
        <w:t xml:space="preserve"> </w:t>
      </w:r>
      <w:r w:rsidRPr="00475FC4">
        <w:rPr>
          <w:rFonts w:ascii="Arial" w:hAnsi="Arial" w:cs="Arial"/>
        </w:rPr>
        <w:t xml:space="preserve"> at the top and at the bottom of the tube? </w:t>
      </w:r>
    </w:p>
    <w:p w14:paraId="7B3BC635" w14:textId="17915070" w:rsidR="00475FC4" w:rsidRDefault="00475FC4" w:rsidP="00475FC4">
      <w:pPr>
        <w:spacing w:after="0" w:line="276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467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75FC4">
        <w:rPr>
          <w:rFonts w:ascii="Arial" w:hAnsi="Arial" w:cs="Arial"/>
        </w:rPr>
        <w:t xml:space="preserve">c) Differentiate between preparative and analytical ultracentrifugation? </w:t>
      </w:r>
    </w:p>
    <w:p w14:paraId="4861E700" w14:textId="2D93B4F5" w:rsidR="00475FC4" w:rsidRDefault="00475FC4" w:rsidP="00475F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18. </w:t>
      </w:r>
      <w:r w:rsidRPr="00475FC4">
        <w:rPr>
          <w:rFonts w:ascii="Arial" w:hAnsi="Arial" w:cs="Arial"/>
        </w:rPr>
        <w:t xml:space="preserve">a) Write the principle behind X-ray crystallography and its applications. </w:t>
      </w:r>
    </w:p>
    <w:p w14:paraId="40F5EF6F" w14:textId="13AECA50" w:rsidR="00475FC4" w:rsidRDefault="00475FC4" w:rsidP="00475FC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B01">
        <w:rPr>
          <w:rFonts w:ascii="Arial" w:hAnsi="Arial" w:cs="Arial"/>
        </w:rPr>
        <w:t xml:space="preserve">           </w:t>
      </w:r>
      <w:r w:rsidRPr="00475FC4">
        <w:rPr>
          <w:rFonts w:ascii="Arial" w:hAnsi="Arial" w:cs="Arial"/>
        </w:rPr>
        <w:t xml:space="preserve">b) What is Braggs law? </w:t>
      </w:r>
    </w:p>
    <w:p w14:paraId="035A95B3" w14:textId="28B0BBFF" w:rsidR="00475FC4" w:rsidRDefault="00475FC4" w:rsidP="00475FC4">
      <w:pPr>
        <w:spacing w:after="0" w:line="276" w:lineRule="auto"/>
        <w:ind w:left="720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475FC4">
        <w:rPr>
          <w:rFonts w:ascii="Arial" w:hAnsi="Arial" w:cs="Arial"/>
        </w:rPr>
        <w:t xml:space="preserve">Explain the working principle and design of the phase contrast microscope with </w:t>
      </w:r>
      <w:r>
        <w:rPr>
          <w:rFonts w:ascii="Arial" w:hAnsi="Arial" w:cs="Arial"/>
        </w:rPr>
        <w:t>i</w:t>
      </w:r>
      <w:r w:rsidRPr="00475FC4">
        <w:rPr>
          <w:rFonts w:ascii="Arial" w:hAnsi="Arial" w:cs="Arial"/>
        </w:rPr>
        <w:t>llustration?</w:t>
      </w:r>
    </w:p>
    <w:p w14:paraId="1F28FBCF" w14:textId="0250FA56" w:rsidR="00E10310" w:rsidRDefault="00E10310" w:rsidP="003620E1">
      <w:pPr>
        <w:spacing w:after="0" w:line="276" w:lineRule="auto"/>
        <w:ind w:left="720" w:firstLine="300"/>
        <w:jc w:val="right"/>
        <w:rPr>
          <w:rFonts w:ascii="Arial" w:hAnsi="Arial" w:cs="Arial"/>
        </w:rPr>
      </w:pPr>
    </w:p>
    <w:p w14:paraId="77A06950" w14:textId="77777777" w:rsidR="00E10310" w:rsidRDefault="00E10310" w:rsidP="00475FC4">
      <w:pPr>
        <w:spacing w:after="0" w:line="276" w:lineRule="auto"/>
        <w:ind w:left="720" w:firstLine="300"/>
        <w:jc w:val="both"/>
        <w:rPr>
          <w:rFonts w:ascii="Arial" w:hAnsi="Arial" w:cs="Arial"/>
        </w:rPr>
      </w:pPr>
    </w:p>
    <w:p w14:paraId="18B577F1" w14:textId="741FCB5F" w:rsidR="00475FC4" w:rsidRPr="00E10310" w:rsidRDefault="00E10310" w:rsidP="00E10310">
      <w:pPr>
        <w:spacing w:after="0" w:line="276" w:lineRule="auto"/>
        <w:ind w:left="720" w:firstLine="300"/>
        <w:jc w:val="center"/>
        <w:rPr>
          <w:rFonts w:ascii="Arial" w:hAnsi="Arial" w:cs="Arial"/>
          <w:b/>
          <w:bCs/>
          <w:u w:val="single"/>
        </w:rPr>
      </w:pPr>
      <w:r w:rsidRPr="00E1031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5B92038B" w14:textId="77777777" w:rsidR="00E10310" w:rsidRDefault="00E10310" w:rsidP="00475FC4">
      <w:pPr>
        <w:spacing w:after="0" w:line="276" w:lineRule="auto"/>
        <w:ind w:left="720" w:firstLine="300"/>
        <w:jc w:val="both"/>
        <w:rPr>
          <w:rFonts w:ascii="Arial" w:hAnsi="Arial" w:cs="Arial"/>
        </w:rPr>
      </w:pPr>
    </w:p>
    <w:p w14:paraId="651963B6" w14:textId="6E242159" w:rsidR="00475FC4" w:rsidRPr="00467B01" w:rsidRDefault="00475FC4" w:rsidP="00475FC4">
      <w:pPr>
        <w:spacing w:after="0" w:line="276" w:lineRule="auto"/>
        <w:ind w:left="720" w:firstLine="300"/>
        <w:jc w:val="both"/>
        <w:rPr>
          <w:rFonts w:ascii="Arial" w:hAnsi="Arial" w:cs="Arial"/>
          <w:b/>
          <w:bCs/>
          <w:sz w:val="24"/>
          <w:szCs w:val="24"/>
        </w:rPr>
      </w:pPr>
      <w:r w:rsidRPr="00467B01">
        <w:rPr>
          <w:rFonts w:ascii="Arial" w:hAnsi="Arial" w:cs="Arial"/>
          <w:b/>
          <w:bCs/>
          <w:sz w:val="24"/>
          <w:szCs w:val="24"/>
          <w:u w:val="single"/>
        </w:rPr>
        <w:t>Answer any TWO of the following questions</w:t>
      </w:r>
      <w:r w:rsidRPr="00467B01">
        <w:rPr>
          <w:rFonts w:ascii="Arial" w:hAnsi="Arial" w:cs="Arial"/>
          <w:sz w:val="24"/>
          <w:szCs w:val="24"/>
        </w:rPr>
        <w:tab/>
        <w:t xml:space="preserve">          </w:t>
      </w:r>
      <w:r w:rsidRPr="00467B01">
        <w:rPr>
          <w:rFonts w:ascii="Arial" w:hAnsi="Arial" w:cs="Arial"/>
          <w:sz w:val="24"/>
          <w:szCs w:val="24"/>
        </w:rPr>
        <w:tab/>
      </w:r>
      <w:r w:rsidRPr="00467B01">
        <w:rPr>
          <w:rFonts w:ascii="Arial" w:hAnsi="Arial" w:cs="Arial"/>
          <w:sz w:val="24"/>
          <w:szCs w:val="24"/>
        </w:rPr>
        <w:tab/>
      </w:r>
      <w:r w:rsidR="00467B01">
        <w:rPr>
          <w:rFonts w:ascii="Arial" w:hAnsi="Arial" w:cs="Arial"/>
          <w:sz w:val="24"/>
          <w:szCs w:val="24"/>
        </w:rPr>
        <w:t xml:space="preserve"> </w:t>
      </w:r>
      <w:r w:rsidRPr="00467B01">
        <w:rPr>
          <w:rFonts w:ascii="Arial" w:hAnsi="Arial" w:cs="Arial"/>
          <w:b/>
          <w:bCs/>
          <w:sz w:val="24"/>
          <w:szCs w:val="24"/>
        </w:rPr>
        <w:t>2 X 10 = 20 marks</w:t>
      </w:r>
    </w:p>
    <w:p w14:paraId="51EE716F" w14:textId="77777777" w:rsidR="00467B01" w:rsidRDefault="00467B01" w:rsidP="00475FC4">
      <w:pPr>
        <w:spacing w:after="0" w:line="276" w:lineRule="auto"/>
        <w:ind w:left="720" w:firstLine="300"/>
        <w:jc w:val="both"/>
        <w:rPr>
          <w:rFonts w:ascii="Arial" w:hAnsi="Arial" w:cs="Arial"/>
          <w:b/>
          <w:bCs/>
        </w:rPr>
      </w:pPr>
    </w:p>
    <w:p w14:paraId="79921788" w14:textId="177B223B" w:rsidR="00475FC4" w:rsidRDefault="00475FC4" w:rsidP="00467B01">
      <w:pPr>
        <w:spacing w:after="0" w:line="276" w:lineRule="auto"/>
        <w:ind w:left="720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D87EFB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</w:t>
      </w:r>
      <w:r w:rsidRPr="00475FC4">
        <w:rPr>
          <w:rFonts w:ascii="Arial" w:hAnsi="Arial" w:cs="Arial"/>
        </w:rPr>
        <w:t>Explain the molecular events of eukaryotic transcription initiation.</w:t>
      </w:r>
    </w:p>
    <w:p w14:paraId="6EC4FF8F" w14:textId="741DF47C" w:rsidR="00D87EFB" w:rsidRPr="00D87EFB" w:rsidRDefault="00D87EFB" w:rsidP="00467B01">
      <w:pPr>
        <w:spacing w:after="0" w:line="276" w:lineRule="auto"/>
        <w:ind w:left="720" w:firstLine="3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7EFB">
        <w:rPr>
          <w:rFonts w:ascii="Arial" w:hAnsi="Arial" w:cs="Arial"/>
          <w:b/>
          <w:bCs/>
        </w:rPr>
        <w:t>OR</w:t>
      </w:r>
    </w:p>
    <w:p w14:paraId="456731D8" w14:textId="5AC23FB0" w:rsidR="00475FC4" w:rsidRDefault="00D87EFB" w:rsidP="00467B01">
      <w:p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B. </w:t>
      </w:r>
      <w:r w:rsidR="00475FC4" w:rsidRPr="00475FC4">
        <w:rPr>
          <w:rFonts w:ascii="Arial" w:hAnsi="Arial" w:cs="Arial"/>
        </w:rPr>
        <w:t>Compare and contrast the molecular mechanisms of prokaryotic and eukaryotic translation initiation and termination.</w:t>
      </w:r>
    </w:p>
    <w:p w14:paraId="37EEAF27" w14:textId="77777777" w:rsidR="00D87EFB" w:rsidRDefault="00D87EFB" w:rsidP="00467B01">
      <w:pPr>
        <w:spacing w:after="0" w:line="276" w:lineRule="auto"/>
        <w:ind w:left="1418" w:hanging="425"/>
        <w:jc w:val="both"/>
        <w:rPr>
          <w:rFonts w:ascii="Arial" w:hAnsi="Arial" w:cs="Arial"/>
        </w:rPr>
      </w:pPr>
    </w:p>
    <w:p w14:paraId="2FE0C8F2" w14:textId="68BB272B" w:rsidR="00475FC4" w:rsidRDefault="00475FC4" w:rsidP="00467B01">
      <w:p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87E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D87EFB">
        <w:rPr>
          <w:rFonts w:ascii="Arial" w:hAnsi="Arial" w:cs="Arial"/>
        </w:rPr>
        <w:t xml:space="preserve">A. </w:t>
      </w:r>
      <w:r w:rsidRPr="00475FC4">
        <w:rPr>
          <w:rFonts w:ascii="Arial" w:hAnsi="Arial" w:cs="Arial"/>
        </w:rPr>
        <w:t>Describe the structure of the prokaryotic DNA polymerase. Add a note on the different types</w:t>
      </w:r>
      <w:r>
        <w:rPr>
          <w:rFonts w:ascii="Arial" w:hAnsi="Arial" w:cs="Arial"/>
        </w:rPr>
        <w:t xml:space="preserve"> </w:t>
      </w:r>
      <w:r w:rsidRPr="00475FC4">
        <w:rPr>
          <w:rFonts w:ascii="Arial" w:hAnsi="Arial" w:cs="Arial"/>
        </w:rPr>
        <w:t>and roles of prokaryotic and eukaryotic DNA polymerases.</w:t>
      </w:r>
    </w:p>
    <w:p w14:paraId="6EDA7C4D" w14:textId="5C2333C2" w:rsidR="00D87EFB" w:rsidRDefault="00D87EFB" w:rsidP="00467B01">
      <w:p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Pr="00D87EFB">
        <w:rPr>
          <w:rFonts w:ascii="Arial" w:hAnsi="Arial" w:cs="Arial"/>
          <w:b/>
          <w:bCs/>
        </w:rPr>
        <w:t>OR</w:t>
      </w:r>
    </w:p>
    <w:p w14:paraId="4D858CA4" w14:textId="3E573A25" w:rsidR="00D87EFB" w:rsidRPr="00475FC4" w:rsidRDefault="00D87EFB" w:rsidP="00467B01">
      <w:p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B. </w:t>
      </w:r>
      <w:r w:rsidRPr="00475FC4">
        <w:rPr>
          <w:rFonts w:ascii="Arial" w:hAnsi="Arial" w:cs="Arial"/>
        </w:rPr>
        <w:t xml:space="preserve">Describe the structure of the prokaryotic </w:t>
      </w:r>
      <w:r>
        <w:rPr>
          <w:rFonts w:ascii="Arial" w:hAnsi="Arial" w:cs="Arial"/>
        </w:rPr>
        <w:t>RNA</w:t>
      </w:r>
      <w:r w:rsidRPr="00475FC4">
        <w:rPr>
          <w:rFonts w:ascii="Arial" w:hAnsi="Arial" w:cs="Arial"/>
        </w:rPr>
        <w:t xml:space="preserve"> polymerase. </w:t>
      </w:r>
      <w:r>
        <w:rPr>
          <w:rFonts w:ascii="Arial" w:hAnsi="Arial" w:cs="Arial"/>
        </w:rPr>
        <w:t>Explain how transcription initiation occurs in prokaryotes</w:t>
      </w:r>
    </w:p>
    <w:p w14:paraId="00C68FEC" w14:textId="1BBAF574" w:rsidR="00475FC4" w:rsidRPr="00384457" w:rsidRDefault="00475FC4" w:rsidP="00475FC4">
      <w:pPr>
        <w:spacing w:after="0" w:line="276" w:lineRule="auto"/>
        <w:ind w:hanging="141"/>
        <w:jc w:val="both"/>
        <w:rPr>
          <w:rFonts w:ascii="Arial" w:hAnsi="Arial" w:cs="Arial"/>
        </w:rPr>
      </w:pPr>
      <w:r w:rsidRPr="00475FC4">
        <w:rPr>
          <w:rFonts w:ascii="Arial" w:hAnsi="Arial" w:cs="Arial"/>
        </w:rPr>
        <w:tab/>
      </w:r>
    </w:p>
    <w:p w14:paraId="123A9B57" w14:textId="77777777" w:rsidR="00384457" w:rsidRPr="00384457" w:rsidRDefault="00384457" w:rsidP="00475FC4">
      <w:pPr>
        <w:spacing w:after="0" w:line="276" w:lineRule="auto"/>
        <w:ind w:left="1701" w:hanging="283"/>
        <w:jc w:val="both"/>
        <w:rPr>
          <w:rFonts w:ascii="Arial" w:hAnsi="Arial" w:cs="Arial"/>
        </w:rPr>
      </w:pPr>
    </w:p>
    <w:p w14:paraId="279A063A" w14:textId="77777777" w:rsidR="00CC4A90" w:rsidRPr="00CC4A90" w:rsidRDefault="00CC4A90" w:rsidP="003D0857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F91FEB">
      <w:footerReference w:type="default" r:id="rId8"/>
      <w:pgSz w:w="11906" w:h="16838"/>
      <w:pgMar w:top="1135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6DB3" w14:textId="77777777" w:rsidR="0023500C" w:rsidRDefault="0023500C" w:rsidP="00CC4A90">
      <w:pPr>
        <w:spacing w:after="0" w:line="240" w:lineRule="auto"/>
      </w:pPr>
      <w:r>
        <w:separator/>
      </w:r>
    </w:p>
  </w:endnote>
  <w:endnote w:type="continuationSeparator" w:id="0">
    <w:p w14:paraId="365D9E78" w14:textId="77777777" w:rsidR="0023500C" w:rsidRDefault="0023500C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8942DB1" w:rsidR="00CC4A90" w:rsidRPr="00CC4A90" w:rsidRDefault="00475FC4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BT</w:t>
    </w:r>
    <w:r w:rsidR="00CC4A90" w:rsidRPr="00CC4A90">
      <w:rPr>
        <w:rFonts w:ascii="Arial" w:hAnsi="Arial" w:cs="Arial"/>
      </w:rPr>
      <w:t xml:space="preserve"> </w:t>
    </w:r>
    <w:r w:rsidR="003620DD">
      <w:rPr>
        <w:rFonts w:ascii="Arial" w:hAnsi="Arial" w:cs="Arial"/>
      </w:rPr>
      <w:t>318</w:t>
    </w:r>
    <w:r w:rsidR="00CC4A90" w:rsidRPr="00CC4A90">
      <w:rPr>
        <w:rFonts w:ascii="Arial" w:hAnsi="Arial" w:cs="Arial"/>
      </w:rPr>
      <w:t>_</w:t>
    </w:r>
    <w:r w:rsidR="0029029A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 w:rsidR="003620E1">
      <w:rPr>
        <w:rFonts w:ascii="Arial" w:hAnsi="Arial" w:cs="Arial"/>
      </w:rPr>
      <w:t>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5F8F4" w14:textId="77777777" w:rsidR="0023500C" w:rsidRDefault="0023500C" w:rsidP="00CC4A90">
      <w:pPr>
        <w:spacing w:after="0" w:line="240" w:lineRule="auto"/>
      </w:pPr>
      <w:r>
        <w:separator/>
      </w:r>
    </w:p>
  </w:footnote>
  <w:footnote w:type="continuationSeparator" w:id="0">
    <w:p w14:paraId="52EA84A5" w14:textId="77777777" w:rsidR="0023500C" w:rsidRDefault="0023500C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54AA4DBF"/>
    <w:multiLevelType w:val="hybridMultilevel"/>
    <w:tmpl w:val="9F9CB1D6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1551F8"/>
    <w:rsid w:val="0023500C"/>
    <w:rsid w:val="00257E01"/>
    <w:rsid w:val="0029029A"/>
    <w:rsid w:val="003620DD"/>
    <w:rsid w:val="003620E1"/>
    <w:rsid w:val="00384457"/>
    <w:rsid w:val="003D0857"/>
    <w:rsid w:val="00401BBA"/>
    <w:rsid w:val="00467B01"/>
    <w:rsid w:val="00475FC4"/>
    <w:rsid w:val="00586BD1"/>
    <w:rsid w:val="00631D9D"/>
    <w:rsid w:val="00674734"/>
    <w:rsid w:val="00686755"/>
    <w:rsid w:val="00691378"/>
    <w:rsid w:val="00726929"/>
    <w:rsid w:val="0074359E"/>
    <w:rsid w:val="00770438"/>
    <w:rsid w:val="007A0009"/>
    <w:rsid w:val="007F7D44"/>
    <w:rsid w:val="008528F9"/>
    <w:rsid w:val="00862EBA"/>
    <w:rsid w:val="008D7A83"/>
    <w:rsid w:val="00A04AC3"/>
    <w:rsid w:val="00A17DE9"/>
    <w:rsid w:val="00A2486A"/>
    <w:rsid w:val="00A678AA"/>
    <w:rsid w:val="00A9658E"/>
    <w:rsid w:val="00AE3C41"/>
    <w:rsid w:val="00B15190"/>
    <w:rsid w:val="00BF3DBA"/>
    <w:rsid w:val="00C269A8"/>
    <w:rsid w:val="00CC4A90"/>
    <w:rsid w:val="00CD2462"/>
    <w:rsid w:val="00CD3D49"/>
    <w:rsid w:val="00D30CC2"/>
    <w:rsid w:val="00D87EFB"/>
    <w:rsid w:val="00D916EB"/>
    <w:rsid w:val="00E10310"/>
    <w:rsid w:val="00EB150E"/>
    <w:rsid w:val="00F54F7B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12</cp:revision>
  <cp:lastPrinted>2022-02-17T08:55:00Z</cp:lastPrinted>
  <dcterms:created xsi:type="dcterms:W3CDTF">2022-01-05T07:42:00Z</dcterms:created>
  <dcterms:modified xsi:type="dcterms:W3CDTF">2022-07-06T08:52:00Z</dcterms:modified>
</cp:coreProperties>
</file>